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788" w:rsidRPr="004C66E2" w:rsidRDefault="00054788" w:rsidP="00054788">
      <w:pPr>
        <w:tabs>
          <w:tab w:val="left" w:pos="6663"/>
        </w:tabs>
        <w:spacing w:line="360" w:lineRule="auto"/>
        <w:ind w:left="5670"/>
        <w:jc w:val="right"/>
        <w:rPr>
          <w:b/>
          <w:sz w:val="28"/>
          <w:szCs w:val="28"/>
        </w:rPr>
      </w:pPr>
      <w:r w:rsidRPr="004C66E2">
        <w:rPr>
          <w:b/>
          <w:sz w:val="28"/>
          <w:szCs w:val="28"/>
        </w:rPr>
        <w:t>УТВЕРЖДАЮ:</w:t>
      </w:r>
    </w:p>
    <w:p w:rsidR="00054788" w:rsidRPr="004C66E2" w:rsidRDefault="00054788" w:rsidP="00054788">
      <w:pPr>
        <w:tabs>
          <w:tab w:val="left" w:pos="6663"/>
        </w:tabs>
        <w:spacing w:line="360" w:lineRule="auto"/>
        <w:ind w:left="5670"/>
        <w:jc w:val="right"/>
        <w:rPr>
          <w:b/>
          <w:sz w:val="28"/>
          <w:szCs w:val="28"/>
        </w:rPr>
      </w:pPr>
      <w:r w:rsidRPr="004C66E2">
        <w:rPr>
          <w:b/>
          <w:sz w:val="28"/>
          <w:szCs w:val="28"/>
        </w:rPr>
        <w:t xml:space="preserve">__________________ </w:t>
      </w:r>
    </w:p>
    <w:p w:rsidR="00054788" w:rsidRPr="004C66E2" w:rsidRDefault="00F553C7" w:rsidP="00054788">
      <w:pPr>
        <w:tabs>
          <w:tab w:val="left" w:pos="6663"/>
        </w:tabs>
        <w:spacing w:line="360" w:lineRule="auto"/>
        <w:ind w:left="5670"/>
        <w:jc w:val="right"/>
        <w:rPr>
          <w:b/>
          <w:sz w:val="28"/>
          <w:szCs w:val="28"/>
        </w:rPr>
      </w:pPr>
      <w:r w:rsidRPr="004C66E2">
        <w:rPr>
          <w:b/>
          <w:sz w:val="28"/>
          <w:szCs w:val="28"/>
        </w:rPr>
        <w:t xml:space="preserve">А.В. </w:t>
      </w:r>
      <w:proofErr w:type="spellStart"/>
      <w:r w:rsidRPr="004C66E2">
        <w:rPr>
          <w:b/>
          <w:sz w:val="28"/>
          <w:szCs w:val="28"/>
        </w:rPr>
        <w:t>Дятчин</w:t>
      </w:r>
      <w:proofErr w:type="spellEnd"/>
    </w:p>
    <w:p w:rsidR="00054788" w:rsidRPr="004C66E2" w:rsidRDefault="00054788" w:rsidP="00054788">
      <w:pPr>
        <w:tabs>
          <w:tab w:val="left" w:pos="6663"/>
        </w:tabs>
        <w:spacing w:line="360" w:lineRule="auto"/>
        <w:ind w:left="5670"/>
        <w:jc w:val="right"/>
        <w:rPr>
          <w:b/>
          <w:sz w:val="28"/>
          <w:szCs w:val="28"/>
        </w:rPr>
      </w:pPr>
      <w:r w:rsidRPr="004C66E2">
        <w:rPr>
          <w:b/>
          <w:sz w:val="28"/>
          <w:szCs w:val="28"/>
        </w:rPr>
        <w:t>Генеральный директор</w:t>
      </w:r>
    </w:p>
    <w:p w:rsidR="00C470DA" w:rsidRPr="004C66E2" w:rsidRDefault="00054788" w:rsidP="00054788">
      <w:pPr>
        <w:ind w:left="5670"/>
        <w:jc w:val="right"/>
        <w:rPr>
          <w:b/>
          <w:sz w:val="28"/>
          <w:szCs w:val="28"/>
          <w:lang w:val="en-US"/>
        </w:rPr>
      </w:pPr>
      <w:r w:rsidRPr="004C66E2">
        <w:rPr>
          <w:b/>
          <w:sz w:val="28"/>
          <w:szCs w:val="28"/>
        </w:rPr>
        <w:t>ОАО «</w:t>
      </w:r>
      <w:proofErr w:type="spellStart"/>
      <w:r w:rsidRPr="004C66E2">
        <w:rPr>
          <w:b/>
          <w:sz w:val="28"/>
          <w:szCs w:val="28"/>
        </w:rPr>
        <w:t>Мосгипротранс</w:t>
      </w:r>
      <w:proofErr w:type="spellEnd"/>
      <w:r w:rsidRPr="004C66E2">
        <w:rPr>
          <w:b/>
          <w:sz w:val="28"/>
          <w:szCs w:val="28"/>
        </w:rPr>
        <w:t>»</w:t>
      </w:r>
    </w:p>
    <w:p w:rsidR="00054788" w:rsidRPr="00AE05E4" w:rsidRDefault="00AE05E4" w:rsidP="00054788">
      <w:pPr>
        <w:ind w:left="5670"/>
        <w:jc w:val="right"/>
        <w:rPr>
          <w:bCs/>
          <w:sz w:val="28"/>
          <w:szCs w:val="28"/>
        </w:rPr>
      </w:pPr>
      <w:r>
        <w:rPr>
          <w:bCs/>
          <w:sz w:val="28"/>
          <w:szCs w:val="28"/>
        </w:rPr>
        <w:t xml:space="preserve">    «____» __________ 2016 г.</w:t>
      </w:r>
    </w:p>
    <w:p w:rsidR="00C470DA" w:rsidRPr="004C66E2" w:rsidRDefault="00C470DA" w:rsidP="001027D0">
      <w:pPr>
        <w:jc w:val="center"/>
        <w:rPr>
          <w:sz w:val="28"/>
          <w:szCs w:val="28"/>
        </w:rPr>
      </w:pPr>
    </w:p>
    <w:p w:rsidR="00C470DA" w:rsidRPr="004C66E2" w:rsidRDefault="00C470DA" w:rsidP="001027D0">
      <w:pPr>
        <w:pStyle w:val="1"/>
        <w:numPr>
          <w:ilvl w:val="0"/>
          <w:numId w:val="22"/>
        </w:numPr>
        <w:spacing w:before="0" w:after="0"/>
        <w:ind w:left="0" w:firstLine="709"/>
        <w:jc w:val="center"/>
        <w:rPr>
          <w:rFonts w:ascii="Times New Roman" w:hAnsi="Times New Roman" w:cs="Times New Roman"/>
          <w:sz w:val="28"/>
          <w:szCs w:val="28"/>
        </w:rPr>
      </w:pPr>
      <w:r w:rsidRPr="004C66E2">
        <w:rPr>
          <w:rFonts w:ascii="Times New Roman" w:hAnsi="Times New Roman" w:cs="Times New Roman"/>
          <w:sz w:val="28"/>
          <w:szCs w:val="28"/>
        </w:rPr>
        <w:t xml:space="preserve">Условия проведения запроса предложений </w:t>
      </w:r>
    </w:p>
    <w:p w:rsidR="00C470DA" w:rsidRPr="004C66E2" w:rsidRDefault="00C470DA" w:rsidP="001027D0">
      <w:pPr>
        <w:rPr>
          <w:sz w:val="28"/>
          <w:szCs w:val="28"/>
        </w:rPr>
      </w:pPr>
    </w:p>
    <w:p w:rsidR="00C470DA" w:rsidRPr="004C66E2" w:rsidRDefault="00C470DA" w:rsidP="001027D0">
      <w:pPr>
        <w:pStyle w:val="20"/>
        <w:numPr>
          <w:ilvl w:val="0"/>
          <w:numId w:val="23"/>
        </w:numPr>
        <w:spacing w:before="0" w:after="0"/>
        <w:ind w:left="0" w:firstLine="709"/>
        <w:jc w:val="both"/>
        <w:rPr>
          <w:rFonts w:ascii="Times New Roman" w:hAnsi="Times New Roman" w:cs="Times New Roman"/>
          <w:i w:val="0"/>
        </w:rPr>
      </w:pPr>
      <w:r w:rsidRPr="004C66E2">
        <w:rPr>
          <w:rFonts w:ascii="Times New Roman" w:hAnsi="Times New Roman" w:cs="Times New Roman"/>
          <w:i w:val="0"/>
        </w:rPr>
        <w:t>Общие условия проведения запроса предложений</w:t>
      </w:r>
    </w:p>
    <w:p w:rsidR="00C470DA" w:rsidRPr="004C66E2" w:rsidRDefault="00C470DA" w:rsidP="001027D0">
      <w:pPr>
        <w:rPr>
          <w:sz w:val="28"/>
          <w:szCs w:val="28"/>
        </w:rPr>
      </w:pPr>
    </w:p>
    <w:p w:rsidR="00415D59" w:rsidRDefault="00A85FB6" w:rsidP="00A85FB6">
      <w:pPr>
        <w:ind w:firstLine="708"/>
        <w:jc w:val="both"/>
      </w:pPr>
      <w:r w:rsidRPr="00051752">
        <w:rPr>
          <w:bCs/>
          <w:sz w:val="28"/>
          <w:szCs w:val="28"/>
        </w:rPr>
        <w:t>Запрос предложений в бумажной форме путем размещения документации на официальном сайте ОАО «</w:t>
      </w:r>
      <w:proofErr w:type="spellStart"/>
      <w:r w:rsidRPr="00051752">
        <w:rPr>
          <w:bCs/>
          <w:sz w:val="28"/>
          <w:szCs w:val="28"/>
        </w:rPr>
        <w:t>Мосгипротранс</w:t>
      </w:r>
      <w:proofErr w:type="spellEnd"/>
      <w:r w:rsidRPr="00051752">
        <w:rPr>
          <w:bCs/>
          <w:sz w:val="28"/>
          <w:szCs w:val="28"/>
        </w:rPr>
        <w:t xml:space="preserve">» </w:t>
      </w:r>
      <w:hyperlink r:id="rId8" w:history="1">
        <w:r w:rsidRPr="00051752">
          <w:rPr>
            <w:sz w:val="28"/>
            <w:szCs w:val="28"/>
          </w:rPr>
          <w:t>www.mosgiprotrans.ru</w:t>
        </w:r>
      </w:hyperlink>
    </w:p>
    <w:p w:rsidR="00A85FB6" w:rsidRPr="004C66E2" w:rsidRDefault="00A85FB6" w:rsidP="00A85FB6">
      <w:pPr>
        <w:ind w:firstLine="708"/>
        <w:jc w:val="both"/>
        <w:rPr>
          <w:sz w:val="28"/>
          <w:szCs w:val="28"/>
        </w:rPr>
      </w:pPr>
    </w:p>
    <w:p w:rsidR="00C470DA" w:rsidRPr="004C66E2" w:rsidRDefault="00C470DA" w:rsidP="001027D0">
      <w:pPr>
        <w:pStyle w:val="3"/>
        <w:numPr>
          <w:ilvl w:val="1"/>
          <w:numId w:val="23"/>
        </w:numPr>
        <w:spacing w:before="0" w:after="0"/>
        <w:ind w:left="0" w:firstLine="709"/>
        <w:jc w:val="both"/>
        <w:rPr>
          <w:rFonts w:ascii="Times New Roman" w:hAnsi="Times New Roman" w:cs="Times New Roman"/>
          <w:sz w:val="28"/>
          <w:szCs w:val="28"/>
        </w:rPr>
      </w:pPr>
      <w:r w:rsidRPr="004C66E2">
        <w:rPr>
          <w:rFonts w:ascii="Times New Roman" w:hAnsi="Times New Roman" w:cs="Times New Roman"/>
          <w:sz w:val="28"/>
          <w:szCs w:val="28"/>
        </w:rPr>
        <w:t>Сведения о заказчике</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1.1.1. Заказчик – ОАО «</w:t>
      </w:r>
      <w:proofErr w:type="spellStart"/>
      <w:r w:rsidRPr="004C66E2">
        <w:rPr>
          <w:bCs/>
          <w:sz w:val="28"/>
          <w:szCs w:val="28"/>
        </w:rPr>
        <w:t>Мосгипротранс</w:t>
      </w:r>
      <w:proofErr w:type="spellEnd"/>
      <w:r w:rsidRPr="004C66E2">
        <w:rPr>
          <w:bCs/>
          <w:sz w:val="28"/>
          <w:szCs w:val="28"/>
        </w:rPr>
        <w:t>».</w:t>
      </w:r>
    </w:p>
    <w:p w:rsidR="00C470DA" w:rsidRPr="004C66E2" w:rsidRDefault="00C470DA" w:rsidP="001027D0">
      <w:pPr>
        <w:ind w:firstLine="709"/>
        <w:jc w:val="both"/>
        <w:rPr>
          <w:bCs/>
          <w:i/>
          <w:sz w:val="28"/>
          <w:szCs w:val="28"/>
        </w:rPr>
      </w:pPr>
      <w:r w:rsidRPr="004C66E2">
        <w:rPr>
          <w:bCs/>
          <w:sz w:val="28"/>
          <w:szCs w:val="28"/>
        </w:rPr>
        <w:t>Закупка осуществляется для нужд ОАО «</w:t>
      </w:r>
      <w:proofErr w:type="spellStart"/>
      <w:r w:rsidRPr="004C66E2">
        <w:rPr>
          <w:bCs/>
          <w:sz w:val="28"/>
          <w:szCs w:val="28"/>
        </w:rPr>
        <w:t>Мосгипротранс</w:t>
      </w:r>
      <w:proofErr w:type="spellEnd"/>
      <w:r w:rsidRPr="004C66E2">
        <w:rPr>
          <w:bCs/>
          <w:sz w:val="28"/>
          <w:szCs w:val="28"/>
        </w:rPr>
        <w:t>» (далее ОАО «МГТ»).</w:t>
      </w:r>
    </w:p>
    <w:p w:rsidR="00C470DA" w:rsidRPr="004C66E2" w:rsidRDefault="00C470DA" w:rsidP="001027D0">
      <w:pPr>
        <w:ind w:firstLine="709"/>
        <w:jc w:val="both"/>
        <w:rPr>
          <w:bCs/>
          <w:sz w:val="28"/>
          <w:szCs w:val="28"/>
        </w:rPr>
      </w:pPr>
      <w:r w:rsidRPr="004C66E2">
        <w:rPr>
          <w:bCs/>
          <w:sz w:val="28"/>
          <w:szCs w:val="28"/>
        </w:rPr>
        <w:t>Место нахождения заказчика: 129626, г. Москва, ул. Павла Корчагина д</w:t>
      </w:r>
      <w:r w:rsidR="00F553C7" w:rsidRPr="004C66E2">
        <w:rPr>
          <w:bCs/>
          <w:sz w:val="28"/>
          <w:szCs w:val="28"/>
        </w:rPr>
        <w:t>.</w:t>
      </w:r>
      <w:r w:rsidRPr="004C66E2">
        <w:rPr>
          <w:bCs/>
          <w:sz w:val="28"/>
          <w:szCs w:val="28"/>
        </w:rPr>
        <w:t xml:space="preserve"> 2.</w:t>
      </w:r>
    </w:p>
    <w:p w:rsidR="00C470DA" w:rsidRPr="004C66E2" w:rsidRDefault="00C470DA" w:rsidP="001027D0">
      <w:pPr>
        <w:ind w:firstLine="709"/>
        <w:jc w:val="both"/>
        <w:rPr>
          <w:bCs/>
          <w:sz w:val="28"/>
          <w:szCs w:val="28"/>
        </w:rPr>
      </w:pPr>
      <w:r w:rsidRPr="004C66E2">
        <w:rPr>
          <w:bCs/>
          <w:sz w:val="28"/>
          <w:szCs w:val="28"/>
        </w:rPr>
        <w:t>Почтовый адрес заказчика: 129626, г. Москва, ул. Павла Корчагина д</w:t>
      </w:r>
      <w:r w:rsidR="00F553C7" w:rsidRPr="004C66E2">
        <w:rPr>
          <w:bCs/>
          <w:sz w:val="28"/>
          <w:szCs w:val="28"/>
        </w:rPr>
        <w:t>.</w:t>
      </w:r>
      <w:r w:rsidRPr="004C66E2">
        <w:rPr>
          <w:bCs/>
          <w:sz w:val="28"/>
          <w:szCs w:val="28"/>
        </w:rPr>
        <w:t xml:space="preserve"> 2.</w:t>
      </w:r>
    </w:p>
    <w:p w:rsidR="004879B8" w:rsidRPr="004C66E2" w:rsidRDefault="004879B8" w:rsidP="001027D0">
      <w:pPr>
        <w:ind w:firstLine="709"/>
        <w:jc w:val="both"/>
        <w:rPr>
          <w:bCs/>
          <w:sz w:val="28"/>
          <w:szCs w:val="28"/>
        </w:rPr>
      </w:pPr>
      <w:r w:rsidRPr="004C66E2">
        <w:rPr>
          <w:bCs/>
          <w:sz w:val="28"/>
          <w:szCs w:val="28"/>
        </w:rPr>
        <w:t>1.1.2. Контактные данные:</w:t>
      </w:r>
    </w:p>
    <w:p w:rsidR="00C470DA" w:rsidRPr="004C66E2" w:rsidRDefault="00C470DA" w:rsidP="001027D0">
      <w:pPr>
        <w:ind w:firstLine="709"/>
        <w:jc w:val="both"/>
        <w:rPr>
          <w:b/>
          <w:bCs/>
          <w:i/>
          <w:sz w:val="28"/>
          <w:szCs w:val="28"/>
        </w:rPr>
      </w:pPr>
      <w:r w:rsidRPr="004C66E2">
        <w:rPr>
          <w:bCs/>
          <w:sz w:val="28"/>
          <w:szCs w:val="28"/>
        </w:rPr>
        <w:t xml:space="preserve">Лицо, ответственное за проведение процедуры: </w:t>
      </w:r>
      <w:r w:rsidR="00F553C7" w:rsidRPr="004C66E2">
        <w:rPr>
          <w:bCs/>
          <w:sz w:val="28"/>
          <w:szCs w:val="28"/>
        </w:rPr>
        <w:t xml:space="preserve">Руководитель сектора </w:t>
      </w:r>
      <w:r w:rsidR="000F037B">
        <w:rPr>
          <w:bCs/>
          <w:sz w:val="28"/>
          <w:szCs w:val="28"/>
        </w:rPr>
        <w:t>организации закупок</w:t>
      </w:r>
      <w:r w:rsidR="00F553C7" w:rsidRPr="004C66E2">
        <w:rPr>
          <w:bCs/>
          <w:sz w:val="28"/>
          <w:szCs w:val="28"/>
        </w:rPr>
        <w:t xml:space="preserve"> Маркин Максим Сергеевич.</w:t>
      </w:r>
      <w:r w:rsidRPr="004C66E2">
        <w:rPr>
          <w:b/>
          <w:bCs/>
          <w:i/>
          <w:sz w:val="28"/>
          <w:szCs w:val="28"/>
        </w:rPr>
        <w:t xml:space="preserve"> </w:t>
      </w:r>
    </w:p>
    <w:p w:rsidR="00C470DA" w:rsidRPr="004C66E2" w:rsidRDefault="00C470DA" w:rsidP="001027D0">
      <w:pPr>
        <w:ind w:firstLine="709"/>
        <w:jc w:val="both"/>
        <w:rPr>
          <w:b/>
          <w:bCs/>
          <w:sz w:val="28"/>
          <w:szCs w:val="28"/>
        </w:rPr>
      </w:pPr>
      <w:r w:rsidRPr="004C66E2">
        <w:rPr>
          <w:bCs/>
          <w:sz w:val="28"/>
          <w:szCs w:val="28"/>
        </w:rPr>
        <w:t xml:space="preserve">Адрес электронной почты: </w:t>
      </w:r>
      <w:hyperlink r:id="rId9" w:history="1">
        <w:r w:rsidR="00F553C7" w:rsidRPr="004C66E2">
          <w:rPr>
            <w:rStyle w:val="aa"/>
            <w:bCs/>
            <w:sz w:val="28"/>
            <w:szCs w:val="28"/>
            <w:lang w:val="en-US"/>
          </w:rPr>
          <w:t>markinm</w:t>
        </w:r>
        <w:r w:rsidR="00F553C7" w:rsidRPr="004C66E2">
          <w:rPr>
            <w:rStyle w:val="aa"/>
            <w:bCs/>
            <w:sz w:val="28"/>
            <w:szCs w:val="28"/>
          </w:rPr>
          <w:t>@</w:t>
        </w:r>
        <w:r w:rsidR="00F553C7" w:rsidRPr="004C66E2">
          <w:rPr>
            <w:rStyle w:val="aa"/>
            <w:bCs/>
            <w:sz w:val="28"/>
            <w:szCs w:val="28"/>
            <w:lang w:val="en-US"/>
          </w:rPr>
          <w:t>mosgiprotrans</w:t>
        </w:r>
        <w:r w:rsidR="00F553C7" w:rsidRPr="004C66E2">
          <w:rPr>
            <w:rStyle w:val="aa"/>
            <w:bCs/>
            <w:sz w:val="28"/>
            <w:szCs w:val="28"/>
          </w:rPr>
          <w:t>.</w:t>
        </w:r>
        <w:r w:rsidR="00F553C7" w:rsidRPr="004C66E2">
          <w:rPr>
            <w:rStyle w:val="aa"/>
            <w:bCs/>
            <w:sz w:val="28"/>
            <w:szCs w:val="28"/>
            <w:lang w:val="en-US"/>
          </w:rPr>
          <w:t>ru</w:t>
        </w:r>
      </w:hyperlink>
      <w:r w:rsidR="00F553C7" w:rsidRPr="004C66E2">
        <w:rPr>
          <w:bCs/>
          <w:sz w:val="28"/>
          <w:szCs w:val="28"/>
        </w:rPr>
        <w:t xml:space="preserve"> </w:t>
      </w:r>
    </w:p>
    <w:p w:rsidR="00C470DA" w:rsidRPr="004C66E2" w:rsidRDefault="00C470DA" w:rsidP="001027D0">
      <w:pPr>
        <w:ind w:firstLine="709"/>
        <w:jc w:val="both"/>
        <w:rPr>
          <w:bCs/>
          <w:i/>
          <w:sz w:val="28"/>
          <w:szCs w:val="28"/>
        </w:rPr>
      </w:pPr>
      <w:r w:rsidRPr="004C66E2">
        <w:rPr>
          <w:bCs/>
          <w:sz w:val="28"/>
          <w:szCs w:val="28"/>
        </w:rPr>
        <w:t xml:space="preserve">Номер телефона: </w:t>
      </w:r>
      <w:r w:rsidR="00F553C7" w:rsidRPr="004C66E2">
        <w:rPr>
          <w:bCs/>
          <w:sz w:val="28"/>
          <w:szCs w:val="28"/>
          <w:lang w:val="en-US"/>
        </w:rPr>
        <w:t>+7 (495) 747 – 51 – 11</w:t>
      </w:r>
      <w:r w:rsidR="00F553C7" w:rsidRPr="004C66E2">
        <w:rPr>
          <w:bCs/>
          <w:sz w:val="28"/>
          <w:szCs w:val="28"/>
        </w:rPr>
        <w:t>.</w:t>
      </w:r>
    </w:p>
    <w:p w:rsidR="00C470DA" w:rsidRPr="004C66E2" w:rsidRDefault="00C470DA" w:rsidP="001027D0">
      <w:pPr>
        <w:ind w:firstLine="709"/>
        <w:jc w:val="both"/>
        <w:rPr>
          <w:bCs/>
          <w:sz w:val="28"/>
          <w:szCs w:val="28"/>
        </w:rPr>
      </w:pPr>
    </w:p>
    <w:p w:rsidR="00C470DA" w:rsidRPr="004C66E2" w:rsidRDefault="00C470DA" w:rsidP="001027D0">
      <w:pPr>
        <w:pStyle w:val="3"/>
        <w:numPr>
          <w:ilvl w:val="1"/>
          <w:numId w:val="23"/>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Способ проведения запроса предложений</w:t>
      </w:r>
    </w:p>
    <w:p w:rsidR="00C470DA" w:rsidRPr="004C66E2" w:rsidRDefault="00C470DA" w:rsidP="001027D0">
      <w:pPr>
        <w:rPr>
          <w:sz w:val="28"/>
          <w:szCs w:val="28"/>
        </w:rPr>
      </w:pPr>
    </w:p>
    <w:p w:rsidR="00C470DA" w:rsidRPr="004C66E2" w:rsidRDefault="000F037B" w:rsidP="001027D0">
      <w:pPr>
        <w:ind w:firstLine="709"/>
        <w:jc w:val="both"/>
        <w:rPr>
          <w:bCs/>
          <w:sz w:val="28"/>
          <w:szCs w:val="28"/>
        </w:rPr>
      </w:pPr>
      <w:r>
        <w:rPr>
          <w:bCs/>
          <w:sz w:val="28"/>
          <w:szCs w:val="28"/>
        </w:rPr>
        <w:t>З</w:t>
      </w:r>
      <w:r w:rsidR="00C470DA" w:rsidRPr="000F037B">
        <w:rPr>
          <w:bCs/>
          <w:sz w:val="28"/>
          <w:szCs w:val="28"/>
        </w:rPr>
        <w:t xml:space="preserve">апрос предложений в бумажной форме </w:t>
      </w:r>
      <w:r w:rsidR="00C470DA" w:rsidRPr="000F037B">
        <w:rPr>
          <w:b/>
          <w:bCs/>
          <w:sz w:val="28"/>
          <w:szCs w:val="28"/>
        </w:rPr>
        <w:t xml:space="preserve">№ </w:t>
      </w:r>
      <w:r w:rsidR="009A3A4F" w:rsidRPr="000F037B">
        <w:rPr>
          <w:b/>
          <w:bCs/>
          <w:sz w:val="28"/>
          <w:szCs w:val="28"/>
        </w:rPr>
        <w:t>МГТ-</w:t>
      </w:r>
      <w:r w:rsidRPr="000F037B">
        <w:rPr>
          <w:b/>
          <w:bCs/>
          <w:sz w:val="28"/>
          <w:szCs w:val="28"/>
        </w:rPr>
        <w:t>3</w:t>
      </w:r>
      <w:r w:rsidR="009A3A4F" w:rsidRPr="000F037B">
        <w:rPr>
          <w:b/>
          <w:bCs/>
          <w:sz w:val="28"/>
          <w:szCs w:val="28"/>
        </w:rPr>
        <w:t>-2016/м</w:t>
      </w:r>
      <w:r w:rsidRPr="000F037B">
        <w:rPr>
          <w:b/>
          <w:bCs/>
          <w:sz w:val="28"/>
          <w:szCs w:val="28"/>
        </w:rPr>
        <w:t>ай</w:t>
      </w:r>
      <w:r w:rsidR="00C470DA" w:rsidRPr="000F037B">
        <w:rPr>
          <w:bCs/>
          <w:i/>
          <w:sz w:val="28"/>
          <w:szCs w:val="28"/>
        </w:rPr>
        <w:t xml:space="preserve"> </w:t>
      </w:r>
      <w:r w:rsidR="00C470DA" w:rsidRPr="000F037B">
        <w:rPr>
          <w:bCs/>
          <w:sz w:val="28"/>
          <w:szCs w:val="28"/>
        </w:rPr>
        <w:t>(далее – запрос предложений).</w:t>
      </w:r>
    </w:p>
    <w:p w:rsidR="00C470DA" w:rsidRPr="004C66E2" w:rsidRDefault="00C470DA" w:rsidP="001027D0">
      <w:pPr>
        <w:ind w:firstLine="709"/>
        <w:jc w:val="both"/>
        <w:rPr>
          <w:sz w:val="28"/>
          <w:szCs w:val="28"/>
        </w:rPr>
      </w:pPr>
    </w:p>
    <w:p w:rsidR="00C470DA" w:rsidRPr="004C66E2" w:rsidRDefault="00C470DA" w:rsidP="001027D0">
      <w:pPr>
        <w:pStyle w:val="3"/>
        <w:numPr>
          <w:ilvl w:val="1"/>
          <w:numId w:val="23"/>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Предмет запроса предложений</w:t>
      </w:r>
    </w:p>
    <w:p w:rsidR="00C470DA" w:rsidRPr="004C66E2" w:rsidRDefault="00C470DA" w:rsidP="001027D0">
      <w:pPr>
        <w:rPr>
          <w:sz w:val="28"/>
          <w:szCs w:val="28"/>
        </w:rPr>
      </w:pPr>
    </w:p>
    <w:p w:rsidR="00C470DA" w:rsidRPr="007147E1" w:rsidRDefault="00B4525E" w:rsidP="001027D0">
      <w:pPr>
        <w:ind w:firstLine="709"/>
        <w:jc w:val="both"/>
        <w:rPr>
          <w:bCs/>
          <w:sz w:val="28"/>
          <w:szCs w:val="28"/>
        </w:rPr>
      </w:pPr>
      <w:r>
        <w:rPr>
          <w:sz w:val="28"/>
          <w:szCs w:val="28"/>
        </w:rPr>
        <w:t>Оказание услуг</w:t>
      </w:r>
      <w:r w:rsidR="007147E1" w:rsidRPr="007147E1">
        <w:rPr>
          <w:sz w:val="28"/>
          <w:szCs w:val="28"/>
        </w:rPr>
        <w:t xml:space="preserve"> по мойке фасада здани</w:t>
      </w:r>
      <w:r w:rsidR="000F037B">
        <w:rPr>
          <w:sz w:val="28"/>
          <w:szCs w:val="28"/>
        </w:rPr>
        <w:t>я</w:t>
      </w:r>
      <w:r w:rsidR="007147E1">
        <w:rPr>
          <w:sz w:val="28"/>
          <w:szCs w:val="28"/>
        </w:rPr>
        <w:t xml:space="preserve"> ОАО «</w:t>
      </w:r>
      <w:proofErr w:type="spellStart"/>
      <w:r w:rsidR="007147E1">
        <w:rPr>
          <w:sz w:val="28"/>
          <w:szCs w:val="28"/>
        </w:rPr>
        <w:t>Мосгипротранс</w:t>
      </w:r>
      <w:proofErr w:type="spellEnd"/>
      <w:r w:rsidR="007147E1">
        <w:rPr>
          <w:sz w:val="28"/>
          <w:szCs w:val="28"/>
        </w:rPr>
        <w:t>»</w:t>
      </w:r>
      <w:r w:rsidR="009A3A4F" w:rsidRPr="007147E1">
        <w:rPr>
          <w:bCs/>
          <w:sz w:val="28"/>
          <w:szCs w:val="28"/>
        </w:rPr>
        <w:t>.</w:t>
      </w:r>
    </w:p>
    <w:p w:rsidR="009A3A4F" w:rsidRPr="007147E1" w:rsidRDefault="009A3A4F" w:rsidP="001027D0">
      <w:pPr>
        <w:ind w:firstLine="709"/>
        <w:jc w:val="both"/>
        <w:rPr>
          <w:sz w:val="28"/>
          <w:szCs w:val="28"/>
        </w:rPr>
      </w:pPr>
    </w:p>
    <w:p w:rsidR="00C470DA" w:rsidRPr="004C66E2" w:rsidRDefault="00C470DA" w:rsidP="001027D0">
      <w:pPr>
        <w:pStyle w:val="3"/>
        <w:numPr>
          <w:ilvl w:val="1"/>
          <w:numId w:val="23"/>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Участники</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Особенности участия в запро</w:t>
      </w:r>
      <w:r w:rsidR="000F037B">
        <w:rPr>
          <w:bCs/>
          <w:sz w:val="28"/>
          <w:szCs w:val="28"/>
        </w:rPr>
        <w:t>се предложений не предусмотрены.</w:t>
      </w:r>
    </w:p>
    <w:p w:rsidR="00C470DA" w:rsidRPr="004C66E2" w:rsidRDefault="00C470DA" w:rsidP="001027D0">
      <w:pPr>
        <w:ind w:firstLine="709"/>
        <w:jc w:val="both"/>
        <w:rPr>
          <w:bCs/>
          <w:i/>
          <w:sz w:val="28"/>
          <w:szCs w:val="28"/>
        </w:rPr>
      </w:pPr>
    </w:p>
    <w:p w:rsidR="00C470DA" w:rsidRPr="004C66E2" w:rsidRDefault="00C470DA" w:rsidP="001027D0">
      <w:pPr>
        <w:pStyle w:val="3"/>
        <w:numPr>
          <w:ilvl w:val="1"/>
          <w:numId w:val="23"/>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Антидемпинговые меры</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Антидемпинговые меры не предусмотрены.</w:t>
      </w:r>
    </w:p>
    <w:p w:rsidR="00C470DA" w:rsidRPr="004C66E2" w:rsidRDefault="00C470DA" w:rsidP="001027D0">
      <w:pPr>
        <w:pStyle w:val="3"/>
        <w:numPr>
          <w:ilvl w:val="1"/>
          <w:numId w:val="23"/>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lastRenderedPageBreak/>
        <w:t>Обеспечение заявок</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Обеспечение заявок не предусмотрено.</w:t>
      </w:r>
    </w:p>
    <w:p w:rsidR="00B453AF" w:rsidRPr="004C66E2" w:rsidRDefault="00B453AF" w:rsidP="00B453AF">
      <w:pPr>
        <w:pStyle w:val="3"/>
        <w:spacing w:before="0" w:after="0"/>
        <w:ind w:left="1080"/>
        <w:jc w:val="both"/>
        <w:rPr>
          <w:rFonts w:ascii="Times New Roman" w:hAnsi="Times New Roman" w:cs="Times New Roman"/>
          <w:sz w:val="28"/>
          <w:szCs w:val="28"/>
        </w:rPr>
      </w:pPr>
    </w:p>
    <w:p w:rsidR="00C470DA" w:rsidRPr="004C66E2" w:rsidRDefault="00C470DA" w:rsidP="001027D0">
      <w:pPr>
        <w:pStyle w:val="3"/>
        <w:numPr>
          <w:ilvl w:val="1"/>
          <w:numId w:val="23"/>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Обеспечения исполнения договора</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Обеспечение исполнения договора не предусмотрено.</w:t>
      </w:r>
    </w:p>
    <w:p w:rsidR="00C470DA" w:rsidRPr="004C66E2" w:rsidRDefault="00C470DA" w:rsidP="001027D0">
      <w:pPr>
        <w:ind w:firstLine="709"/>
        <w:jc w:val="both"/>
        <w:rPr>
          <w:sz w:val="28"/>
          <w:szCs w:val="28"/>
        </w:rPr>
      </w:pPr>
    </w:p>
    <w:p w:rsidR="00C470DA" w:rsidRPr="004C66E2" w:rsidRDefault="00C470DA" w:rsidP="001027D0">
      <w:pPr>
        <w:pStyle w:val="3"/>
        <w:numPr>
          <w:ilvl w:val="1"/>
          <w:numId w:val="23"/>
        </w:numPr>
        <w:spacing w:before="0" w:after="0"/>
        <w:ind w:hanging="371"/>
        <w:jc w:val="both"/>
        <w:rPr>
          <w:rFonts w:ascii="Times New Roman" w:hAnsi="Times New Roman" w:cs="Times New Roman"/>
          <w:sz w:val="28"/>
          <w:szCs w:val="28"/>
        </w:rPr>
      </w:pPr>
      <w:r w:rsidRPr="004C66E2">
        <w:rPr>
          <w:rFonts w:ascii="Times New Roman" w:hAnsi="Times New Roman" w:cs="Times New Roman"/>
          <w:sz w:val="28"/>
          <w:szCs w:val="28"/>
        </w:rPr>
        <w:t>Порядок, место, дата начала и окончания срока подачи заявок, вскрытия заявок</w:t>
      </w:r>
    </w:p>
    <w:p w:rsidR="00C470DA" w:rsidRPr="004C66E2" w:rsidRDefault="00C470DA" w:rsidP="001027D0">
      <w:pPr>
        <w:rPr>
          <w:sz w:val="28"/>
          <w:szCs w:val="28"/>
        </w:rPr>
      </w:pPr>
    </w:p>
    <w:p w:rsidR="00C470DA" w:rsidRPr="004C66E2" w:rsidRDefault="00C470DA" w:rsidP="001027D0">
      <w:pPr>
        <w:ind w:firstLine="709"/>
        <w:jc w:val="both"/>
        <w:rPr>
          <w:bCs/>
          <w:i/>
          <w:sz w:val="28"/>
          <w:szCs w:val="28"/>
        </w:rPr>
      </w:pPr>
      <w:r w:rsidRPr="004C66E2">
        <w:rPr>
          <w:bCs/>
          <w:sz w:val="28"/>
          <w:szCs w:val="28"/>
        </w:rPr>
        <w:t>Заявки на бумажном носителе представляются в порядке, предусмотренном пунктом 8.</w:t>
      </w:r>
      <w:r w:rsidR="00B2603D" w:rsidRPr="004C66E2">
        <w:rPr>
          <w:bCs/>
          <w:sz w:val="28"/>
          <w:szCs w:val="28"/>
        </w:rPr>
        <w:t>2</w:t>
      </w:r>
      <w:r w:rsidRPr="004C66E2">
        <w:rPr>
          <w:bCs/>
          <w:sz w:val="28"/>
          <w:szCs w:val="28"/>
        </w:rPr>
        <w:t xml:space="preserve"> документации запроса предложений, по адресу: </w:t>
      </w:r>
      <w:r w:rsidR="00B2603D" w:rsidRPr="004C66E2">
        <w:rPr>
          <w:bCs/>
          <w:sz w:val="28"/>
          <w:szCs w:val="28"/>
        </w:rPr>
        <w:t xml:space="preserve">129626, </w:t>
      </w:r>
      <w:r w:rsidRPr="004C66E2">
        <w:rPr>
          <w:bCs/>
          <w:sz w:val="28"/>
          <w:szCs w:val="28"/>
        </w:rPr>
        <w:t>г. Москва, ул. Павла Корчагина д</w:t>
      </w:r>
      <w:r w:rsidR="00B2603D" w:rsidRPr="004C66E2">
        <w:rPr>
          <w:bCs/>
          <w:sz w:val="28"/>
          <w:szCs w:val="28"/>
        </w:rPr>
        <w:t>.</w:t>
      </w:r>
      <w:r w:rsidRPr="004C66E2">
        <w:rPr>
          <w:bCs/>
          <w:sz w:val="28"/>
          <w:szCs w:val="28"/>
        </w:rPr>
        <w:t xml:space="preserve"> 2</w:t>
      </w:r>
      <w:r w:rsidR="00B2603D" w:rsidRPr="004C66E2">
        <w:rPr>
          <w:bCs/>
          <w:sz w:val="28"/>
          <w:szCs w:val="28"/>
        </w:rPr>
        <w:t>, ком. 1006. В здании установлен пропускной режим: для прохода в здание необходимо сообщить контактному лицу (информация указана в п.п. 1.1.2.) информацию о представителе участника и название организации-участника, при себе представителю необходимо иметь паспорт.</w:t>
      </w:r>
    </w:p>
    <w:p w:rsidR="00EE6D30" w:rsidRPr="004C66E2" w:rsidRDefault="00C470DA" w:rsidP="00B2603D">
      <w:pPr>
        <w:autoSpaceDE w:val="0"/>
        <w:autoSpaceDN w:val="0"/>
        <w:adjustRightInd w:val="0"/>
        <w:ind w:firstLine="709"/>
        <w:jc w:val="both"/>
        <w:rPr>
          <w:b/>
          <w:sz w:val="28"/>
          <w:szCs w:val="28"/>
        </w:rPr>
      </w:pPr>
      <w:r w:rsidRPr="004C66E2">
        <w:rPr>
          <w:bCs/>
          <w:sz w:val="28"/>
          <w:szCs w:val="28"/>
        </w:rPr>
        <w:t xml:space="preserve">Дата начала подачи заявок – с момента опубликования извещения и </w:t>
      </w:r>
      <w:r w:rsidRPr="004C66E2">
        <w:rPr>
          <w:sz w:val="28"/>
          <w:szCs w:val="28"/>
        </w:rPr>
        <w:t>документации запроса предложений</w:t>
      </w:r>
      <w:r w:rsidRPr="004C66E2">
        <w:rPr>
          <w:bCs/>
          <w:sz w:val="28"/>
          <w:szCs w:val="28"/>
        </w:rPr>
        <w:t xml:space="preserve"> на сайте </w:t>
      </w:r>
      <w:hyperlink r:id="rId10" w:history="1">
        <w:r w:rsidR="00B2603D" w:rsidRPr="004C66E2">
          <w:rPr>
            <w:rStyle w:val="aa"/>
            <w:sz w:val="28"/>
            <w:szCs w:val="28"/>
            <w:lang w:val="en-US"/>
          </w:rPr>
          <w:t>www</w:t>
        </w:r>
        <w:r w:rsidR="00B2603D" w:rsidRPr="004C66E2">
          <w:rPr>
            <w:rStyle w:val="aa"/>
            <w:sz w:val="28"/>
            <w:szCs w:val="28"/>
          </w:rPr>
          <w:t>.</w:t>
        </w:r>
        <w:proofErr w:type="spellStart"/>
        <w:r w:rsidR="00B2603D" w:rsidRPr="004C66E2">
          <w:rPr>
            <w:rStyle w:val="aa"/>
            <w:sz w:val="28"/>
            <w:szCs w:val="28"/>
            <w:lang w:val="en-US"/>
          </w:rPr>
          <w:t>mosgiprotrans</w:t>
        </w:r>
        <w:proofErr w:type="spellEnd"/>
        <w:r w:rsidR="00B2603D" w:rsidRPr="004C66E2">
          <w:rPr>
            <w:rStyle w:val="aa"/>
            <w:sz w:val="28"/>
            <w:szCs w:val="28"/>
          </w:rPr>
          <w:t>.</w:t>
        </w:r>
        <w:proofErr w:type="spellStart"/>
        <w:r w:rsidR="00B2603D" w:rsidRPr="004C66E2">
          <w:rPr>
            <w:rStyle w:val="aa"/>
            <w:sz w:val="28"/>
            <w:szCs w:val="28"/>
            <w:lang w:val="en-US"/>
          </w:rPr>
          <w:t>ru</w:t>
        </w:r>
        <w:proofErr w:type="spellEnd"/>
      </w:hyperlink>
      <w:r w:rsidR="00B2603D" w:rsidRPr="004C66E2">
        <w:rPr>
          <w:sz w:val="28"/>
          <w:szCs w:val="28"/>
        </w:rPr>
        <w:t xml:space="preserve"> «</w:t>
      </w:r>
      <w:r w:rsidR="007147E1">
        <w:rPr>
          <w:b/>
          <w:bCs/>
          <w:sz w:val="28"/>
          <w:szCs w:val="28"/>
        </w:rPr>
        <w:t>27</w:t>
      </w:r>
      <w:r w:rsidR="00B2603D" w:rsidRPr="004C66E2">
        <w:rPr>
          <w:b/>
          <w:bCs/>
          <w:sz w:val="28"/>
          <w:szCs w:val="28"/>
        </w:rPr>
        <w:t>» ма</w:t>
      </w:r>
      <w:r w:rsidR="007147E1">
        <w:rPr>
          <w:b/>
          <w:bCs/>
          <w:sz w:val="28"/>
          <w:szCs w:val="28"/>
        </w:rPr>
        <w:t>я</w:t>
      </w:r>
      <w:r w:rsidR="00B2603D" w:rsidRPr="004C66E2">
        <w:rPr>
          <w:b/>
          <w:bCs/>
          <w:sz w:val="28"/>
          <w:szCs w:val="28"/>
        </w:rPr>
        <w:t xml:space="preserve"> 2016г.</w:t>
      </w:r>
    </w:p>
    <w:p w:rsidR="00C470DA" w:rsidRPr="004C66E2" w:rsidRDefault="00C470DA" w:rsidP="001027D0">
      <w:pPr>
        <w:ind w:firstLine="709"/>
        <w:jc w:val="both"/>
        <w:rPr>
          <w:b/>
          <w:bCs/>
          <w:sz w:val="28"/>
          <w:szCs w:val="28"/>
        </w:rPr>
      </w:pPr>
      <w:r w:rsidRPr="004C66E2">
        <w:rPr>
          <w:bCs/>
          <w:sz w:val="28"/>
          <w:szCs w:val="28"/>
        </w:rPr>
        <w:t>Дат</w:t>
      </w:r>
      <w:r w:rsidR="00B453AF" w:rsidRPr="004C66E2">
        <w:rPr>
          <w:bCs/>
          <w:sz w:val="28"/>
          <w:szCs w:val="28"/>
        </w:rPr>
        <w:t>а</w:t>
      </w:r>
      <w:r w:rsidRPr="004C66E2">
        <w:rPr>
          <w:bCs/>
          <w:sz w:val="28"/>
          <w:szCs w:val="28"/>
        </w:rPr>
        <w:t xml:space="preserve"> окончания срока подачи заявок – </w:t>
      </w:r>
      <w:r w:rsidR="00B2603D" w:rsidRPr="004C66E2">
        <w:rPr>
          <w:bCs/>
          <w:sz w:val="28"/>
          <w:szCs w:val="28"/>
        </w:rPr>
        <w:t>«</w:t>
      </w:r>
      <w:r w:rsidR="007147E1">
        <w:rPr>
          <w:b/>
          <w:bCs/>
          <w:sz w:val="28"/>
          <w:szCs w:val="28"/>
        </w:rPr>
        <w:t>07</w:t>
      </w:r>
      <w:r w:rsidR="00B2603D" w:rsidRPr="004C66E2">
        <w:rPr>
          <w:b/>
          <w:bCs/>
          <w:sz w:val="28"/>
          <w:szCs w:val="28"/>
        </w:rPr>
        <w:t xml:space="preserve">» </w:t>
      </w:r>
      <w:r w:rsidR="000F037B">
        <w:rPr>
          <w:b/>
          <w:bCs/>
          <w:sz w:val="28"/>
          <w:szCs w:val="28"/>
        </w:rPr>
        <w:t>июня</w:t>
      </w:r>
      <w:r w:rsidR="00B2603D" w:rsidRPr="004C66E2">
        <w:rPr>
          <w:b/>
          <w:bCs/>
          <w:sz w:val="28"/>
          <w:szCs w:val="28"/>
        </w:rPr>
        <w:t xml:space="preserve"> 2016 г. в </w:t>
      </w:r>
      <w:r w:rsidR="000F037B">
        <w:rPr>
          <w:b/>
          <w:bCs/>
          <w:sz w:val="28"/>
          <w:szCs w:val="28"/>
        </w:rPr>
        <w:t>11:0</w:t>
      </w:r>
      <w:r w:rsidR="00B2603D" w:rsidRPr="004C66E2">
        <w:rPr>
          <w:b/>
          <w:bCs/>
          <w:sz w:val="28"/>
          <w:szCs w:val="28"/>
        </w:rPr>
        <w:t>0 часов по московскому времени.</w:t>
      </w:r>
    </w:p>
    <w:p w:rsidR="00C470DA" w:rsidRPr="004C66E2" w:rsidRDefault="00C470DA" w:rsidP="001027D0">
      <w:pPr>
        <w:ind w:firstLine="709"/>
        <w:jc w:val="both"/>
        <w:rPr>
          <w:sz w:val="28"/>
          <w:szCs w:val="28"/>
        </w:rPr>
      </w:pPr>
      <w:r w:rsidRPr="004C66E2">
        <w:rPr>
          <w:sz w:val="28"/>
          <w:szCs w:val="28"/>
        </w:rPr>
        <w:t xml:space="preserve">Вскрытие заявок осуществляется по истечении срока подачи заявок </w:t>
      </w:r>
      <w:r w:rsidR="00B2603D" w:rsidRPr="004C66E2">
        <w:rPr>
          <w:sz w:val="28"/>
          <w:szCs w:val="28"/>
        </w:rPr>
        <w:t>«</w:t>
      </w:r>
      <w:r w:rsidR="007147E1">
        <w:rPr>
          <w:b/>
          <w:sz w:val="28"/>
          <w:szCs w:val="28"/>
        </w:rPr>
        <w:t>0</w:t>
      </w:r>
      <w:r w:rsidR="000F037B">
        <w:rPr>
          <w:b/>
          <w:sz w:val="28"/>
          <w:szCs w:val="28"/>
        </w:rPr>
        <w:t>7</w:t>
      </w:r>
      <w:r w:rsidR="00B2603D" w:rsidRPr="004C66E2">
        <w:rPr>
          <w:b/>
          <w:sz w:val="28"/>
          <w:szCs w:val="28"/>
        </w:rPr>
        <w:t xml:space="preserve">» </w:t>
      </w:r>
      <w:r w:rsidR="000F037B">
        <w:rPr>
          <w:b/>
          <w:sz w:val="28"/>
          <w:szCs w:val="28"/>
        </w:rPr>
        <w:t>июня</w:t>
      </w:r>
      <w:r w:rsidR="00B2603D" w:rsidRPr="004C66E2">
        <w:rPr>
          <w:b/>
          <w:sz w:val="28"/>
          <w:szCs w:val="28"/>
        </w:rPr>
        <w:t xml:space="preserve"> 2016 г. </w:t>
      </w:r>
      <w:r w:rsidR="000F037B">
        <w:rPr>
          <w:b/>
          <w:sz w:val="28"/>
          <w:szCs w:val="28"/>
        </w:rPr>
        <w:t xml:space="preserve">в 12:00 часов по московскому времени </w:t>
      </w:r>
      <w:r w:rsidRPr="004C66E2">
        <w:rPr>
          <w:sz w:val="28"/>
          <w:szCs w:val="28"/>
        </w:rPr>
        <w:t>по адресу</w:t>
      </w:r>
      <w:r w:rsidR="00B2603D" w:rsidRPr="004C66E2">
        <w:rPr>
          <w:sz w:val="28"/>
          <w:szCs w:val="28"/>
        </w:rPr>
        <w:t>: 129626, г. Москва, ул. Павла Корчагина, д.2, ком.1004.</w:t>
      </w:r>
    </w:p>
    <w:p w:rsidR="00B2603D" w:rsidRPr="004C66E2" w:rsidRDefault="00B2603D" w:rsidP="001027D0">
      <w:pPr>
        <w:ind w:firstLine="709"/>
        <w:jc w:val="both"/>
        <w:rPr>
          <w:sz w:val="28"/>
          <w:szCs w:val="28"/>
        </w:rPr>
      </w:pPr>
    </w:p>
    <w:p w:rsidR="00C470DA" w:rsidRPr="004C66E2" w:rsidRDefault="00C470DA" w:rsidP="001027D0">
      <w:pPr>
        <w:pStyle w:val="3"/>
        <w:numPr>
          <w:ilvl w:val="1"/>
          <w:numId w:val="23"/>
        </w:numPr>
        <w:spacing w:before="0" w:after="0"/>
        <w:ind w:left="0" w:firstLine="709"/>
        <w:jc w:val="both"/>
        <w:rPr>
          <w:rFonts w:ascii="Times New Roman" w:hAnsi="Times New Roman" w:cs="Times New Roman"/>
          <w:sz w:val="28"/>
          <w:szCs w:val="28"/>
        </w:rPr>
      </w:pPr>
      <w:r w:rsidRPr="004C66E2">
        <w:rPr>
          <w:rFonts w:ascii="Times New Roman" w:hAnsi="Times New Roman" w:cs="Times New Roman"/>
          <w:sz w:val="28"/>
          <w:szCs w:val="28"/>
        </w:rPr>
        <w:t xml:space="preserve">Место и дата </w:t>
      </w:r>
      <w:proofErr w:type="gramStart"/>
      <w:r w:rsidRPr="004C66E2">
        <w:rPr>
          <w:rFonts w:ascii="Times New Roman" w:hAnsi="Times New Roman" w:cs="Times New Roman"/>
          <w:sz w:val="28"/>
          <w:szCs w:val="28"/>
        </w:rPr>
        <w:t>рассмотрения предложений участников запроса предложений</w:t>
      </w:r>
      <w:proofErr w:type="gramEnd"/>
      <w:r w:rsidRPr="004C66E2">
        <w:rPr>
          <w:rFonts w:ascii="Times New Roman" w:hAnsi="Times New Roman" w:cs="Times New Roman"/>
          <w:sz w:val="28"/>
          <w:szCs w:val="28"/>
        </w:rPr>
        <w:t xml:space="preserve"> и подведения итогов запроса предложений</w:t>
      </w:r>
    </w:p>
    <w:p w:rsidR="00C470DA" w:rsidRPr="004C66E2" w:rsidRDefault="00C470DA" w:rsidP="001027D0">
      <w:pPr>
        <w:rPr>
          <w:sz w:val="28"/>
          <w:szCs w:val="28"/>
        </w:rPr>
      </w:pPr>
    </w:p>
    <w:p w:rsidR="00C470DA" w:rsidRPr="004C66E2" w:rsidRDefault="00C470DA" w:rsidP="001027D0">
      <w:pPr>
        <w:ind w:firstLine="709"/>
        <w:jc w:val="both"/>
        <w:rPr>
          <w:bCs/>
          <w:sz w:val="28"/>
          <w:szCs w:val="28"/>
        </w:rPr>
      </w:pPr>
      <w:r w:rsidRPr="004C66E2">
        <w:rPr>
          <w:bCs/>
          <w:sz w:val="28"/>
          <w:szCs w:val="28"/>
        </w:rPr>
        <w:t xml:space="preserve">Рассмотрение заявок участников осуществляется </w:t>
      </w:r>
      <w:r w:rsidR="00B2603D" w:rsidRPr="004C66E2">
        <w:rPr>
          <w:b/>
          <w:bCs/>
          <w:sz w:val="28"/>
          <w:szCs w:val="28"/>
        </w:rPr>
        <w:t>«</w:t>
      </w:r>
      <w:r w:rsidR="000F037B">
        <w:rPr>
          <w:b/>
          <w:bCs/>
          <w:sz w:val="28"/>
          <w:szCs w:val="28"/>
        </w:rPr>
        <w:t>07</w:t>
      </w:r>
      <w:r w:rsidR="00B2603D" w:rsidRPr="004C66E2">
        <w:rPr>
          <w:b/>
          <w:bCs/>
          <w:sz w:val="28"/>
          <w:szCs w:val="28"/>
        </w:rPr>
        <w:t xml:space="preserve">» </w:t>
      </w:r>
      <w:r w:rsidR="000F037B">
        <w:rPr>
          <w:b/>
          <w:bCs/>
          <w:sz w:val="28"/>
          <w:szCs w:val="28"/>
        </w:rPr>
        <w:t>июня</w:t>
      </w:r>
      <w:r w:rsidR="007147E1">
        <w:rPr>
          <w:b/>
          <w:bCs/>
          <w:sz w:val="28"/>
          <w:szCs w:val="28"/>
        </w:rPr>
        <w:t xml:space="preserve"> </w:t>
      </w:r>
      <w:r w:rsidR="00B2603D" w:rsidRPr="004C66E2">
        <w:rPr>
          <w:b/>
          <w:bCs/>
          <w:sz w:val="28"/>
          <w:szCs w:val="28"/>
        </w:rPr>
        <w:t xml:space="preserve">2016 г. </w:t>
      </w:r>
      <w:r w:rsidR="000F037B">
        <w:rPr>
          <w:b/>
          <w:bCs/>
          <w:sz w:val="28"/>
          <w:szCs w:val="28"/>
        </w:rPr>
        <w:t xml:space="preserve">в 12:00 часов по московскому времени </w:t>
      </w:r>
      <w:r w:rsidR="00B2603D" w:rsidRPr="004C66E2">
        <w:rPr>
          <w:bCs/>
          <w:sz w:val="28"/>
          <w:szCs w:val="28"/>
        </w:rPr>
        <w:t xml:space="preserve">по адресу: </w:t>
      </w:r>
      <w:r w:rsidR="00B2603D" w:rsidRPr="004C66E2">
        <w:rPr>
          <w:sz w:val="28"/>
          <w:szCs w:val="28"/>
        </w:rPr>
        <w:t>129626, г. Москва, ул. Павла Корчагина, д.2, ком.1004</w:t>
      </w:r>
      <w:r w:rsidRPr="004C66E2">
        <w:rPr>
          <w:bCs/>
          <w:i/>
          <w:sz w:val="28"/>
          <w:szCs w:val="28"/>
        </w:rPr>
        <w:t>.</w:t>
      </w:r>
      <w:r w:rsidRPr="004C66E2">
        <w:rPr>
          <w:bCs/>
          <w:sz w:val="28"/>
          <w:szCs w:val="28"/>
        </w:rPr>
        <w:t xml:space="preserve"> </w:t>
      </w:r>
    </w:p>
    <w:p w:rsidR="00C470DA" w:rsidRPr="004C66E2" w:rsidRDefault="00C470DA" w:rsidP="001027D0">
      <w:pPr>
        <w:ind w:firstLine="709"/>
        <w:jc w:val="both"/>
        <w:rPr>
          <w:bCs/>
          <w:i/>
          <w:sz w:val="28"/>
          <w:szCs w:val="28"/>
        </w:rPr>
      </w:pPr>
      <w:r w:rsidRPr="004C66E2">
        <w:rPr>
          <w:bCs/>
          <w:sz w:val="28"/>
          <w:szCs w:val="28"/>
        </w:rPr>
        <w:t xml:space="preserve">Подведение итогов запроса предложений осуществляется </w:t>
      </w:r>
      <w:r w:rsidR="00B2603D" w:rsidRPr="004C66E2">
        <w:rPr>
          <w:b/>
          <w:bCs/>
          <w:sz w:val="28"/>
          <w:szCs w:val="28"/>
        </w:rPr>
        <w:t>«</w:t>
      </w:r>
      <w:r w:rsidR="007147E1">
        <w:rPr>
          <w:b/>
          <w:bCs/>
          <w:sz w:val="28"/>
          <w:szCs w:val="28"/>
        </w:rPr>
        <w:t>08</w:t>
      </w:r>
      <w:r w:rsidR="00B2603D" w:rsidRPr="004C66E2">
        <w:rPr>
          <w:b/>
          <w:bCs/>
          <w:sz w:val="28"/>
          <w:szCs w:val="28"/>
        </w:rPr>
        <w:t xml:space="preserve">» </w:t>
      </w:r>
      <w:r w:rsidR="000F037B">
        <w:rPr>
          <w:b/>
          <w:bCs/>
          <w:sz w:val="28"/>
          <w:szCs w:val="28"/>
        </w:rPr>
        <w:t>июня 2016</w:t>
      </w:r>
      <w:r w:rsidR="00B2603D" w:rsidRPr="004C66E2">
        <w:rPr>
          <w:b/>
          <w:bCs/>
          <w:sz w:val="28"/>
          <w:szCs w:val="28"/>
        </w:rPr>
        <w:t xml:space="preserve">г. </w:t>
      </w:r>
      <w:r w:rsidR="000F037B">
        <w:rPr>
          <w:b/>
          <w:bCs/>
          <w:sz w:val="28"/>
          <w:szCs w:val="28"/>
        </w:rPr>
        <w:t xml:space="preserve">в 14:00 часа по московскому времени </w:t>
      </w:r>
      <w:r w:rsidR="00B2603D" w:rsidRPr="004C66E2">
        <w:rPr>
          <w:bCs/>
          <w:sz w:val="28"/>
          <w:szCs w:val="28"/>
        </w:rPr>
        <w:t xml:space="preserve">по адресу: </w:t>
      </w:r>
      <w:r w:rsidR="00B2603D" w:rsidRPr="004C66E2">
        <w:rPr>
          <w:sz w:val="28"/>
          <w:szCs w:val="28"/>
        </w:rPr>
        <w:t>129626, г. Москва, ул. Павла Корчагина, д.2, ком.1004</w:t>
      </w:r>
      <w:r w:rsidRPr="004C66E2">
        <w:rPr>
          <w:bCs/>
          <w:i/>
          <w:sz w:val="28"/>
          <w:szCs w:val="28"/>
        </w:rPr>
        <w:t>.</w:t>
      </w:r>
    </w:p>
    <w:p w:rsidR="00C470DA" w:rsidRPr="004C66E2" w:rsidRDefault="00C470DA" w:rsidP="001027D0">
      <w:pPr>
        <w:ind w:firstLine="709"/>
        <w:jc w:val="both"/>
        <w:rPr>
          <w:sz w:val="28"/>
          <w:szCs w:val="28"/>
        </w:rPr>
      </w:pPr>
    </w:p>
    <w:p w:rsidR="00C470DA" w:rsidRPr="004C66E2" w:rsidRDefault="00C470DA" w:rsidP="001027D0">
      <w:pPr>
        <w:pStyle w:val="20"/>
        <w:numPr>
          <w:ilvl w:val="0"/>
          <w:numId w:val="23"/>
        </w:numPr>
        <w:spacing w:before="0" w:after="0"/>
        <w:ind w:left="0" w:firstLine="709"/>
        <w:jc w:val="both"/>
        <w:rPr>
          <w:rFonts w:ascii="Times New Roman" w:hAnsi="Times New Roman" w:cs="Times New Roman"/>
          <w:i w:val="0"/>
        </w:rPr>
      </w:pPr>
      <w:r w:rsidRPr="004C66E2">
        <w:rPr>
          <w:rFonts w:ascii="Times New Roman" w:hAnsi="Times New Roman" w:cs="Times New Roman"/>
          <w:i w:val="0"/>
        </w:rPr>
        <w:t>Квалификационные требования к участникам запроса предложений</w:t>
      </w:r>
    </w:p>
    <w:p w:rsidR="000F037B" w:rsidRPr="00D12658" w:rsidRDefault="00C470DA" w:rsidP="000F037B">
      <w:pPr>
        <w:pStyle w:val="ab"/>
        <w:tabs>
          <w:tab w:val="left" w:pos="0"/>
        </w:tabs>
        <w:rPr>
          <w:i/>
          <w:sz w:val="28"/>
          <w:szCs w:val="28"/>
          <w:highlight w:val="yellow"/>
        </w:rPr>
      </w:pPr>
      <w:r w:rsidRPr="004C66E2">
        <w:rPr>
          <w:sz w:val="28"/>
          <w:szCs w:val="28"/>
        </w:rPr>
        <w:t>2.</w:t>
      </w:r>
      <w:r w:rsidR="00D34CB4" w:rsidRPr="004C66E2">
        <w:rPr>
          <w:sz w:val="28"/>
          <w:szCs w:val="28"/>
        </w:rPr>
        <w:t>1</w:t>
      </w:r>
      <w:r w:rsidRPr="004C66E2">
        <w:rPr>
          <w:sz w:val="28"/>
          <w:szCs w:val="28"/>
        </w:rPr>
        <w:t xml:space="preserve">. </w:t>
      </w:r>
      <w:r w:rsidRPr="00623EE6">
        <w:rPr>
          <w:sz w:val="28"/>
          <w:szCs w:val="28"/>
        </w:rPr>
        <w:t>Участник должен иметь опыт оказания услуг по предмету запроса предложений</w:t>
      </w:r>
      <w:r w:rsidR="000F037B" w:rsidRPr="00623EE6">
        <w:rPr>
          <w:i/>
          <w:sz w:val="28"/>
          <w:szCs w:val="28"/>
        </w:rPr>
        <w:t xml:space="preserve">, </w:t>
      </w:r>
      <w:r w:rsidR="000F037B" w:rsidRPr="00623EE6">
        <w:rPr>
          <w:sz w:val="28"/>
          <w:szCs w:val="28"/>
        </w:rPr>
        <w:t>стоимость которого составляет не менее 20% (двадцати) процентов от начальной (максимальной) цены договора без учета НДС, установленной в п. 3.1</w:t>
      </w:r>
      <w:r w:rsidR="00B4525E" w:rsidRPr="00623EE6">
        <w:rPr>
          <w:sz w:val="28"/>
          <w:szCs w:val="28"/>
        </w:rPr>
        <w:t>.</w:t>
      </w:r>
      <w:r w:rsidR="000F037B" w:rsidRPr="00623EE6">
        <w:rPr>
          <w:sz w:val="28"/>
          <w:szCs w:val="28"/>
        </w:rPr>
        <w:t xml:space="preserve"> закупочной документации</w:t>
      </w:r>
      <w:r w:rsidR="000F037B" w:rsidRPr="00623EE6">
        <w:rPr>
          <w:i/>
          <w:sz w:val="28"/>
          <w:szCs w:val="28"/>
        </w:rPr>
        <w:t>.</w:t>
      </w:r>
    </w:p>
    <w:p w:rsidR="00C470DA" w:rsidRPr="004C66E2" w:rsidRDefault="00C470DA" w:rsidP="001027D0">
      <w:pPr>
        <w:pStyle w:val="ab"/>
        <w:tabs>
          <w:tab w:val="left" w:pos="0"/>
        </w:tabs>
        <w:rPr>
          <w:i/>
          <w:sz w:val="28"/>
          <w:szCs w:val="28"/>
        </w:rPr>
      </w:pPr>
      <w:r w:rsidRPr="004C66E2">
        <w:rPr>
          <w:b/>
          <w:sz w:val="28"/>
          <w:szCs w:val="28"/>
        </w:rPr>
        <w:t xml:space="preserve">В подтверждение опыта оказания услуг участник в составе заявки </w:t>
      </w:r>
      <w:r w:rsidR="00D34CB4" w:rsidRPr="004C66E2">
        <w:rPr>
          <w:b/>
          <w:sz w:val="28"/>
          <w:szCs w:val="28"/>
        </w:rPr>
        <w:t xml:space="preserve">должен </w:t>
      </w:r>
      <w:r w:rsidRPr="004C66E2">
        <w:rPr>
          <w:b/>
          <w:sz w:val="28"/>
          <w:szCs w:val="28"/>
        </w:rPr>
        <w:t>представ</w:t>
      </w:r>
      <w:r w:rsidR="00D34CB4" w:rsidRPr="004C66E2">
        <w:rPr>
          <w:b/>
          <w:sz w:val="28"/>
          <w:szCs w:val="28"/>
        </w:rPr>
        <w:t>ить</w:t>
      </w:r>
      <w:r w:rsidRPr="004C66E2">
        <w:rPr>
          <w:b/>
          <w:sz w:val="28"/>
          <w:szCs w:val="28"/>
        </w:rPr>
        <w:t>:</w:t>
      </w:r>
    </w:p>
    <w:p w:rsidR="00C470DA" w:rsidRPr="004C66E2" w:rsidRDefault="00C470DA" w:rsidP="001027D0">
      <w:pPr>
        <w:pStyle w:val="ab"/>
        <w:suppressAutoHyphens/>
        <w:rPr>
          <w:sz w:val="28"/>
          <w:szCs w:val="28"/>
        </w:rPr>
      </w:pPr>
      <w:r w:rsidRPr="004C66E2">
        <w:rPr>
          <w:sz w:val="28"/>
          <w:szCs w:val="28"/>
        </w:rPr>
        <w:lastRenderedPageBreak/>
        <w:t xml:space="preserve">- документ по форме </w:t>
      </w:r>
      <w:r w:rsidRPr="00757232">
        <w:rPr>
          <w:sz w:val="28"/>
          <w:szCs w:val="28"/>
        </w:rPr>
        <w:t xml:space="preserve">приложения № </w:t>
      </w:r>
      <w:r w:rsidR="00757232" w:rsidRPr="00757232">
        <w:rPr>
          <w:sz w:val="28"/>
          <w:szCs w:val="28"/>
        </w:rPr>
        <w:t>9</w:t>
      </w:r>
      <w:r w:rsidRPr="004C66E2">
        <w:rPr>
          <w:sz w:val="28"/>
          <w:szCs w:val="28"/>
        </w:rPr>
        <w:t xml:space="preserve"> к документации запроса предложений о наличии опыта по предмету запроса предложений;</w:t>
      </w:r>
    </w:p>
    <w:p w:rsidR="00C470DA" w:rsidRPr="004C66E2" w:rsidRDefault="00D34CB4" w:rsidP="001027D0">
      <w:pPr>
        <w:pStyle w:val="ab"/>
        <w:suppressAutoHyphens/>
        <w:rPr>
          <w:sz w:val="28"/>
          <w:szCs w:val="28"/>
        </w:rPr>
      </w:pPr>
      <w:r w:rsidRPr="004C66E2">
        <w:rPr>
          <w:sz w:val="28"/>
          <w:szCs w:val="28"/>
        </w:rPr>
        <w:t>и</w:t>
      </w:r>
    </w:p>
    <w:p w:rsidR="00D34CB4" w:rsidRPr="004C66E2" w:rsidRDefault="00D34CB4" w:rsidP="00D34CB4">
      <w:pPr>
        <w:pStyle w:val="ab"/>
        <w:suppressAutoHyphens/>
        <w:rPr>
          <w:sz w:val="28"/>
          <w:szCs w:val="28"/>
        </w:rPr>
      </w:pPr>
      <w:r w:rsidRPr="004C66E2">
        <w:rPr>
          <w:sz w:val="28"/>
          <w:szCs w:val="28"/>
        </w:rPr>
        <w:t>- копии договоров на оказание услуг (представляются все листы договоров со всеми приложениями).</w:t>
      </w:r>
    </w:p>
    <w:p w:rsidR="00BA1346" w:rsidRDefault="00BA1346" w:rsidP="00BA1346">
      <w:pPr>
        <w:pStyle w:val="ab"/>
        <w:suppressAutoHyphens/>
        <w:rPr>
          <w:sz w:val="28"/>
          <w:szCs w:val="28"/>
        </w:rPr>
      </w:pPr>
      <w:r>
        <w:rPr>
          <w:sz w:val="28"/>
          <w:szCs w:val="28"/>
        </w:rPr>
        <w:t>и</w:t>
      </w:r>
    </w:p>
    <w:p w:rsidR="00BA1346" w:rsidRDefault="00BA1346" w:rsidP="00BA1346">
      <w:pPr>
        <w:pStyle w:val="ab"/>
        <w:suppressAutoHyphens/>
        <w:rPr>
          <w:sz w:val="28"/>
          <w:szCs w:val="28"/>
        </w:rPr>
      </w:pPr>
      <w:r w:rsidRPr="004C66E2">
        <w:rPr>
          <w:sz w:val="28"/>
          <w:szCs w:val="28"/>
        </w:rPr>
        <w:t>- копии актов об оказании услуг.</w:t>
      </w:r>
    </w:p>
    <w:p w:rsidR="007D4CF4" w:rsidRPr="007D4CF4" w:rsidRDefault="007D4CF4" w:rsidP="00BA1346">
      <w:pPr>
        <w:pStyle w:val="ab"/>
        <w:tabs>
          <w:tab w:val="left" w:pos="0"/>
        </w:tabs>
        <w:rPr>
          <w:sz w:val="28"/>
          <w:szCs w:val="28"/>
        </w:rPr>
      </w:pPr>
      <w:r w:rsidRPr="007D4CF4">
        <w:rPr>
          <w:sz w:val="28"/>
          <w:szCs w:val="28"/>
        </w:rPr>
        <w:t>2.2</w:t>
      </w:r>
      <w:r w:rsidR="00BA1346" w:rsidRPr="007D4CF4">
        <w:rPr>
          <w:sz w:val="28"/>
          <w:szCs w:val="28"/>
        </w:rPr>
        <w:t xml:space="preserve">. </w:t>
      </w:r>
      <w:r w:rsidRPr="007D4CF4">
        <w:rPr>
          <w:sz w:val="28"/>
          <w:szCs w:val="28"/>
        </w:rPr>
        <w:t>Участник должен располагать квалифицированным персоналом для оказания услуг по предмету запроса предложений, в количестве не менее 3 (трех) человек, а именно:</w:t>
      </w:r>
    </w:p>
    <w:p w:rsidR="00BA1346" w:rsidRPr="007147E1" w:rsidRDefault="00BA1346" w:rsidP="00BA1346">
      <w:pPr>
        <w:pStyle w:val="ab"/>
        <w:tabs>
          <w:tab w:val="left" w:pos="0"/>
        </w:tabs>
        <w:rPr>
          <w:sz w:val="28"/>
          <w:szCs w:val="28"/>
        </w:rPr>
      </w:pPr>
      <w:r w:rsidRPr="007D4CF4">
        <w:rPr>
          <w:sz w:val="28"/>
          <w:szCs w:val="28"/>
        </w:rPr>
        <w:t xml:space="preserve">- </w:t>
      </w:r>
      <w:r w:rsidR="007D4CF4" w:rsidRPr="007D4CF4">
        <w:rPr>
          <w:sz w:val="28"/>
          <w:szCs w:val="28"/>
        </w:rPr>
        <w:t>промышленные альпинисты.</w:t>
      </w:r>
    </w:p>
    <w:p w:rsidR="00BA1346" w:rsidRPr="004C66E2" w:rsidRDefault="00BA1346" w:rsidP="00BA1346">
      <w:pPr>
        <w:pStyle w:val="ab"/>
        <w:tabs>
          <w:tab w:val="left" w:pos="0"/>
        </w:tabs>
        <w:rPr>
          <w:b/>
          <w:sz w:val="28"/>
          <w:szCs w:val="28"/>
        </w:rPr>
      </w:pPr>
      <w:r w:rsidRPr="004C66E2">
        <w:rPr>
          <w:b/>
          <w:sz w:val="28"/>
          <w:szCs w:val="28"/>
        </w:rPr>
        <w:t>В подтверждение наличия квалифицированного персонала участник в составе заявки должен представить:</w:t>
      </w:r>
    </w:p>
    <w:p w:rsidR="00BA1346" w:rsidRPr="004C66E2" w:rsidRDefault="00BA1346" w:rsidP="00BA1346">
      <w:pPr>
        <w:pStyle w:val="ab"/>
        <w:tabs>
          <w:tab w:val="left" w:pos="0"/>
        </w:tabs>
        <w:rPr>
          <w:sz w:val="28"/>
          <w:szCs w:val="28"/>
        </w:rPr>
      </w:pPr>
      <w:r w:rsidRPr="004C66E2">
        <w:rPr>
          <w:sz w:val="28"/>
          <w:szCs w:val="28"/>
        </w:rPr>
        <w:t xml:space="preserve">- документ по форме </w:t>
      </w:r>
      <w:r w:rsidRPr="00757232">
        <w:rPr>
          <w:sz w:val="28"/>
          <w:szCs w:val="28"/>
        </w:rPr>
        <w:t>приложения № 1</w:t>
      </w:r>
      <w:r w:rsidR="00757232" w:rsidRPr="00757232">
        <w:rPr>
          <w:sz w:val="28"/>
          <w:szCs w:val="28"/>
        </w:rPr>
        <w:t>0</w:t>
      </w:r>
      <w:r w:rsidRPr="00757232">
        <w:rPr>
          <w:sz w:val="28"/>
          <w:szCs w:val="28"/>
        </w:rPr>
        <w:t xml:space="preserve"> к</w:t>
      </w:r>
      <w:r w:rsidRPr="004C66E2">
        <w:rPr>
          <w:sz w:val="28"/>
          <w:szCs w:val="28"/>
        </w:rPr>
        <w:t xml:space="preserve"> документации запроса предложений;</w:t>
      </w:r>
    </w:p>
    <w:p w:rsidR="00BA1346" w:rsidRPr="004C66E2" w:rsidRDefault="00BA1346" w:rsidP="00BA1346">
      <w:pPr>
        <w:pStyle w:val="ab"/>
        <w:tabs>
          <w:tab w:val="left" w:pos="0"/>
        </w:tabs>
        <w:rPr>
          <w:sz w:val="28"/>
          <w:szCs w:val="28"/>
        </w:rPr>
      </w:pPr>
      <w:r w:rsidRPr="004C66E2">
        <w:rPr>
          <w:sz w:val="28"/>
          <w:szCs w:val="28"/>
        </w:rPr>
        <w:t>и</w:t>
      </w:r>
    </w:p>
    <w:p w:rsidR="00BA1346" w:rsidRPr="004C66E2" w:rsidRDefault="00BA1346" w:rsidP="00BA1346">
      <w:pPr>
        <w:pStyle w:val="ab"/>
        <w:suppressAutoHyphens/>
        <w:rPr>
          <w:sz w:val="28"/>
          <w:szCs w:val="28"/>
        </w:rPr>
      </w:pPr>
      <w:r w:rsidRPr="004C66E2">
        <w:rPr>
          <w:sz w:val="28"/>
          <w:szCs w:val="28"/>
        </w:rPr>
        <w:t>- копия штатного расписания (или копия выписки из штатного расписания);</w:t>
      </w:r>
    </w:p>
    <w:p w:rsidR="00BA1346" w:rsidRPr="004C66E2" w:rsidRDefault="00BA1346" w:rsidP="00BA1346">
      <w:pPr>
        <w:pStyle w:val="ab"/>
        <w:suppressAutoHyphens/>
        <w:rPr>
          <w:sz w:val="28"/>
          <w:szCs w:val="28"/>
        </w:rPr>
      </w:pPr>
      <w:r w:rsidRPr="004C66E2">
        <w:rPr>
          <w:sz w:val="28"/>
          <w:szCs w:val="28"/>
        </w:rPr>
        <w:t>и</w:t>
      </w:r>
    </w:p>
    <w:p w:rsidR="00BA1346" w:rsidRPr="004C66E2" w:rsidRDefault="00BA1346" w:rsidP="00BA1346">
      <w:pPr>
        <w:pStyle w:val="ab"/>
        <w:suppressAutoHyphens/>
        <w:rPr>
          <w:sz w:val="28"/>
          <w:szCs w:val="28"/>
        </w:rPr>
      </w:pPr>
      <w:r w:rsidRPr="00BA1346">
        <w:rPr>
          <w:sz w:val="28"/>
          <w:szCs w:val="28"/>
        </w:rPr>
        <w:t>- копии действующих удостоверений о допуске работников к выполнению работ на высоте (предоставляются в отношении промышленных альпинистов)</w:t>
      </w:r>
      <w:r w:rsidRPr="004C66E2">
        <w:rPr>
          <w:sz w:val="28"/>
          <w:szCs w:val="28"/>
        </w:rPr>
        <w:t>.</w:t>
      </w:r>
    </w:p>
    <w:p w:rsidR="00BA1346" w:rsidRPr="004C66E2" w:rsidRDefault="00BA1346" w:rsidP="00BA1346">
      <w:pPr>
        <w:pStyle w:val="ab"/>
        <w:tabs>
          <w:tab w:val="left" w:pos="0"/>
        </w:tabs>
        <w:rPr>
          <w:sz w:val="28"/>
          <w:szCs w:val="28"/>
        </w:rPr>
      </w:pPr>
      <w:r w:rsidRPr="004C66E2">
        <w:rPr>
          <w:sz w:val="28"/>
          <w:szCs w:val="28"/>
        </w:rPr>
        <w:t>Документы, перечисленные в пунктах 2.1-2.</w:t>
      </w:r>
      <w:r w:rsidR="007D4CF4">
        <w:rPr>
          <w:sz w:val="28"/>
          <w:szCs w:val="28"/>
        </w:rPr>
        <w:t>2</w:t>
      </w:r>
      <w:r w:rsidRPr="004C66E2">
        <w:rPr>
          <w:sz w:val="28"/>
          <w:szCs w:val="28"/>
        </w:rPr>
        <w:t xml:space="preserve"> документации запроса предложений, представляются на бумажном носителе, заверенные подписью уполномоченного лица и печатью, при ее наличии.</w:t>
      </w:r>
    </w:p>
    <w:p w:rsidR="00BA1346" w:rsidRPr="004C66E2" w:rsidRDefault="00BA1346" w:rsidP="00BA1346">
      <w:pPr>
        <w:ind w:firstLine="709"/>
        <w:jc w:val="both"/>
        <w:rPr>
          <w:sz w:val="28"/>
          <w:szCs w:val="28"/>
        </w:rPr>
      </w:pPr>
    </w:p>
    <w:p w:rsidR="00BA1346" w:rsidRDefault="00BA1346" w:rsidP="00BA1346">
      <w:pPr>
        <w:pStyle w:val="20"/>
        <w:numPr>
          <w:ilvl w:val="0"/>
          <w:numId w:val="23"/>
        </w:numPr>
        <w:spacing w:before="0" w:after="0"/>
        <w:ind w:hanging="11"/>
        <w:jc w:val="both"/>
        <w:rPr>
          <w:rFonts w:ascii="Times New Roman" w:hAnsi="Times New Roman" w:cs="Times New Roman"/>
          <w:i w:val="0"/>
        </w:rPr>
      </w:pPr>
      <w:r w:rsidRPr="004C66E2">
        <w:rPr>
          <w:rFonts w:ascii="Times New Roman" w:hAnsi="Times New Roman" w:cs="Times New Roman"/>
          <w:i w:val="0"/>
        </w:rPr>
        <w:t>Техническое задание</w:t>
      </w:r>
    </w:p>
    <w:p w:rsidR="00B4525E" w:rsidRDefault="00B4525E" w:rsidP="00B4525E">
      <w:pPr>
        <w:pStyle w:val="a8"/>
        <w:ind w:left="720"/>
        <w:rPr>
          <w:rFonts w:eastAsia="MS Mincho"/>
          <w:sz w:val="28"/>
          <w:szCs w:val="28"/>
        </w:rPr>
      </w:pPr>
      <w:r w:rsidRPr="00E360E5">
        <w:rPr>
          <w:rFonts w:eastAsia="MS Mincho"/>
          <w:sz w:val="28"/>
          <w:szCs w:val="28"/>
        </w:rPr>
        <w:t xml:space="preserve">Техническое задание представлено в </w:t>
      </w:r>
      <w:r w:rsidR="00757232" w:rsidRPr="002B7762">
        <w:rPr>
          <w:rFonts w:eastAsia="MS Mincho"/>
          <w:sz w:val="28"/>
          <w:szCs w:val="28"/>
        </w:rPr>
        <w:t>Приложении № 11</w:t>
      </w:r>
      <w:r w:rsidRPr="002B7762">
        <w:rPr>
          <w:rFonts w:eastAsia="MS Mincho"/>
          <w:sz w:val="28"/>
          <w:szCs w:val="28"/>
        </w:rPr>
        <w:t>.</w:t>
      </w:r>
    </w:p>
    <w:p w:rsidR="00B4525E" w:rsidRPr="00D21F95" w:rsidRDefault="00B4525E" w:rsidP="00B4525E">
      <w:pPr>
        <w:pStyle w:val="a8"/>
        <w:ind w:left="720"/>
        <w:rPr>
          <w:rFonts w:eastAsia="MS Mincho"/>
          <w:sz w:val="28"/>
          <w:szCs w:val="28"/>
        </w:rPr>
      </w:pPr>
    </w:p>
    <w:p w:rsidR="00BA1346" w:rsidRPr="004C66E2" w:rsidRDefault="00BA1346" w:rsidP="00BA1346">
      <w:pPr>
        <w:pStyle w:val="3"/>
        <w:numPr>
          <w:ilvl w:val="1"/>
          <w:numId w:val="23"/>
        </w:numPr>
        <w:spacing w:before="0" w:after="0"/>
        <w:ind w:left="0" w:firstLine="709"/>
        <w:jc w:val="both"/>
        <w:rPr>
          <w:rFonts w:ascii="Times New Roman" w:hAnsi="Times New Roman" w:cs="Times New Roman"/>
          <w:sz w:val="28"/>
          <w:szCs w:val="28"/>
        </w:rPr>
      </w:pPr>
      <w:r w:rsidRPr="004C66E2">
        <w:rPr>
          <w:rFonts w:ascii="Times New Roman" w:hAnsi="Times New Roman" w:cs="Times New Roman"/>
          <w:sz w:val="28"/>
          <w:szCs w:val="28"/>
        </w:rPr>
        <w:t>Сведения о начальной (максимальной) цене договора и расходах участника</w:t>
      </w:r>
    </w:p>
    <w:p w:rsidR="00BA1346" w:rsidRDefault="00BA1346" w:rsidP="00BA1346">
      <w:pPr>
        <w:ind w:firstLine="709"/>
        <w:jc w:val="both"/>
        <w:rPr>
          <w:b/>
          <w:bCs/>
          <w:sz w:val="28"/>
          <w:szCs w:val="28"/>
        </w:rPr>
      </w:pPr>
      <w:proofErr w:type="gramStart"/>
      <w:r w:rsidRPr="004C66E2">
        <w:rPr>
          <w:bCs/>
          <w:sz w:val="28"/>
          <w:szCs w:val="28"/>
        </w:rPr>
        <w:t xml:space="preserve">Начальная (максимальная) стоимость оказываемых услуг с учетом всех видов налогов, сборов и других обязательных платежей, включая стоимость расходов на моющие и другие средства и расходные материалы (щетки, ведра, </w:t>
      </w:r>
      <w:r>
        <w:rPr>
          <w:bCs/>
          <w:sz w:val="28"/>
          <w:szCs w:val="28"/>
        </w:rPr>
        <w:t>иные расходные материалы</w:t>
      </w:r>
      <w:r w:rsidRPr="004C66E2">
        <w:rPr>
          <w:bCs/>
          <w:sz w:val="28"/>
          <w:szCs w:val="28"/>
        </w:rPr>
        <w:t xml:space="preserve">), необходимые для оказания услуг, а также все возможные расходы победителя </w:t>
      </w:r>
      <w:r w:rsidR="00B4525E">
        <w:rPr>
          <w:bCs/>
          <w:sz w:val="28"/>
          <w:szCs w:val="28"/>
        </w:rPr>
        <w:t>запроса предложений</w:t>
      </w:r>
      <w:r w:rsidRPr="004C66E2">
        <w:rPr>
          <w:bCs/>
          <w:sz w:val="28"/>
          <w:szCs w:val="28"/>
        </w:rPr>
        <w:t xml:space="preserve">, которые могут возникнуть при оказании услуг </w:t>
      </w:r>
      <w:r w:rsidRPr="00BA1346">
        <w:rPr>
          <w:bCs/>
          <w:sz w:val="28"/>
          <w:szCs w:val="28"/>
        </w:rPr>
        <w:t xml:space="preserve">составляет </w:t>
      </w:r>
      <w:r w:rsidRPr="00BA1346">
        <w:rPr>
          <w:b/>
          <w:bCs/>
          <w:sz w:val="28"/>
          <w:szCs w:val="28"/>
        </w:rPr>
        <w:t>2 542 372 (Два миллиона пятьсот сорок две тысячи триста</w:t>
      </w:r>
      <w:proofErr w:type="gramEnd"/>
      <w:r w:rsidRPr="00BA1346">
        <w:rPr>
          <w:b/>
          <w:bCs/>
          <w:sz w:val="28"/>
          <w:szCs w:val="28"/>
        </w:rPr>
        <w:t xml:space="preserve"> семьдесят два) рубля </w:t>
      </w:r>
      <w:r>
        <w:rPr>
          <w:b/>
          <w:bCs/>
          <w:sz w:val="28"/>
          <w:szCs w:val="28"/>
        </w:rPr>
        <w:t xml:space="preserve"> 88 копеек </w:t>
      </w:r>
      <w:r w:rsidRPr="00BA1346">
        <w:rPr>
          <w:b/>
          <w:bCs/>
          <w:sz w:val="28"/>
          <w:szCs w:val="28"/>
        </w:rPr>
        <w:t>без учета НДС 18%</w:t>
      </w:r>
    </w:p>
    <w:p w:rsidR="00FF7B3A" w:rsidRPr="004C66E2" w:rsidRDefault="00FF7B3A" w:rsidP="00BA1346">
      <w:pPr>
        <w:ind w:firstLine="709"/>
        <w:jc w:val="both"/>
        <w:rPr>
          <w:b/>
          <w:bCs/>
          <w:sz w:val="28"/>
          <w:szCs w:val="28"/>
        </w:rPr>
      </w:pPr>
    </w:p>
    <w:p w:rsidR="00FF7B3A" w:rsidRPr="004C66E2" w:rsidRDefault="00BA1346" w:rsidP="00B4525E">
      <w:pPr>
        <w:ind w:firstLine="709"/>
        <w:jc w:val="both"/>
        <w:rPr>
          <w:sz w:val="28"/>
          <w:szCs w:val="28"/>
        </w:rPr>
      </w:pPr>
      <w:proofErr w:type="gramStart"/>
      <w:r w:rsidRPr="004C66E2">
        <w:rPr>
          <w:bCs/>
          <w:sz w:val="28"/>
          <w:szCs w:val="28"/>
        </w:rPr>
        <w:t xml:space="preserve">Начальная (максимальная) стоимость оказываемых услуг с учетом всех видов налогов, сборов и других обязательных платежей, включая стоимость расходов на моющие и другие средства и расходные материалы (щетки, ведра, </w:t>
      </w:r>
      <w:r>
        <w:rPr>
          <w:bCs/>
          <w:sz w:val="28"/>
          <w:szCs w:val="28"/>
        </w:rPr>
        <w:t>иные расходные материалы</w:t>
      </w:r>
      <w:r w:rsidRPr="004C66E2">
        <w:rPr>
          <w:bCs/>
          <w:sz w:val="28"/>
          <w:szCs w:val="28"/>
        </w:rPr>
        <w:t xml:space="preserve">), необходимые для оказания услуг, а также все возможные расходы победителя </w:t>
      </w:r>
      <w:r w:rsidR="00B4525E">
        <w:rPr>
          <w:bCs/>
          <w:sz w:val="28"/>
          <w:szCs w:val="28"/>
        </w:rPr>
        <w:t>запроса предложений</w:t>
      </w:r>
      <w:r w:rsidRPr="004C66E2">
        <w:rPr>
          <w:bCs/>
          <w:sz w:val="28"/>
          <w:szCs w:val="28"/>
        </w:rPr>
        <w:t xml:space="preserve">, которые могут возникнуть при оказании услуг </w:t>
      </w:r>
      <w:r w:rsidRPr="00BA1346">
        <w:rPr>
          <w:bCs/>
          <w:sz w:val="28"/>
          <w:szCs w:val="28"/>
        </w:rPr>
        <w:t xml:space="preserve">составляет </w:t>
      </w:r>
      <w:r>
        <w:rPr>
          <w:b/>
          <w:bCs/>
          <w:sz w:val="28"/>
          <w:szCs w:val="28"/>
        </w:rPr>
        <w:t xml:space="preserve">3 000 000 (Три миллиона) рублей с учетом </w:t>
      </w:r>
      <w:r w:rsidRPr="004C66E2">
        <w:rPr>
          <w:b/>
          <w:bCs/>
          <w:sz w:val="28"/>
          <w:szCs w:val="28"/>
        </w:rPr>
        <w:t xml:space="preserve"> НДС</w:t>
      </w:r>
      <w:r>
        <w:rPr>
          <w:b/>
          <w:bCs/>
          <w:sz w:val="28"/>
          <w:szCs w:val="28"/>
        </w:rPr>
        <w:t xml:space="preserve"> 18%</w:t>
      </w:r>
      <w:r w:rsidRPr="004C66E2">
        <w:rPr>
          <w:b/>
          <w:bCs/>
          <w:sz w:val="28"/>
          <w:szCs w:val="28"/>
        </w:rPr>
        <w:t>.</w:t>
      </w:r>
      <w:proofErr w:type="gramEnd"/>
    </w:p>
    <w:p w:rsidR="00C470DA" w:rsidRPr="000C4134" w:rsidRDefault="00D945DA" w:rsidP="001027D0">
      <w:pPr>
        <w:pStyle w:val="3"/>
        <w:numPr>
          <w:ilvl w:val="1"/>
          <w:numId w:val="23"/>
        </w:numPr>
        <w:spacing w:before="0" w:after="0"/>
        <w:ind w:hanging="371"/>
        <w:jc w:val="both"/>
        <w:rPr>
          <w:rFonts w:ascii="Times New Roman" w:hAnsi="Times New Roman" w:cs="Times New Roman"/>
          <w:sz w:val="27"/>
          <w:szCs w:val="27"/>
        </w:rPr>
      </w:pPr>
      <w:r w:rsidRPr="000C4134">
        <w:rPr>
          <w:rFonts w:ascii="Times New Roman" w:hAnsi="Times New Roman" w:cs="Times New Roman"/>
          <w:sz w:val="27"/>
          <w:szCs w:val="27"/>
        </w:rPr>
        <w:lastRenderedPageBreak/>
        <w:t>Общие т</w:t>
      </w:r>
      <w:r w:rsidR="00C470DA" w:rsidRPr="000C4134">
        <w:rPr>
          <w:rFonts w:ascii="Times New Roman" w:hAnsi="Times New Roman" w:cs="Times New Roman"/>
          <w:sz w:val="27"/>
          <w:szCs w:val="27"/>
        </w:rPr>
        <w:t>ребования к услугам</w:t>
      </w:r>
      <w:r w:rsidR="00110FBB">
        <w:rPr>
          <w:rFonts w:ascii="Times New Roman" w:hAnsi="Times New Roman" w:cs="Times New Roman"/>
          <w:sz w:val="27"/>
          <w:szCs w:val="27"/>
        </w:rPr>
        <w:t>:</w:t>
      </w:r>
    </w:p>
    <w:p w:rsidR="003C74AB" w:rsidRPr="00757232" w:rsidRDefault="00D945DA" w:rsidP="003C74AB">
      <w:pPr>
        <w:keepNext/>
        <w:ind w:firstLine="709"/>
        <w:jc w:val="both"/>
        <w:outlineLvl w:val="2"/>
        <w:rPr>
          <w:bCs/>
          <w:sz w:val="28"/>
          <w:szCs w:val="28"/>
        </w:rPr>
      </w:pPr>
      <w:r w:rsidRPr="00DC399D">
        <w:rPr>
          <w:bCs/>
          <w:sz w:val="27"/>
          <w:szCs w:val="27"/>
        </w:rPr>
        <w:t>3.2.1</w:t>
      </w:r>
      <w:r w:rsidRPr="00757232">
        <w:rPr>
          <w:bCs/>
          <w:sz w:val="28"/>
          <w:szCs w:val="28"/>
        </w:rPr>
        <w:t xml:space="preserve">. </w:t>
      </w:r>
      <w:r w:rsidR="005741AF" w:rsidRPr="00757232">
        <w:rPr>
          <w:bCs/>
          <w:sz w:val="28"/>
          <w:szCs w:val="28"/>
        </w:rPr>
        <w:t xml:space="preserve">Оказание услуг </w:t>
      </w:r>
      <w:r w:rsidR="00FF7B3A" w:rsidRPr="00757232">
        <w:rPr>
          <w:bCs/>
          <w:sz w:val="28"/>
          <w:szCs w:val="28"/>
        </w:rPr>
        <w:t>по помывке фасада здания ОАО «</w:t>
      </w:r>
      <w:proofErr w:type="spellStart"/>
      <w:r w:rsidR="00FF7B3A" w:rsidRPr="00757232">
        <w:rPr>
          <w:bCs/>
          <w:sz w:val="28"/>
          <w:szCs w:val="28"/>
        </w:rPr>
        <w:t>Мосгипротранс</w:t>
      </w:r>
      <w:proofErr w:type="spellEnd"/>
      <w:r w:rsidR="00FF7B3A" w:rsidRPr="00757232">
        <w:rPr>
          <w:bCs/>
          <w:sz w:val="28"/>
          <w:szCs w:val="28"/>
        </w:rPr>
        <w:t>»</w:t>
      </w:r>
      <w:r w:rsidR="00F04497" w:rsidRPr="00757232">
        <w:rPr>
          <w:bCs/>
          <w:sz w:val="28"/>
          <w:szCs w:val="28"/>
        </w:rPr>
        <w:t xml:space="preserve"> должно</w:t>
      </w:r>
      <w:r w:rsidR="00DC399D" w:rsidRPr="00757232">
        <w:rPr>
          <w:bCs/>
          <w:sz w:val="28"/>
          <w:szCs w:val="28"/>
        </w:rPr>
        <w:t xml:space="preserve"> выполняться на следующих площадях:</w:t>
      </w:r>
    </w:p>
    <w:p w:rsidR="00DC399D" w:rsidRPr="00757232" w:rsidRDefault="00DC399D" w:rsidP="00DC399D">
      <w:pPr>
        <w:ind w:firstLine="708"/>
        <w:rPr>
          <w:bCs/>
          <w:sz w:val="28"/>
          <w:szCs w:val="28"/>
        </w:rPr>
      </w:pPr>
      <w:r w:rsidRPr="00757232">
        <w:rPr>
          <w:bCs/>
          <w:sz w:val="28"/>
          <w:szCs w:val="28"/>
        </w:rPr>
        <w:t>- Общая площадь поверхности фасада, подлежащая мойке - 9 740,79 кв.м.;</w:t>
      </w:r>
    </w:p>
    <w:p w:rsidR="00DC399D" w:rsidRPr="00757232" w:rsidRDefault="00DC399D" w:rsidP="00DC399D">
      <w:pPr>
        <w:ind w:firstLine="708"/>
        <w:rPr>
          <w:bCs/>
          <w:sz w:val="28"/>
          <w:szCs w:val="28"/>
        </w:rPr>
      </w:pPr>
      <w:r w:rsidRPr="00757232">
        <w:rPr>
          <w:bCs/>
          <w:sz w:val="28"/>
          <w:szCs w:val="28"/>
        </w:rPr>
        <w:t>- Общее количество створок, подлежащих разборке – 1 203 шт.</w:t>
      </w:r>
    </w:p>
    <w:p w:rsidR="00DC399D" w:rsidRPr="00757232" w:rsidRDefault="00DC399D" w:rsidP="00DC399D">
      <w:pPr>
        <w:ind w:firstLine="708"/>
        <w:rPr>
          <w:bCs/>
          <w:sz w:val="28"/>
          <w:szCs w:val="28"/>
        </w:rPr>
      </w:pPr>
      <w:r w:rsidRPr="00757232">
        <w:rPr>
          <w:bCs/>
          <w:sz w:val="28"/>
          <w:szCs w:val="28"/>
        </w:rPr>
        <w:t>- Общее количество створок, подлежащих сборке – 1 203 шт.</w:t>
      </w:r>
    </w:p>
    <w:p w:rsidR="00FF7B3A" w:rsidRPr="00757232" w:rsidRDefault="00DC399D" w:rsidP="00FF7B3A">
      <w:pPr>
        <w:ind w:firstLine="709"/>
        <w:rPr>
          <w:bCs/>
          <w:sz w:val="28"/>
          <w:szCs w:val="28"/>
        </w:rPr>
      </w:pPr>
      <w:r w:rsidRPr="00757232">
        <w:rPr>
          <w:bCs/>
          <w:sz w:val="28"/>
          <w:szCs w:val="28"/>
        </w:rPr>
        <w:t xml:space="preserve">- </w:t>
      </w:r>
      <w:r w:rsidR="00FF7B3A" w:rsidRPr="00757232">
        <w:rPr>
          <w:bCs/>
          <w:sz w:val="28"/>
          <w:szCs w:val="28"/>
        </w:rPr>
        <w:t>Общее количество оконных отливов, подлежащих мойке – 794 шт.</w:t>
      </w:r>
    </w:p>
    <w:p w:rsidR="00DC399D" w:rsidRPr="00757232" w:rsidRDefault="005741AF" w:rsidP="00DC399D">
      <w:pPr>
        <w:ind w:firstLine="709"/>
        <w:jc w:val="both"/>
        <w:rPr>
          <w:bCs/>
          <w:sz w:val="28"/>
          <w:szCs w:val="28"/>
        </w:rPr>
      </w:pPr>
      <w:r w:rsidRPr="00757232">
        <w:rPr>
          <w:bCs/>
          <w:sz w:val="28"/>
          <w:szCs w:val="28"/>
        </w:rPr>
        <w:t>3.2.</w:t>
      </w:r>
      <w:r w:rsidR="00DC399D" w:rsidRPr="00757232">
        <w:rPr>
          <w:bCs/>
          <w:sz w:val="28"/>
          <w:szCs w:val="28"/>
        </w:rPr>
        <w:t xml:space="preserve">2. Окна и декоративное покрытие не должны иметь после уборки разводов, наличие следов использования </w:t>
      </w:r>
      <w:proofErr w:type="gramStart"/>
      <w:r w:rsidR="00DC399D" w:rsidRPr="00757232">
        <w:rPr>
          <w:bCs/>
          <w:sz w:val="28"/>
          <w:szCs w:val="28"/>
        </w:rPr>
        <w:t>спец</w:t>
      </w:r>
      <w:proofErr w:type="gramEnd"/>
      <w:r w:rsidR="00DC399D" w:rsidRPr="00757232">
        <w:rPr>
          <w:bCs/>
          <w:sz w:val="28"/>
          <w:szCs w:val="28"/>
        </w:rPr>
        <w:t>. химических средств, масляных и иных пятен</w:t>
      </w:r>
    </w:p>
    <w:p w:rsidR="003C74AB" w:rsidRPr="00757232" w:rsidRDefault="005741AF" w:rsidP="003C74AB">
      <w:pPr>
        <w:ind w:firstLine="709"/>
        <w:jc w:val="both"/>
        <w:rPr>
          <w:bCs/>
          <w:sz w:val="28"/>
          <w:szCs w:val="28"/>
        </w:rPr>
      </w:pPr>
      <w:r w:rsidRPr="00757232">
        <w:rPr>
          <w:bCs/>
          <w:sz w:val="28"/>
          <w:szCs w:val="28"/>
        </w:rPr>
        <w:t>3.2.3</w:t>
      </w:r>
      <w:r w:rsidR="00D945DA" w:rsidRPr="00757232">
        <w:rPr>
          <w:bCs/>
          <w:sz w:val="28"/>
          <w:szCs w:val="28"/>
        </w:rPr>
        <w:t xml:space="preserve">. </w:t>
      </w:r>
      <w:r w:rsidR="003C74AB" w:rsidRPr="00757232">
        <w:rPr>
          <w:bCs/>
          <w:sz w:val="28"/>
          <w:szCs w:val="28"/>
        </w:rPr>
        <w:t xml:space="preserve">Победитель </w:t>
      </w:r>
      <w:r w:rsidRPr="00757232">
        <w:rPr>
          <w:bCs/>
          <w:sz w:val="28"/>
          <w:szCs w:val="28"/>
        </w:rPr>
        <w:t>запроса предложений</w:t>
      </w:r>
      <w:r w:rsidR="003C74AB" w:rsidRPr="00757232">
        <w:rPr>
          <w:bCs/>
          <w:sz w:val="28"/>
          <w:szCs w:val="28"/>
        </w:rPr>
        <w:t xml:space="preserve"> (далее – исполнитель) обязан обеспечи</w:t>
      </w:r>
      <w:r w:rsidRPr="00757232">
        <w:rPr>
          <w:bCs/>
          <w:sz w:val="28"/>
          <w:szCs w:val="28"/>
        </w:rPr>
        <w:t xml:space="preserve">ть соблюдение своим персоналом </w:t>
      </w:r>
      <w:r w:rsidR="003C74AB" w:rsidRPr="00757232">
        <w:rPr>
          <w:bCs/>
          <w:sz w:val="28"/>
          <w:szCs w:val="28"/>
        </w:rPr>
        <w:t>правил внутреннего трудового распорядка ОАО «</w:t>
      </w:r>
      <w:proofErr w:type="spellStart"/>
      <w:r w:rsidR="003C74AB" w:rsidRPr="00757232">
        <w:rPr>
          <w:bCs/>
          <w:sz w:val="28"/>
          <w:szCs w:val="28"/>
        </w:rPr>
        <w:t>М</w:t>
      </w:r>
      <w:r w:rsidRPr="00757232">
        <w:rPr>
          <w:bCs/>
          <w:sz w:val="28"/>
          <w:szCs w:val="28"/>
        </w:rPr>
        <w:t>осгипротранс</w:t>
      </w:r>
      <w:proofErr w:type="spellEnd"/>
      <w:r w:rsidR="003C74AB" w:rsidRPr="00757232">
        <w:rPr>
          <w:bCs/>
          <w:sz w:val="28"/>
          <w:szCs w:val="28"/>
        </w:rPr>
        <w:t>».</w:t>
      </w:r>
    </w:p>
    <w:p w:rsidR="003C74AB" w:rsidRPr="00757232" w:rsidRDefault="005741AF" w:rsidP="003C74AB">
      <w:pPr>
        <w:ind w:left="709"/>
        <w:jc w:val="both"/>
        <w:rPr>
          <w:bCs/>
          <w:sz w:val="28"/>
          <w:szCs w:val="28"/>
        </w:rPr>
      </w:pPr>
      <w:r w:rsidRPr="00757232">
        <w:rPr>
          <w:bCs/>
          <w:sz w:val="28"/>
          <w:szCs w:val="28"/>
        </w:rPr>
        <w:t>3.2.4</w:t>
      </w:r>
      <w:r w:rsidR="00D945DA" w:rsidRPr="00757232">
        <w:rPr>
          <w:bCs/>
          <w:sz w:val="28"/>
          <w:szCs w:val="28"/>
        </w:rPr>
        <w:t xml:space="preserve">. </w:t>
      </w:r>
      <w:r w:rsidR="003C74AB" w:rsidRPr="00757232">
        <w:rPr>
          <w:bCs/>
          <w:sz w:val="28"/>
          <w:szCs w:val="28"/>
        </w:rPr>
        <w:t>Заказчик оставляет за собой право:</w:t>
      </w:r>
    </w:p>
    <w:p w:rsidR="003C74AB" w:rsidRPr="00757232" w:rsidRDefault="003C74AB" w:rsidP="003C74AB">
      <w:pPr>
        <w:ind w:firstLine="709"/>
        <w:jc w:val="both"/>
        <w:rPr>
          <w:bCs/>
          <w:sz w:val="28"/>
          <w:szCs w:val="28"/>
        </w:rPr>
      </w:pPr>
      <w:r w:rsidRPr="00757232">
        <w:rPr>
          <w:bCs/>
          <w:sz w:val="28"/>
          <w:szCs w:val="28"/>
        </w:rPr>
        <w:t xml:space="preserve">- осуществлять </w:t>
      </w:r>
      <w:proofErr w:type="gramStart"/>
      <w:r w:rsidRPr="00757232">
        <w:rPr>
          <w:bCs/>
          <w:sz w:val="28"/>
          <w:szCs w:val="28"/>
        </w:rPr>
        <w:t>контроль за</w:t>
      </w:r>
      <w:proofErr w:type="gramEnd"/>
      <w:r w:rsidRPr="00757232">
        <w:rPr>
          <w:bCs/>
          <w:sz w:val="28"/>
          <w:szCs w:val="28"/>
        </w:rPr>
        <w:t xml:space="preserve"> выполнением исполнителем принятых на себя обязательств по оказанию услуг, в том числе проводить проверки;</w:t>
      </w:r>
    </w:p>
    <w:p w:rsidR="003C74AB" w:rsidRPr="00757232" w:rsidRDefault="003C74AB" w:rsidP="003C74AB">
      <w:pPr>
        <w:ind w:firstLine="709"/>
        <w:jc w:val="both"/>
        <w:rPr>
          <w:bCs/>
          <w:sz w:val="28"/>
          <w:szCs w:val="28"/>
        </w:rPr>
      </w:pPr>
      <w:r w:rsidRPr="00757232">
        <w:rPr>
          <w:bCs/>
          <w:sz w:val="28"/>
          <w:szCs w:val="28"/>
        </w:rPr>
        <w:t>- удерживать из сумм, причитающихся к перечислению, суммы штрафов и пеней за некачественное исполнение обязательс</w:t>
      </w:r>
      <w:r w:rsidR="00D945DA" w:rsidRPr="00757232">
        <w:rPr>
          <w:bCs/>
          <w:sz w:val="28"/>
          <w:szCs w:val="28"/>
        </w:rPr>
        <w:t>тв (согласно условиям договора).</w:t>
      </w:r>
    </w:p>
    <w:p w:rsidR="003C74AB" w:rsidRPr="00757232" w:rsidRDefault="005741AF" w:rsidP="003C74AB">
      <w:pPr>
        <w:ind w:firstLine="709"/>
        <w:jc w:val="both"/>
        <w:rPr>
          <w:bCs/>
          <w:sz w:val="28"/>
          <w:szCs w:val="28"/>
        </w:rPr>
      </w:pPr>
      <w:r w:rsidRPr="00757232">
        <w:rPr>
          <w:bCs/>
          <w:sz w:val="28"/>
          <w:szCs w:val="28"/>
        </w:rPr>
        <w:t>3.2.5</w:t>
      </w:r>
      <w:r w:rsidR="00D945DA" w:rsidRPr="00757232">
        <w:rPr>
          <w:bCs/>
          <w:sz w:val="28"/>
          <w:szCs w:val="28"/>
        </w:rPr>
        <w:t xml:space="preserve">. </w:t>
      </w:r>
      <w:r w:rsidR="003C74AB" w:rsidRPr="00757232">
        <w:rPr>
          <w:bCs/>
          <w:sz w:val="28"/>
          <w:szCs w:val="28"/>
        </w:rPr>
        <w:t>Исполнитель несет ответственность за выполнение своим персоналом норм и правил техники безопасности, производственной санитарии, правил пожарной безопасности.</w:t>
      </w:r>
    </w:p>
    <w:p w:rsidR="00DC399D" w:rsidRPr="00757232" w:rsidRDefault="005741AF" w:rsidP="00D945DA">
      <w:pPr>
        <w:ind w:firstLine="709"/>
        <w:jc w:val="both"/>
        <w:rPr>
          <w:bCs/>
          <w:sz w:val="28"/>
          <w:szCs w:val="28"/>
        </w:rPr>
      </w:pPr>
      <w:r w:rsidRPr="00757232">
        <w:rPr>
          <w:bCs/>
          <w:sz w:val="28"/>
          <w:szCs w:val="28"/>
        </w:rPr>
        <w:t>3.2.6</w:t>
      </w:r>
      <w:r w:rsidR="00D945DA" w:rsidRPr="00757232">
        <w:rPr>
          <w:bCs/>
          <w:sz w:val="28"/>
          <w:szCs w:val="28"/>
        </w:rPr>
        <w:t xml:space="preserve">. </w:t>
      </w:r>
      <w:r w:rsidR="003C74AB" w:rsidRPr="00757232">
        <w:rPr>
          <w:bCs/>
          <w:sz w:val="28"/>
          <w:szCs w:val="28"/>
        </w:rPr>
        <w:t xml:space="preserve">Исполнитель должен обеспечить своих работников спецодеждой, необходимыми сертифицированными средствами индивидуальной защиты, инструментами, приспособлениями, необходимыми техническими средствами, а также расходными материалами, предназначенными для оказания услуг. </w:t>
      </w:r>
    </w:p>
    <w:p w:rsidR="003C74AB" w:rsidRPr="00757232" w:rsidRDefault="005741AF" w:rsidP="00D945DA">
      <w:pPr>
        <w:ind w:firstLine="709"/>
        <w:jc w:val="both"/>
        <w:rPr>
          <w:bCs/>
          <w:sz w:val="28"/>
          <w:szCs w:val="28"/>
        </w:rPr>
      </w:pPr>
      <w:r w:rsidRPr="00757232">
        <w:rPr>
          <w:bCs/>
          <w:sz w:val="28"/>
          <w:szCs w:val="28"/>
        </w:rPr>
        <w:t>3.2.7</w:t>
      </w:r>
      <w:r w:rsidR="00D945DA" w:rsidRPr="00757232">
        <w:rPr>
          <w:bCs/>
          <w:sz w:val="28"/>
          <w:szCs w:val="28"/>
        </w:rPr>
        <w:t xml:space="preserve">.  </w:t>
      </w:r>
      <w:r w:rsidR="003C74AB" w:rsidRPr="00757232">
        <w:rPr>
          <w:bCs/>
          <w:sz w:val="28"/>
          <w:szCs w:val="28"/>
        </w:rPr>
        <w:t>Исполнитель не должен привлекать к оказанию услуг третьих лиц без письменного согласования с Заказчиком.</w:t>
      </w:r>
    </w:p>
    <w:p w:rsidR="00D945DA" w:rsidRPr="00757232" w:rsidRDefault="00D945DA" w:rsidP="00D945DA">
      <w:pPr>
        <w:spacing w:after="160" w:line="259" w:lineRule="auto"/>
        <w:ind w:firstLine="709"/>
        <w:contextualSpacing/>
        <w:jc w:val="both"/>
        <w:rPr>
          <w:bCs/>
          <w:sz w:val="28"/>
          <w:szCs w:val="28"/>
        </w:rPr>
      </w:pPr>
      <w:r w:rsidRPr="00757232">
        <w:rPr>
          <w:bCs/>
          <w:sz w:val="28"/>
          <w:szCs w:val="28"/>
        </w:rPr>
        <w:t>3.2.</w:t>
      </w:r>
      <w:r w:rsidR="005741AF" w:rsidRPr="00757232">
        <w:rPr>
          <w:bCs/>
          <w:sz w:val="28"/>
          <w:szCs w:val="28"/>
        </w:rPr>
        <w:t>8</w:t>
      </w:r>
      <w:r w:rsidRPr="00757232">
        <w:rPr>
          <w:bCs/>
          <w:sz w:val="28"/>
          <w:szCs w:val="28"/>
        </w:rPr>
        <w:t>. Объем услуг, указанный в настоящем техническом задании, является неделимым</w:t>
      </w:r>
      <w:r w:rsidR="005741AF" w:rsidRPr="00757232">
        <w:rPr>
          <w:bCs/>
          <w:sz w:val="28"/>
          <w:szCs w:val="28"/>
        </w:rPr>
        <w:t>.</w:t>
      </w:r>
    </w:p>
    <w:p w:rsidR="00C470DA" w:rsidRPr="00757232" w:rsidRDefault="00C470DA" w:rsidP="001027D0">
      <w:pPr>
        <w:pStyle w:val="3"/>
        <w:numPr>
          <w:ilvl w:val="1"/>
          <w:numId w:val="23"/>
        </w:numPr>
        <w:spacing w:before="0" w:after="0"/>
        <w:ind w:left="0" w:firstLine="709"/>
        <w:jc w:val="both"/>
        <w:rPr>
          <w:rFonts w:ascii="Times New Roman" w:hAnsi="Times New Roman" w:cs="Times New Roman"/>
          <w:sz w:val="28"/>
          <w:szCs w:val="28"/>
        </w:rPr>
      </w:pPr>
      <w:r w:rsidRPr="00757232">
        <w:rPr>
          <w:rFonts w:ascii="Times New Roman" w:hAnsi="Times New Roman" w:cs="Times New Roman"/>
          <w:sz w:val="28"/>
          <w:szCs w:val="28"/>
        </w:rPr>
        <w:t>Место, условия и сроки оказания услуг</w:t>
      </w:r>
    </w:p>
    <w:p w:rsidR="00C470DA" w:rsidRPr="00757232" w:rsidRDefault="00D945DA" w:rsidP="001027D0">
      <w:pPr>
        <w:ind w:firstLine="709"/>
        <w:jc w:val="both"/>
        <w:rPr>
          <w:bCs/>
          <w:sz w:val="28"/>
          <w:szCs w:val="28"/>
        </w:rPr>
      </w:pPr>
      <w:r w:rsidRPr="00757232">
        <w:rPr>
          <w:bCs/>
          <w:sz w:val="28"/>
          <w:szCs w:val="28"/>
        </w:rPr>
        <w:t xml:space="preserve">Место оказания услуг: </w:t>
      </w:r>
      <w:proofErr w:type="gramStart"/>
      <w:r w:rsidRPr="00757232">
        <w:rPr>
          <w:bCs/>
          <w:sz w:val="28"/>
          <w:szCs w:val="28"/>
        </w:rPr>
        <w:t>г</w:t>
      </w:r>
      <w:proofErr w:type="gramEnd"/>
      <w:r w:rsidRPr="00757232">
        <w:rPr>
          <w:bCs/>
          <w:sz w:val="28"/>
          <w:szCs w:val="28"/>
        </w:rPr>
        <w:t>. Москва, ул. Павла Корчагина, д.2.</w:t>
      </w:r>
    </w:p>
    <w:p w:rsidR="00D945DA" w:rsidRPr="00757232" w:rsidRDefault="00D945DA" w:rsidP="001027D0">
      <w:pPr>
        <w:ind w:firstLine="709"/>
        <w:jc w:val="both"/>
        <w:rPr>
          <w:bCs/>
          <w:sz w:val="28"/>
          <w:szCs w:val="28"/>
        </w:rPr>
      </w:pPr>
      <w:r w:rsidRPr="00757232">
        <w:rPr>
          <w:bCs/>
          <w:sz w:val="28"/>
          <w:szCs w:val="28"/>
        </w:rPr>
        <w:t xml:space="preserve">Срок оказания услуг: </w:t>
      </w:r>
      <w:proofErr w:type="gramStart"/>
      <w:r w:rsidRPr="00757232">
        <w:rPr>
          <w:bCs/>
          <w:sz w:val="28"/>
          <w:szCs w:val="28"/>
        </w:rPr>
        <w:t>с даты подписания</w:t>
      </w:r>
      <w:proofErr w:type="gramEnd"/>
      <w:r w:rsidRPr="00757232">
        <w:rPr>
          <w:bCs/>
          <w:sz w:val="28"/>
          <w:szCs w:val="28"/>
        </w:rPr>
        <w:t xml:space="preserve"> договора</w:t>
      </w:r>
      <w:r w:rsidR="005741AF" w:rsidRPr="00757232">
        <w:rPr>
          <w:bCs/>
          <w:sz w:val="28"/>
          <w:szCs w:val="28"/>
        </w:rPr>
        <w:t xml:space="preserve"> – до полного исполнения Сторонами своих обязательств (но не позднее 30 июня 2016г.)</w:t>
      </w:r>
    </w:p>
    <w:p w:rsidR="0025632D" w:rsidRPr="00757232" w:rsidRDefault="0025632D" w:rsidP="001027D0">
      <w:pPr>
        <w:ind w:firstLine="709"/>
        <w:jc w:val="both"/>
        <w:rPr>
          <w:bCs/>
          <w:sz w:val="28"/>
          <w:szCs w:val="28"/>
        </w:rPr>
      </w:pPr>
    </w:p>
    <w:p w:rsidR="00C470DA" w:rsidRPr="00757232" w:rsidRDefault="00C470DA" w:rsidP="001027D0">
      <w:pPr>
        <w:pStyle w:val="3"/>
        <w:numPr>
          <w:ilvl w:val="1"/>
          <w:numId w:val="23"/>
        </w:numPr>
        <w:spacing w:before="0" w:after="0"/>
        <w:ind w:hanging="371"/>
        <w:jc w:val="both"/>
        <w:rPr>
          <w:rFonts w:ascii="Times New Roman" w:hAnsi="Times New Roman" w:cs="Times New Roman"/>
          <w:sz w:val="28"/>
          <w:szCs w:val="28"/>
        </w:rPr>
      </w:pPr>
      <w:r w:rsidRPr="00757232">
        <w:rPr>
          <w:rFonts w:ascii="Times New Roman" w:hAnsi="Times New Roman" w:cs="Times New Roman"/>
          <w:sz w:val="28"/>
          <w:szCs w:val="28"/>
        </w:rPr>
        <w:t xml:space="preserve">Форма, сроки и порядок оплаты </w:t>
      </w:r>
      <w:r w:rsidR="005741AF" w:rsidRPr="00757232">
        <w:rPr>
          <w:rFonts w:ascii="Times New Roman" w:hAnsi="Times New Roman" w:cs="Times New Roman"/>
          <w:sz w:val="28"/>
          <w:szCs w:val="28"/>
        </w:rPr>
        <w:t>услуг</w:t>
      </w:r>
    </w:p>
    <w:p w:rsidR="00C470DA" w:rsidRPr="00757232" w:rsidRDefault="00D945DA" w:rsidP="001027D0">
      <w:pPr>
        <w:ind w:firstLine="709"/>
        <w:jc w:val="both"/>
        <w:rPr>
          <w:bCs/>
          <w:sz w:val="28"/>
          <w:szCs w:val="28"/>
        </w:rPr>
      </w:pPr>
      <w:r w:rsidRPr="00757232">
        <w:rPr>
          <w:bCs/>
          <w:sz w:val="28"/>
          <w:szCs w:val="28"/>
        </w:rPr>
        <w:t xml:space="preserve">Оплата </w:t>
      </w:r>
      <w:r w:rsidR="005741AF" w:rsidRPr="00757232">
        <w:rPr>
          <w:bCs/>
          <w:sz w:val="28"/>
          <w:szCs w:val="28"/>
        </w:rPr>
        <w:t>оказанных услуг</w:t>
      </w:r>
      <w:r w:rsidRPr="00757232">
        <w:rPr>
          <w:bCs/>
          <w:sz w:val="28"/>
          <w:szCs w:val="28"/>
        </w:rPr>
        <w:t xml:space="preserve"> производится после подписания </w:t>
      </w:r>
      <w:r w:rsidR="00A56225" w:rsidRPr="00757232">
        <w:rPr>
          <w:bCs/>
          <w:sz w:val="28"/>
          <w:szCs w:val="28"/>
        </w:rPr>
        <w:t xml:space="preserve">представителями сторон акта сдачи-приемки оказанных услуг в течение 10 </w:t>
      </w:r>
      <w:r w:rsidR="005741AF" w:rsidRPr="00757232">
        <w:rPr>
          <w:bCs/>
          <w:sz w:val="28"/>
          <w:szCs w:val="28"/>
        </w:rPr>
        <w:t xml:space="preserve">(десяти) </w:t>
      </w:r>
      <w:r w:rsidR="00A56225" w:rsidRPr="00757232">
        <w:rPr>
          <w:bCs/>
          <w:sz w:val="28"/>
          <w:szCs w:val="28"/>
        </w:rPr>
        <w:t xml:space="preserve">календарных дней </w:t>
      </w:r>
      <w:proofErr w:type="gramStart"/>
      <w:r w:rsidR="00A56225" w:rsidRPr="00757232">
        <w:rPr>
          <w:bCs/>
          <w:sz w:val="28"/>
          <w:szCs w:val="28"/>
        </w:rPr>
        <w:t>с даты получения</w:t>
      </w:r>
      <w:proofErr w:type="gramEnd"/>
      <w:r w:rsidR="00A56225" w:rsidRPr="00757232">
        <w:rPr>
          <w:bCs/>
          <w:sz w:val="28"/>
          <w:szCs w:val="28"/>
        </w:rPr>
        <w:t xml:space="preserve"> от исполнителя полного пакета документов (в том числе счет, счет-фактура, акт сдачи-приемки оказанных услуг) путем перечисления денежных средств на расчетный счет победителя </w:t>
      </w:r>
      <w:r w:rsidR="005741AF" w:rsidRPr="00757232">
        <w:rPr>
          <w:bCs/>
          <w:sz w:val="28"/>
          <w:szCs w:val="28"/>
        </w:rPr>
        <w:t>запроса предложений</w:t>
      </w:r>
      <w:r w:rsidR="00A56225" w:rsidRPr="00757232">
        <w:rPr>
          <w:bCs/>
          <w:sz w:val="28"/>
          <w:szCs w:val="28"/>
        </w:rPr>
        <w:t xml:space="preserve"> (в соответствии с условиями договора).</w:t>
      </w:r>
    </w:p>
    <w:p w:rsidR="00A56225" w:rsidRPr="00757232" w:rsidRDefault="00A56225" w:rsidP="001027D0">
      <w:pPr>
        <w:ind w:firstLine="709"/>
        <w:jc w:val="both"/>
        <w:rPr>
          <w:bCs/>
          <w:sz w:val="28"/>
          <w:szCs w:val="28"/>
        </w:rPr>
      </w:pPr>
      <w:r w:rsidRPr="00757232">
        <w:rPr>
          <w:bCs/>
          <w:sz w:val="28"/>
          <w:szCs w:val="28"/>
        </w:rPr>
        <w:t xml:space="preserve">При оплате оказываемых услуг Заказчик будет основываться на фактически оказанных услугах, в соответствии с настоящей </w:t>
      </w:r>
      <w:r w:rsidR="005741AF" w:rsidRPr="00757232">
        <w:rPr>
          <w:bCs/>
          <w:sz w:val="28"/>
          <w:szCs w:val="28"/>
        </w:rPr>
        <w:t>закупочной</w:t>
      </w:r>
      <w:r w:rsidRPr="00757232">
        <w:rPr>
          <w:bCs/>
          <w:sz w:val="28"/>
          <w:szCs w:val="28"/>
        </w:rPr>
        <w:t xml:space="preserve"> документацией, по расценкам, указанным в финансово-комме</w:t>
      </w:r>
      <w:r w:rsidR="005741AF" w:rsidRPr="00757232">
        <w:rPr>
          <w:bCs/>
          <w:sz w:val="28"/>
          <w:szCs w:val="28"/>
        </w:rPr>
        <w:t xml:space="preserve">рческом предложении победителя </w:t>
      </w:r>
      <w:r w:rsidR="005741AF" w:rsidRPr="00757232">
        <w:rPr>
          <w:bCs/>
          <w:sz w:val="28"/>
          <w:szCs w:val="28"/>
        </w:rPr>
        <w:lastRenderedPageBreak/>
        <w:t>запроса предложений</w:t>
      </w:r>
      <w:r w:rsidRPr="00757232">
        <w:rPr>
          <w:bCs/>
          <w:sz w:val="28"/>
          <w:szCs w:val="28"/>
        </w:rPr>
        <w:t>. Фактическая стоимость услуг определяется актами сдачи-приемки услуг.</w:t>
      </w:r>
    </w:p>
    <w:p w:rsidR="00C470DA" w:rsidRPr="00757232" w:rsidRDefault="00C470DA" w:rsidP="001027D0">
      <w:pPr>
        <w:tabs>
          <w:tab w:val="left" w:pos="1772"/>
        </w:tabs>
        <w:ind w:firstLine="709"/>
        <w:jc w:val="both"/>
        <w:rPr>
          <w:b/>
          <w:bCs/>
          <w:sz w:val="28"/>
          <w:szCs w:val="28"/>
        </w:rPr>
      </w:pPr>
    </w:p>
    <w:p w:rsidR="00C470DA" w:rsidRPr="00757232" w:rsidRDefault="00C470DA" w:rsidP="001027D0">
      <w:pPr>
        <w:pStyle w:val="20"/>
        <w:numPr>
          <w:ilvl w:val="0"/>
          <w:numId w:val="23"/>
        </w:numPr>
        <w:spacing w:before="0" w:after="0"/>
        <w:ind w:left="0" w:firstLine="709"/>
        <w:jc w:val="both"/>
        <w:rPr>
          <w:rFonts w:ascii="Times New Roman" w:hAnsi="Times New Roman" w:cs="Times New Roman"/>
          <w:i w:val="0"/>
          <w:iCs w:val="0"/>
        </w:rPr>
      </w:pPr>
      <w:r w:rsidRPr="00757232">
        <w:rPr>
          <w:rFonts w:ascii="Times New Roman" w:hAnsi="Times New Roman" w:cs="Times New Roman"/>
          <w:i w:val="0"/>
          <w:iCs w:val="0"/>
        </w:rPr>
        <w:t>Условия исполнения договора, которые могут быть изменены, критерии и порядок оценки и сопоставления заявок (окончательных предложений)</w:t>
      </w:r>
    </w:p>
    <w:p w:rsidR="00623827" w:rsidRPr="00757232" w:rsidRDefault="00A56225" w:rsidP="00623827">
      <w:pPr>
        <w:pStyle w:val="a8"/>
        <w:numPr>
          <w:ilvl w:val="1"/>
          <w:numId w:val="23"/>
        </w:numPr>
        <w:tabs>
          <w:tab w:val="left" w:pos="1134"/>
        </w:tabs>
        <w:ind w:left="0" w:firstLine="709"/>
        <w:jc w:val="both"/>
        <w:rPr>
          <w:bCs/>
          <w:sz w:val="28"/>
          <w:szCs w:val="28"/>
        </w:rPr>
      </w:pPr>
      <w:r w:rsidRPr="00757232">
        <w:rPr>
          <w:bCs/>
          <w:sz w:val="28"/>
          <w:szCs w:val="28"/>
        </w:rPr>
        <w:t xml:space="preserve"> </w:t>
      </w:r>
      <w:r w:rsidR="00623827" w:rsidRPr="00757232">
        <w:rPr>
          <w:bCs/>
          <w:sz w:val="28"/>
          <w:szCs w:val="28"/>
        </w:rPr>
        <w:t>Оценка заявок осуществляется на основании финансово-коммерческого предложения, иных документов, представленных в подтверждение соответствия квалификационным требованиям, требованиям технического задания.</w:t>
      </w:r>
    </w:p>
    <w:p w:rsidR="00A56225" w:rsidRPr="00757232" w:rsidRDefault="00A56225" w:rsidP="00623827">
      <w:pPr>
        <w:pStyle w:val="a8"/>
        <w:numPr>
          <w:ilvl w:val="1"/>
          <w:numId w:val="23"/>
        </w:numPr>
        <w:tabs>
          <w:tab w:val="left" w:pos="1134"/>
        </w:tabs>
        <w:ind w:left="0" w:firstLine="709"/>
        <w:jc w:val="both"/>
        <w:rPr>
          <w:bCs/>
          <w:sz w:val="28"/>
          <w:szCs w:val="28"/>
        </w:rPr>
      </w:pPr>
      <w:r w:rsidRPr="00757232">
        <w:rPr>
          <w:bCs/>
          <w:sz w:val="28"/>
          <w:szCs w:val="28"/>
        </w:rPr>
        <w:t xml:space="preserve"> Победителем запроса предложений признается заявка участника, в которой предложены наиболее выгодные для заказчика условия.</w:t>
      </w:r>
    </w:p>
    <w:p w:rsidR="00A56225" w:rsidRPr="00757232" w:rsidRDefault="00A56225" w:rsidP="00623827">
      <w:pPr>
        <w:pStyle w:val="a8"/>
        <w:numPr>
          <w:ilvl w:val="1"/>
          <w:numId w:val="23"/>
        </w:numPr>
        <w:tabs>
          <w:tab w:val="left" w:pos="1134"/>
        </w:tabs>
        <w:ind w:left="0" w:firstLine="709"/>
        <w:jc w:val="both"/>
        <w:rPr>
          <w:bCs/>
          <w:sz w:val="28"/>
          <w:szCs w:val="28"/>
        </w:rPr>
      </w:pPr>
      <w:r w:rsidRPr="00757232">
        <w:rPr>
          <w:bCs/>
          <w:sz w:val="28"/>
          <w:szCs w:val="28"/>
        </w:rPr>
        <w:t xml:space="preserve"> Участники и их представители не вправе участвовать в рассмотрении конкурсных заявок и изучении квалификации </w:t>
      </w:r>
      <w:r w:rsidR="007236B4" w:rsidRPr="00757232">
        <w:rPr>
          <w:bCs/>
          <w:sz w:val="28"/>
          <w:szCs w:val="28"/>
        </w:rPr>
        <w:t>у</w:t>
      </w:r>
      <w:r w:rsidRPr="00757232">
        <w:rPr>
          <w:bCs/>
          <w:sz w:val="28"/>
          <w:szCs w:val="28"/>
        </w:rPr>
        <w:t>частников.</w:t>
      </w:r>
    </w:p>
    <w:p w:rsidR="00C470DA" w:rsidRPr="00757232" w:rsidRDefault="00C470DA" w:rsidP="001027D0">
      <w:pPr>
        <w:ind w:left="720"/>
        <w:jc w:val="both"/>
        <w:rPr>
          <w:bCs/>
          <w:sz w:val="28"/>
          <w:szCs w:val="28"/>
        </w:rPr>
      </w:pPr>
    </w:p>
    <w:p w:rsidR="00C470DA" w:rsidRPr="00757232" w:rsidRDefault="00C470DA" w:rsidP="001027D0">
      <w:pPr>
        <w:pStyle w:val="a8"/>
        <w:numPr>
          <w:ilvl w:val="0"/>
          <w:numId w:val="23"/>
        </w:numPr>
        <w:ind w:hanging="11"/>
        <w:jc w:val="both"/>
        <w:rPr>
          <w:b/>
          <w:bCs/>
          <w:sz w:val="28"/>
          <w:szCs w:val="28"/>
        </w:rPr>
      </w:pPr>
      <w:r w:rsidRPr="00757232">
        <w:rPr>
          <w:b/>
          <w:bCs/>
          <w:sz w:val="28"/>
          <w:szCs w:val="28"/>
        </w:rPr>
        <w:t>Заключение и исполнение договора</w:t>
      </w:r>
    </w:p>
    <w:p w:rsidR="00C470DA" w:rsidRPr="00757232" w:rsidRDefault="00C470DA" w:rsidP="001027D0">
      <w:pPr>
        <w:pStyle w:val="a8"/>
        <w:ind w:left="720"/>
        <w:jc w:val="both"/>
        <w:rPr>
          <w:bCs/>
          <w:sz w:val="28"/>
          <w:szCs w:val="28"/>
        </w:rPr>
      </w:pPr>
    </w:p>
    <w:p w:rsidR="001C28ED" w:rsidRPr="00757232" w:rsidRDefault="001C28ED" w:rsidP="001C28ED">
      <w:pPr>
        <w:pStyle w:val="a8"/>
        <w:numPr>
          <w:ilvl w:val="1"/>
          <w:numId w:val="23"/>
        </w:numPr>
        <w:tabs>
          <w:tab w:val="left" w:pos="1276"/>
        </w:tabs>
        <w:ind w:left="0" w:firstLine="709"/>
        <w:jc w:val="both"/>
        <w:rPr>
          <w:bCs/>
          <w:sz w:val="28"/>
          <w:szCs w:val="28"/>
        </w:rPr>
      </w:pPr>
      <w:r w:rsidRPr="00757232">
        <w:rPr>
          <w:bCs/>
          <w:sz w:val="28"/>
          <w:szCs w:val="28"/>
        </w:rPr>
        <w:t>Проект договора предоставляется претенденту на участие в запросе предложений по письменному запросу;</w:t>
      </w:r>
    </w:p>
    <w:p w:rsidR="001C28ED" w:rsidRPr="00757232" w:rsidRDefault="001C28ED" w:rsidP="001C28ED">
      <w:pPr>
        <w:pStyle w:val="a8"/>
        <w:numPr>
          <w:ilvl w:val="1"/>
          <w:numId w:val="23"/>
        </w:numPr>
        <w:tabs>
          <w:tab w:val="left" w:pos="1276"/>
        </w:tabs>
        <w:ind w:left="0" w:firstLine="709"/>
        <w:jc w:val="both"/>
        <w:rPr>
          <w:bCs/>
          <w:sz w:val="28"/>
          <w:szCs w:val="28"/>
        </w:rPr>
      </w:pPr>
      <w:r w:rsidRPr="00757232">
        <w:rPr>
          <w:bCs/>
          <w:sz w:val="28"/>
          <w:szCs w:val="28"/>
        </w:rPr>
        <w:t>Комиссия может принять решение об изменении объема оказания услуг в пределах не более 30 процентов начальной (максимальной) цены договора без учета НДС.</w:t>
      </w:r>
    </w:p>
    <w:p w:rsidR="000C4134" w:rsidRPr="000C4134" w:rsidRDefault="000C4134" w:rsidP="000C4134">
      <w:pPr>
        <w:jc w:val="center"/>
        <w:rPr>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590D82" w:rsidRDefault="00590D82" w:rsidP="000C4134">
      <w:pPr>
        <w:jc w:val="center"/>
        <w:rPr>
          <w:b/>
          <w:sz w:val="28"/>
          <w:szCs w:val="28"/>
        </w:rPr>
      </w:pPr>
    </w:p>
    <w:p w:rsidR="00C470DA" w:rsidRPr="000C4134" w:rsidRDefault="00811563" w:rsidP="000C4134">
      <w:pPr>
        <w:jc w:val="center"/>
        <w:rPr>
          <w:sz w:val="28"/>
          <w:szCs w:val="28"/>
        </w:rPr>
      </w:pPr>
      <w:r w:rsidRPr="00811563">
        <w:rPr>
          <w:b/>
          <w:sz w:val="28"/>
          <w:szCs w:val="28"/>
          <w:lang w:val="en-US"/>
        </w:rPr>
        <w:t>II</w:t>
      </w:r>
      <w:r w:rsidRPr="00811563">
        <w:rPr>
          <w:b/>
          <w:sz w:val="28"/>
          <w:szCs w:val="28"/>
        </w:rPr>
        <w:t xml:space="preserve">. </w:t>
      </w:r>
      <w:r w:rsidR="00C470DA" w:rsidRPr="00811563">
        <w:rPr>
          <w:b/>
          <w:sz w:val="28"/>
          <w:szCs w:val="28"/>
        </w:rPr>
        <w:t>Порядок проведения запроса предложений</w:t>
      </w:r>
    </w:p>
    <w:p w:rsidR="00C470DA" w:rsidRPr="000F2E8B" w:rsidRDefault="00C470DA" w:rsidP="001027D0"/>
    <w:p w:rsidR="00C470DA" w:rsidRPr="000F2E8B" w:rsidRDefault="00C470DA" w:rsidP="001027D0">
      <w:pPr>
        <w:pStyle w:val="20"/>
        <w:numPr>
          <w:ilvl w:val="0"/>
          <w:numId w:val="23"/>
        </w:numPr>
        <w:spacing w:before="0" w:after="0"/>
        <w:ind w:hanging="11"/>
        <w:jc w:val="both"/>
        <w:rPr>
          <w:rFonts w:ascii="Times New Roman" w:hAnsi="Times New Roman" w:cs="Times New Roman"/>
          <w:i w:val="0"/>
        </w:rPr>
      </w:pPr>
      <w:r w:rsidRPr="000F2E8B">
        <w:rPr>
          <w:rFonts w:ascii="Times New Roman" w:hAnsi="Times New Roman" w:cs="Times New Roman"/>
          <w:i w:val="0"/>
        </w:rPr>
        <w:t>Участник запроса предложений</w:t>
      </w:r>
    </w:p>
    <w:p w:rsidR="00C470DA" w:rsidRPr="000F2E8B" w:rsidRDefault="00C470DA" w:rsidP="001027D0">
      <w:pPr>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Участник запроса предложений</w:t>
      </w:r>
    </w:p>
    <w:p w:rsidR="00C470DA" w:rsidRPr="000F2E8B" w:rsidRDefault="00C470DA" w:rsidP="001027D0">
      <w:pPr>
        <w:rPr>
          <w:sz w:val="28"/>
          <w:szCs w:val="28"/>
        </w:rPr>
      </w:pPr>
    </w:p>
    <w:p w:rsidR="00C470DA" w:rsidRPr="000F2E8B" w:rsidRDefault="00C470DA" w:rsidP="001027D0">
      <w:pPr>
        <w:pStyle w:val="11"/>
        <w:numPr>
          <w:ilvl w:val="2"/>
          <w:numId w:val="23"/>
        </w:numPr>
        <w:ind w:left="0" w:firstLine="709"/>
        <w:rPr>
          <w:bCs/>
          <w:sz w:val="28"/>
          <w:szCs w:val="28"/>
        </w:rPr>
      </w:pPr>
      <w:proofErr w:type="gramStart"/>
      <w:r w:rsidRPr="000F2E8B">
        <w:rPr>
          <w:bCs/>
          <w:sz w:val="28"/>
          <w:szCs w:val="28"/>
        </w:rPr>
        <w:t>Участником запроса предложений признается любое юридическое лицо или несколько юридических лиц, выступающих на стороне одного участника запроса предложений,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предложений, в том числе индивидуальный предприниматель или несколько индивидуальных предпринимателей, выступающих на стороне одного участника запроса</w:t>
      </w:r>
      <w:proofErr w:type="gramEnd"/>
      <w:r w:rsidRPr="000F2E8B">
        <w:rPr>
          <w:bCs/>
          <w:sz w:val="28"/>
          <w:szCs w:val="28"/>
        </w:rPr>
        <w:t xml:space="preserve"> </w:t>
      </w:r>
      <w:proofErr w:type="gramStart"/>
      <w:r w:rsidRPr="000F2E8B">
        <w:rPr>
          <w:bCs/>
          <w:sz w:val="28"/>
          <w:szCs w:val="28"/>
        </w:rPr>
        <w:t>предложений, и подавшие в установленные сроки  и в установленном порядке заявку на участие в запросе предложений.</w:t>
      </w:r>
      <w:proofErr w:type="gramEnd"/>
    </w:p>
    <w:p w:rsidR="00C470DA" w:rsidRPr="000F2E8B" w:rsidRDefault="00C470DA" w:rsidP="001027D0">
      <w:pPr>
        <w:pStyle w:val="11"/>
        <w:numPr>
          <w:ilvl w:val="2"/>
          <w:numId w:val="23"/>
        </w:numPr>
        <w:ind w:left="0" w:firstLine="709"/>
        <w:rPr>
          <w:bCs/>
          <w:sz w:val="28"/>
          <w:szCs w:val="28"/>
        </w:rPr>
      </w:pPr>
      <w:r w:rsidRPr="000F2E8B">
        <w:rPr>
          <w:bCs/>
          <w:sz w:val="28"/>
          <w:szCs w:val="28"/>
        </w:rPr>
        <w:t>К участию в запросе предложений допускаются участники, соответствующие требованиям пунктов 6.1.1 документации запроса предложений, предъявляемым обязательным и квалификационным требованиям, заявки которых соответствуют требованиям технического задания, документации запроса предложений, представившие надлежащим образом оформленные документы, предусмотренные документацией запроса предложений.</w:t>
      </w:r>
    </w:p>
    <w:p w:rsidR="00C470DA" w:rsidRPr="000F2E8B" w:rsidRDefault="00C470DA" w:rsidP="001027D0">
      <w:pPr>
        <w:pStyle w:val="11"/>
        <w:numPr>
          <w:ilvl w:val="2"/>
          <w:numId w:val="23"/>
        </w:numPr>
        <w:ind w:left="0" w:firstLine="709"/>
        <w:rPr>
          <w:bCs/>
          <w:sz w:val="28"/>
          <w:szCs w:val="28"/>
        </w:rPr>
      </w:pPr>
      <w:r w:rsidRPr="000F2E8B">
        <w:rPr>
          <w:bCs/>
          <w:sz w:val="28"/>
          <w:szCs w:val="28"/>
        </w:rPr>
        <w:t>Участник несет все расходы и убытки, связанные с подготовкой и подачей своей заявки. Заказчик не несет никакой ответственности по расходам и убыткам, понесенным участниками в связи с их участием в запросе предложений.</w:t>
      </w:r>
    </w:p>
    <w:p w:rsidR="00C470DA" w:rsidRPr="000F2E8B" w:rsidRDefault="00C470DA" w:rsidP="001027D0">
      <w:pPr>
        <w:pStyle w:val="11"/>
        <w:numPr>
          <w:ilvl w:val="2"/>
          <w:numId w:val="23"/>
        </w:numPr>
        <w:ind w:left="0" w:firstLine="709"/>
        <w:rPr>
          <w:bCs/>
          <w:sz w:val="28"/>
          <w:szCs w:val="28"/>
        </w:rPr>
      </w:pPr>
      <w:r w:rsidRPr="000F2E8B">
        <w:rPr>
          <w:bCs/>
          <w:sz w:val="28"/>
          <w:szCs w:val="28"/>
        </w:rPr>
        <w:t>Документы, представленные участниками в составе заявок, возврату не подлежат.</w:t>
      </w:r>
    </w:p>
    <w:p w:rsidR="00C470DA" w:rsidRPr="000F2E8B" w:rsidRDefault="00C470DA" w:rsidP="001027D0">
      <w:pPr>
        <w:pStyle w:val="11"/>
        <w:numPr>
          <w:ilvl w:val="2"/>
          <w:numId w:val="23"/>
        </w:numPr>
        <w:ind w:left="0" w:firstLine="709"/>
        <w:rPr>
          <w:bCs/>
          <w:sz w:val="28"/>
          <w:szCs w:val="28"/>
        </w:rPr>
      </w:pPr>
      <w:r w:rsidRPr="000F2E8B">
        <w:rPr>
          <w:bCs/>
          <w:sz w:val="28"/>
          <w:szCs w:val="28"/>
        </w:rPr>
        <w:t>Заявки рассматриваются как обязательства участников. Заказчик вправе требовать от победителя запроса предложений заключения договора на условиях, предложенных в его заявке.</w:t>
      </w:r>
    </w:p>
    <w:p w:rsidR="00C470DA" w:rsidRPr="000F2E8B" w:rsidRDefault="00C470DA" w:rsidP="001027D0">
      <w:pPr>
        <w:pStyle w:val="11"/>
        <w:ind w:left="709" w:firstLine="0"/>
        <w:rPr>
          <w:bCs/>
          <w:sz w:val="28"/>
          <w:szCs w:val="28"/>
        </w:rPr>
      </w:pPr>
    </w:p>
    <w:p w:rsidR="00C470DA" w:rsidRPr="00BD54D4" w:rsidRDefault="00C470DA" w:rsidP="001027D0">
      <w:pPr>
        <w:pStyle w:val="3"/>
        <w:numPr>
          <w:ilvl w:val="1"/>
          <w:numId w:val="23"/>
        </w:numPr>
        <w:spacing w:before="0" w:after="0"/>
        <w:ind w:hanging="371"/>
        <w:jc w:val="both"/>
        <w:rPr>
          <w:rFonts w:ascii="Times New Roman" w:hAnsi="Times New Roman" w:cs="Times New Roman"/>
          <w:sz w:val="28"/>
          <w:szCs w:val="28"/>
        </w:rPr>
      </w:pPr>
      <w:r w:rsidRPr="00BD54D4">
        <w:rPr>
          <w:rFonts w:ascii="Times New Roman" w:hAnsi="Times New Roman" w:cs="Times New Roman"/>
          <w:sz w:val="28"/>
          <w:szCs w:val="28"/>
        </w:rPr>
        <w:t>Участник, на стороне которого выступают несколько лиц</w:t>
      </w:r>
    </w:p>
    <w:p w:rsidR="00C470DA" w:rsidRPr="000F2E8B" w:rsidRDefault="00C470DA" w:rsidP="001027D0">
      <w:pPr>
        <w:rPr>
          <w:bCs/>
          <w:sz w:val="28"/>
          <w:szCs w:val="28"/>
        </w:rPr>
      </w:pPr>
    </w:p>
    <w:p w:rsidR="00C470DA" w:rsidRPr="000F2E8B" w:rsidRDefault="00C470DA" w:rsidP="001027D0">
      <w:pPr>
        <w:pStyle w:val="11"/>
        <w:numPr>
          <w:ilvl w:val="2"/>
          <w:numId w:val="23"/>
        </w:numPr>
        <w:ind w:left="0" w:firstLine="709"/>
        <w:rPr>
          <w:bCs/>
          <w:sz w:val="28"/>
          <w:szCs w:val="28"/>
        </w:rPr>
      </w:pPr>
      <w:r w:rsidRPr="000F2E8B">
        <w:rPr>
          <w:bCs/>
          <w:sz w:val="28"/>
          <w:szCs w:val="28"/>
        </w:rPr>
        <w:t>В случае участия нескольких лиц на стороне одного участника соответствующая информация должна быть указана в заявке на участие в запросе предложений, оформленной в соответствии с приложением № 1 к документации запроса предложений. Если соответствующая информация не указана в заявке, участник считается подавшим заявку от своего имени и действующим в своих интересах.</w:t>
      </w:r>
    </w:p>
    <w:p w:rsidR="00C470DA" w:rsidRPr="000F2E8B" w:rsidRDefault="00C470DA" w:rsidP="001027D0">
      <w:pPr>
        <w:pStyle w:val="11"/>
        <w:numPr>
          <w:ilvl w:val="2"/>
          <w:numId w:val="23"/>
        </w:numPr>
        <w:ind w:left="0" w:firstLine="709"/>
        <w:rPr>
          <w:bCs/>
          <w:sz w:val="28"/>
          <w:szCs w:val="28"/>
        </w:rPr>
      </w:pPr>
      <w:proofErr w:type="gramStart"/>
      <w:r w:rsidRPr="000F2E8B">
        <w:rPr>
          <w:bCs/>
          <w:sz w:val="28"/>
          <w:szCs w:val="28"/>
        </w:rPr>
        <w:t xml:space="preserve">В составе заявки участника, на стороне которого выступают несколько лиц, должны быть представлены документы, подтверждающие соответствие каждого лица, выступающего на стороне такого участника, </w:t>
      </w:r>
      <w:r w:rsidRPr="000F2E8B">
        <w:rPr>
          <w:bCs/>
          <w:sz w:val="28"/>
          <w:szCs w:val="28"/>
        </w:rPr>
        <w:lastRenderedPageBreak/>
        <w:t>обязательным требованиям документации запроса предложе</w:t>
      </w:r>
      <w:r w:rsidR="00BD54D4">
        <w:rPr>
          <w:bCs/>
          <w:sz w:val="28"/>
          <w:szCs w:val="28"/>
        </w:rPr>
        <w:t>ний, предусмотренные пунктом 6.</w:t>
      </w:r>
      <w:r w:rsidR="00BD54D4" w:rsidRPr="00BD54D4">
        <w:rPr>
          <w:bCs/>
          <w:sz w:val="28"/>
          <w:szCs w:val="28"/>
        </w:rPr>
        <w:t>3</w:t>
      </w:r>
      <w:r w:rsidRPr="000F2E8B">
        <w:rPr>
          <w:bCs/>
          <w:sz w:val="28"/>
          <w:szCs w:val="28"/>
        </w:rPr>
        <w:t>.3 документации запроса предложений, а также документы, предусмотренные пунктами 8.1.7.3, 8.1.7.4, 8.1.7.8 документации запроса предложений, и документ, оформленный в соответствии с приложением № 2 к документации запроса предложений, на каждое лицо</w:t>
      </w:r>
      <w:proofErr w:type="gramEnd"/>
      <w:r w:rsidRPr="000F2E8B">
        <w:rPr>
          <w:bCs/>
          <w:sz w:val="28"/>
          <w:szCs w:val="28"/>
        </w:rPr>
        <w:t xml:space="preserve">, </w:t>
      </w:r>
      <w:proofErr w:type="gramStart"/>
      <w:r w:rsidRPr="000F2E8B">
        <w:rPr>
          <w:bCs/>
          <w:sz w:val="28"/>
          <w:szCs w:val="28"/>
        </w:rPr>
        <w:t>выступающее</w:t>
      </w:r>
      <w:proofErr w:type="gramEnd"/>
      <w:r w:rsidRPr="000F2E8B">
        <w:rPr>
          <w:bCs/>
          <w:sz w:val="28"/>
          <w:szCs w:val="28"/>
        </w:rPr>
        <w:t xml:space="preserve"> на стороне такого участника.</w:t>
      </w:r>
    </w:p>
    <w:p w:rsidR="00C470DA" w:rsidRPr="000F2E8B" w:rsidRDefault="00C470DA" w:rsidP="001027D0">
      <w:pPr>
        <w:pStyle w:val="11"/>
        <w:numPr>
          <w:ilvl w:val="2"/>
          <w:numId w:val="23"/>
        </w:numPr>
        <w:ind w:left="0" w:firstLine="709"/>
        <w:rPr>
          <w:bCs/>
          <w:sz w:val="28"/>
          <w:szCs w:val="28"/>
        </w:rPr>
      </w:pPr>
      <w:r w:rsidRPr="000F2E8B">
        <w:rPr>
          <w:bCs/>
          <w:sz w:val="28"/>
          <w:szCs w:val="28"/>
        </w:rPr>
        <w:t>Участник, на стороне которого выступают несколько лиц (все юридические и/или физические лица, выступающие на стороне одного участника, в совокупности), должен соответствовать квалификационным требованиям документации запроса предложений, а заявка такого участника должна соответствовать требованиям технического задания.</w:t>
      </w:r>
    </w:p>
    <w:p w:rsidR="00C470DA" w:rsidRPr="000F2E8B" w:rsidRDefault="00C470DA" w:rsidP="001027D0">
      <w:pPr>
        <w:pStyle w:val="11"/>
        <w:numPr>
          <w:ilvl w:val="2"/>
          <w:numId w:val="23"/>
        </w:numPr>
        <w:ind w:left="0" w:firstLine="709"/>
        <w:rPr>
          <w:bCs/>
          <w:sz w:val="28"/>
          <w:szCs w:val="28"/>
        </w:rPr>
      </w:pPr>
      <w:r w:rsidRPr="000F2E8B">
        <w:rPr>
          <w:bCs/>
          <w:sz w:val="28"/>
          <w:szCs w:val="28"/>
        </w:rPr>
        <w:t>Участник, на стороне которого выступает несколько лиц, должен представить в составе заявки  все предусмотренные пунктом 8.1.7 документацией запроса предложений документы, с учетом требований пунктов 6.2.1-6.2.3 документации запроса предложений.</w:t>
      </w:r>
    </w:p>
    <w:p w:rsidR="00C470DA" w:rsidRPr="000F2E8B" w:rsidRDefault="00C470DA" w:rsidP="001027D0">
      <w:pPr>
        <w:pStyle w:val="a8"/>
        <w:ind w:left="709"/>
        <w:jc w:val="both"/>
        <w:rPr>
          <w:bCs/>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Требования к участникам</w:t>
      </w:r>
    </w:p>
    <w:p w:rsidR="00C470DA" w:rsidRPr="000F2E8B" w:rsidRDefault="00C470DA" w:rsidP="001027D0">
      <w:pPr>
        <w:rPr>
          <w:sz w:val="28"/>
          <w:szCs w:val="28"/>
        </w:rPr>
      </w:pPr>
    </w:p>
    <w:p w:rsidR="00C470DA" w:rsidRPr="000F2E8B" w:rsidRDefault="00C470DA" w:rsidP="001027D0">
      <w:pPr>
        <w:pStyle w:val="a8"/>
        <w:numPr>
          <w:ilvl w:val="2"/>
          <w:numId w:val="23"/>
        </w:numPr>
        <w:ind w:left="0" w:firstLine="709"/>
        <w:jc w:val="both"/>
        <w:rPr>
          <w:sz w:val="28"/>
          <w:szCs w:val="28"/>
        </w:rPr>
      </w:pPr>
      <w:r w:rsidRPr="000F2E8B">
        <w:rPr>
          <w:sz w:val="28"/>
          <w:szCs w:val="28"/>
        </w:rPr>
        <w:t>Участник должен соответствовать обязательным и квалификационным требованиям документации запроса предложений. Заявка участника должна соответствовать требованиям технического задания документации запроса предложений. Для подтверждения соответствия требованиям в составе заявки должны быть представлены все необходимые документы и информация в соответствии с требованиями документации запроса предложений.</w:t>
      </w:r>
    </w:p>
    <w:p w:rsidR="00C470DA" w:rsidRPr="000F2E8B" w:rsidRDefault="00C470DA" w:rsidP="001027D0">
      <w:pPr>
        <w:pStyle w:val="a8"/>
        <w:numPr>
          <w:ilvl w:val="2"/>
          <w:numId w:val="23"/>
        </w:numPr>
        <w:ind w:left="0" w:firstLine="709"/>
        <w:jc w:val="both"/>
        <w:rPr>
          <w:sz w:val="28"/>
          <w:szCs w:val="28"/>
        </w:rPr>
      </w:pPr>
      <w:r w:rsidRPr="000F2E8B">
        <w:rPr>
          <w:sz w:val="28"/>
          <w:szCs w:val="28"/>
        </w:rPr>
        <w:t>Информация о квалификационных требованиях и требованиях технического задания, а также о документах, представляемых в подтверждение данным требованиям,  изложена в пунктах 2, 3 документации запроса предложений.</w:t>
      </w:r>
    </w:p>
    <w:p w:rsidR="00C470DA" w:rsidRPr="000F2E8B" w:rsidRDefault="00C470DA" w:rsidP="001027D0">
      <w:pPr>
        <w:pStyle w:val="ab"/>
        <w:numPr>
          <w:ilvl w:val="2"/>
          <w:numId w:val="23"/>
        </w:numPr>
        <w:tabs>
          <w:tab w:val="left" w:pos="0"/>
        </w:tabs>
        <w:ind w:left="0" w:firstLine="709"/>
        <w:rPr>
          <w:rFonts w:eastAsia="Times New Roman"/>
          <w:bCs/>
          <w:sz w:val="28"/>
          <w:szCs w:val="28"/>
        </w:rPr>
      </w:pPr>
      <w:r w:rsidRPr="000F2E8B">
        <w:rPr>
          <w:rFonts w:eastAsia="Times New Roman"/>
          <w:bCs/>
          <w:sz w:val="28"/>
          <w:szCs w:val="28"/>
        </w:rPr>
        <w:t>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документации</w:t>
      </w:r>
      <w:r w:rsidRPr="000F2E8B">
        <w:rPr>
          <w:rFonts w:eastAsia="Times New Roman"/>
          <w:sz w:val="28"/>
          <w:szCs w:val="28"/>
        </w:rPr>
        <w:t xml:space="preserve"> </w:t>
      </w:r>
      <w:r w:rsidRPr="000F2E8B">
        <w:rPr>
          <w:rFonts w:eastAsia="Times New Roman"/>
          <w:bCs/>
          <w:sz w:val="28"/>
          <w:szCs w:val="28"/>
        </w:rPr>
        <w:t>запроса предложений, а именно:</w:t>
      </w:r>
    </w:p>
    <w:p w:rsidR="00C470DA" w:rsidRPr="000F2E8B" w:rsidRDefault="00C470DA" w:rsidP="003749FE">
      <w:pPr>
        <w:pStyle w:val="ab"/>
        <w:numPr>
          <w:ilvl w:val="3"/>
          <w:numId w:val="23"/>
        </w:numPr>
        <w:tabs>
          <w:tab w:val="left" w:pos="0"/>
          <w:tab w:val="left" w:pos="1701"/>
        </w:tabs>
        <w:ind w:left="0" w:firstLine="709"/>
        <w:rPr>
          <w:rFonts w:eastAsia="Times New Roman"/>
          <w:bCs/>
          <w:sz w:val="28"/>
          <w:szCs w:val="28"/>
        </w:rPr>
      </w:pPr>
      <w:r w:rsidRPr="000F2E8B">
        <w:rPr>
          <w:rFonts w:eastAsia="Times New Roman"/>
          <w:bCs/>
          <w:sz w:val="28"/>
          <w:szCs w:val="28"/>
        </w:rPr>
        <w:t xml:space="preserve">Отсутствие у участника запроса предложений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Pr="000F2E8B">
        <w:rPr>
          <w:rFonts w:eastAsia="Times New Roman"/>
          <w:bCs/>
          <w:sz w:val="28"/>
          <w:szCs w:val="28"/>
        </w:rPr>
        <w:t>заявителя</w:t>
      </w:r>
      <w:proofErr w:type="gramEnd"/>
      <w:r w:rsidRPr="000F2E8B">
        <w:rPr>
          <w:rFonts w:eastAsia="Times New Roman"/>
          <w:bCs/>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0F2E8B">
        <w:rPr>
          <w:sz w:val="28"/>
          <w:szCs w:val="28"/>
        </w:rPr>
        <w:t xml:space="preserve"> Участник закупки считается соответствующим установленному требованию в случае наличия у него </w:t>
      </w:r>
      <w:proofErr w:type="gramStart"/>
      <w:r w:rsidRPr="000F2E8B">
        <w:rPr>
          <w:sz w:val="28"/>
          <w:szCs w:val="28"/>
        </w:rPr>
        <w:t>задолженности</w:t>
      </w:r>
      <w:proofErr w:type="gramEnd"/>
      <w:r w:rsidRPr="000F2E8B">
        <w:rPr>
          <w:sz w:val="28"/>
          <w:szCs w:val="28"/>
        </w:rPr>
        <w:t xml:space="preserve"> но налогам, сборам и пени на дату рассмотрения заявки на участие в закупке в размере не более 1000 рублей. </w:t>
      </w:r>
      <w:proofErr w:type="gramStart"/>
      <w:r w:rsidRPr="000F2E8B">
        <w:rPr>
          <w:sz w:val="28"/>
          <w:szCs w:val="28"/>
        </w:rPr>
        <w:t>Соответствие данному требованию подтверждается справкой об исполнении налогоплательщиком (плательщиком сборов, налоговым агентом) обязанности по уплате налогов, сборов, пеней, штрафов, процентов, выданной по сос</w:t>
      </w:r>
      <w:r w:rsidR="00DD53D9">
        <w:rPr>
          <w:sz w:val="28"/>
          <w:szCs w:val="28"/>
        </w:rPr>
        <w:t>тоянию на дату не ранее чем за 9</w:t>
      </w:r>
      <w:r w:rsidRPr="000F2E8B">
        <w:rPr>
          <w:sz w:val="28"/>
          <w:szCs w:val="28"/>
        </w:rPr>
        <w:t>0</w:t>
      </w:r>
      <w:r w:rsidR="00F52375">
        <w:rPr>
          <w:sz w:val="28"/>
          <w:szCs w:val="28"/>
        </w:rPr>
        <w:t xml:space="preserve"> (</w:t>
      </w:r>
      <w:r w:rsidR="00DD53D9">
        <w:rPr>
          <w:sz w:val="28"/>
          <w:szCs w:val="28"/>
        </w:rPr>
        <w:t>девяносто</w:t>
      </w:r>
      <w:r w:rsidR="00F52375">
        <w:rPr>
          <w:sz w:val="28"/>
          <w:szCs w:val="28"/>
        </w:rPr>
        <w:t>)</w:t>
      </w:r>
      <w:r w:rsidRPr="000F2E8B">
        <w:rPr>
          <w:sz w:val="28"/>
          <w:szCs w:val="28"/>
        </w:rPr>
        <w:t xml:space="preserve"> дней до дня опубликования </w:t>
      </w:r>
      <w:r w:rsidRPr="000F2E8B">
        <w:rPr>
          <w:sz w:val="28"/>
          <w:szCs w:val="28"/>
        </w:rPr>
        <w:lastRenderedPageBreak/>
        <w:t>извещения и документации запроса предложений на сайтах</w:t>
      </w:r>
      <w:r w:rsidR="00DD53D9">
        <w:rPr>
          <w:sz w:val="28"/>
          <w:szCs w:val="28"/>
        </w:rPr>
        <w:t>,</w:t>
      </w:r>
      <w:r w:rsidRPr="000F2E8B">
        <w:rPr>
          <w:sz w:val="28"/>
          <w:szCs w:val="28"/>
        </w:rPr>
        <w:t xml:space="preserve"> налоговыми органами по форме, утвержденной приказом ФНС России от 21 июля 2014 г. № ММВ-7-8/378@, с учетом внесенных</w:t>
      </w:r>
      <w:proofErr w:type="gramEnd"/>
      <w:r w:rsidRPr="000F2E8B">
        <w:rPr>
          <w:sz w:val="28"/>
          <w:szCs w:val="28"/>
        </w:rPr>
        <w:t xml:space="preserve"> в приказ изменений (оригинал с печатью и подписью уполномоченного лица ИФНС либо нотариально заверенная копия). В случае наличия задолженности также необходимо представить справку о состоянии </w:t>
      </w:r>
      <w:proofErr w:type="gramStart"/>
      <w:r w:rsidRPr="000F2E8B">
        <w:rPr>
          <w:sz w:val="28"/>
          <w:szCs w:val="28"/>
        </w:rPr>
        <w:t>расчетов</w:t>
      </w:r>
      <w:proofErr w:type="gramEnd"/>
      <w:r w:rsidRPr="000F2E8B">
        <w:rPr>
          <w:sz w:val="28"/>
          <w:szCs w:val="28"/>
        </w:rPr>
        <w:t xml:space="preserve"> но налогам, сборам, пеням, штрафам, процентам организаций и индивидуальных предпринимателей, выданную по сос</w:t>
      </w:r>
      <w:r w:rsidR="00DD53D9">
        <w:rPr>
          <w:sz w:val="28"/>
          <w:szCs w:val="28"/>
        </w:rPr>
        <w:t>тоянию на дату не ранее чем за 9</w:t>
      </w:r>
      <w:r w:rsidRPr="000F2E8B">
        <w:rPr>
          <w:sz w:val="28"/>
          <w:szCs w:val="28"/>
        </w:rPr>
        <w:t xml:space="preserve">0 </w:t>
      </w:r>
      <w:r w:rsidR="00DD53D9">
        <w:rPr>
          <w:sz w:val="28"/>
          <w:szCs w:val="28"/>
        </w:rPr>
        <w:t xml:space="preserve">(девяносто) </w:t>
      </w:r>
      <w:r w:rsidRPr="000F2E8B">
        <w:rPr>
          <w:sz w:val="28"/>
          <w:szCs w:val="28"/>
        </w:rPr>
        <w:t>дней до дня опубликования извещения и документации запроса предложений на сайтах, налоговыми органами по форме, утвержденной приказом ФНС России от 5 июня 2015 г. № ММВ-7-17/227@, с учетом внесенных в приказ изменений (оригинал</w:t>
      </w:r>
      <w:r w:rsidRPr="000F2E8B">
        <w:rPr>
          <w:rFonts w:eastAsia="Times New Roman"/>
          <w:sz w:val="28"/>
          <w:szCs w:val="28"/>
        </w:rPr>
        <w:t xml:space="preserve"> </w:t>
      </w:r>
      <w:r w:rsidRPr="000F2E8B">
        <w:rPr>
          <w:sz w:val="28"/>
          <w:szCs w:val="28"/>
        </w:rPr>
        <w:t>с печатью и подписью уполномоченного лица ИФНС либо нотариально заверенная копия);</w:t>
      </w:r>
    </w:p>
    <w:p w:rsidR="00C470DA" w:rsidRPr="000F2E8B" w:rsidRDefault="00C470DA" w:rsidP="003749FE">
      <w:pPr>
        <w:pStyle w:val="ab"/>
        <w:numPr>
          <w:ilvl w:val="3"/>
          <w:numId w:val="23"/>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непроведение</w:t>
      </w:r>
      <w:proofErr w:type="spellEnd"/>
      <w:r w:rsidRPr="000F2E8B">
        <w:rPr>
          <w:rFonts w:eastAsia="Times New Roman"/>
          <w:bCs/>
          <w:sz w:val="28"/>
          <w:szCs w:val="28"/>
        </w:rPr>
        <w:t xml:space="preserve"> ликвидации участника запроса предложений – юридического лица и отсутствие решения арбитражного суда о признании участника запроса предложений – юридического лица или индивидуального предпринимателя несостоятельным (банкротом) и об открытии конкурсного производства;</w:t>
      </w:r>
    </w:p>
    <w:p w:rsidR="00C470DA" w:rsidRPr="000F2E8B" w:rsidRDefault="00C470DA" w:rsidP="003749FE">
      <w:pPr>
        <w:pStyle w:val="ab"/>
        <w:numPr>
          <w:ilvl w:val="3"/>
          <w:numId w:val="23"/>
        </w:numPr>
        <w:tabs>
          <w:tab w:val="left" w:pos="0"/>
          <w:tab w:val="left" w:pos="1701"/>
        </w:tabs>
        <w:ind w:left="0" w:firstLine="709"/>
        <w:rPr>
          <w:rFonts w:eastAsia="Times New Roman"/>
          <w:bCs/>
          <w:sz w:val="28"/>
          <w:szCs w:val="28"/>
        </w:rPr>
      </w:pPr>
      <w:proofErr w:type="spellStart"/>
      <w:r w:rsidRPr="000F2E8B">
        <w:rPr>
          <w:rFonts w:eastAsia="Times New Roman"/>
          <w:bCs/>
          <w:sz w:val="28"/>
          <w:szCs w:val="28"/>
        </w:rPr>
        <w:t>неприостановление</w:t>
      </w:r>
      <w:proofErr w:type="spellEnd"/>
      <w:r w:rsidRPr="000F2E8B">
        <w:rPr>
          <w:rFonts w:eastAsia="Times New Roman"/>
          <w:bCs/>
          <w:sz w:val="28"/>
          <w:szCs w:val="28"/>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предложений;</w:t>
      </w:r>
    </w:p>
    <w:p w:rsidR="00C470DA" w:rsidRPr="000F2E8B" w:rsidRDefault="00C470DA" w:rsidP="003749FE">
      <w:pPr>
        <w:pStyle w:val="ab"/>
        <w:numPr>
          <w:ilvl w:val="3"/>
          <w:numId w:val="23"/>
        </w:numPr>
        <w:tabs>
          <w:tab w:val="left" w:pos="0"/>
          <w:tab w:val="left" w:pos="1701"/>
        </w:tabs>
        <w:ind w:left="0" w:firstLine="709"/>
        <w:rPr>
          <w:rFonts w:eastAsia="Times New Roman"/>
          <w:bCs/>
          <w:sz w:val="28"/>
          <w:szCs w:val="28"/>
        </w:rPr>
      </w:pPr>
      <w:proofErr w:type="gramStart"/>
      <w:r w:rsidRPr="000F2E8B">
        <w:rPr>
          <w:rFonts w:eastAsia="Times New Roman"/>
          <w:bCs/>
          <w:sz w:val="28"/>
          <w:szCs w:val="28"/>
        </w:rPr>
        <w:t>отсутствие у участника запроса предложений – 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w:t>
      </w:r>
      <w:proofErr w:type="gramEnd"/>
      <w:r w:rsidRPr="000F2E8B">
        <w:rPr>
          <w:rFonts w:eastAsia="Times New Roman"/>
          <w:bCs/>
          <w:sz w:val="28"/>
          <w:szCs w:val="28"/>
        </w:rPr>
        <w:t>, выполнением работы, оказанием услуги, являющихся предметом запроса предложений, и административного наказания в виде дисквалификации;</w:t>
      </w:r>
    </w:p>
    <w:p w:rsidR="00C470DA" w:rsidRPr="000F2E8B" w:rsidRDefault="00C470DA" w:rsidP="003749FE">
      <w:pPr>
        <w:pStyle w:val="ab"/>
        <w:numPr>
          <w:ilvl w:val="3"/>
          <w:numId w:val="23"/>
        </w:numPr>
        <w:tabs>
          <w:tab w:val="left" w:pos="0"/>
          <w:tab w:val="left" w:pos="1701"/>
        </w:tabs>
        <w:ind w:left="0" w:firstLine="709"/>
        <w:rPr>
          <w:rFonts w:eastAsia="Times New Roman"/>
          <w:bCs/>
          <w:sz w:val="28"/>
          <w:szCs w:val="28"/>
        </w:rPr>
      </w:pPr>
      <w:r w:rsidRPr="000F2E8B">
        <w:rPr>
          <w:rFonts w:eastAsia="Times New Roman"/>
          <w:bCs/>
          <w:sz w:val="28"/>
          <w:szCs w:val="28"/>
        </w:rPr>
        <w:t xml:space="preserve">отсутствие сведений об участнике в реестрах недобросовестных поставщиков, предусмотренных частью 7 статьи 3 Федерального закона от </w:t>
      </w:r>
      <w:r w:rsidRPr="000F2E8B">
        <w:rPr>
          <w:rFonts w:eastAsia="Times New Roman"/>
          <w:bCs/>
          <w:sz w:val="28"/>
          <w:szCs w:val="28"/>
        </w:rPr>
        <w:br/>
        <w:t>18 июля 2011 г. № 223-ФЗ «О закупках товаров, работ, услуг отдельными видами юридических лиц»;</w:t>
      </w:r>
    </w:p>
    <w:p w:rsidR="00C470DA" w:rsidRPr="000F2E8B" w:rsidRDefault="00C470DA" w:rsidP="001027D0">
      <w:pPr>
        <w:ind w:firstLine="709"/>
        <w:jc w:val="both"/>
        <w:rPr>
          <w:sz w:val="28"/>
          <w:szCs w:val="28"/>
        </w:rPr>
      </w:pPr>
      <w:r w:rsidRPr="000F2E8B">
        <w:rPr>
          <w:sz w:val="28"/>
          <w:szCs w:val="28"/>
        </w:rPr>
        <w:t>Соответствие обязательным требованиям, указанным в пунктах 6.</w:t>
      </w:r>
      <w:r w:rsidR="00B16507" w:rsidRPr="00B16507">
        <w:rPr>
          <w:sz w:val="28"/>
          <w:szCs w:val="28"/>
        </w:rPr>
        <w:t>3</w:t>
      </w:r>
      <w:r w:rsidRPr="000F2E8B">
        <w:rPr>
          <w:sz w:val="28"/>
          <w:szCs w:val="28"/>
        </w:rPr>
        <w:t>.3.2 – 6.3.3.5  документации запроса предложений, подтверждается участником в декларативной форме в соответствии с приложением № 1  к документации запроса предложений.</w:t>
      </w:r>
    </w:p>
    <w:p w:rsidR="00C470DA" w:rsidRPr="000F2E8B" w:rsidRDefault="00C470DA" w:rsidP="001027D0">
      <w:pPr>
        <w:ind w:firstLine="709"/>
        <w:jc w:val="both"/>
        <w:rPr>
          <w:sz w:val="28"/>
          <w:szCs w:val="28"/>
        </w:rPr>
      </w:pPr>
    </w:p>
    <w:p w:rsidR="00C470DA" w:rsidRPr="000F2E8B" w:rsidRDefault="00C470DA" w:rsidP="001027D0">
      <w:pPr>
        <w:pStyle w:val="20"/>
        <w:numPr>
          <w:ilvl w:val="0"/>
          <w:numId w:val="23"/>
        </w:numPr>
        <w:spacing w:before="0" w:after="0"/>
        <w:ind w:hanging="11"/>
        <w:jc w:val="both"/>
        <w:rPr>
          <w:rFonts w:ascii="Times New Roman" w:hAnsi="Times New Roman" w:cs="Times New Roman"/>
          <w:i w:val="0"/>
        </w:rPr>
      </w:pPr>
      <w:r w:rsidRPr="000F2E8B">
        <w:rPr>
          <w:rFonts w:ascii="Times New Roman" w:hAnsi="Times New Roman" w:cs="Times New Roman"/>
          <w:i w:val="0"/>
        </w:rPr>
        <w:t>Порядок проведения запроса предложений</w:t>
      </w:r>
    </w:p>
    <w:p w:rsidR="00C470DA" w:rsidRPr="000F2E8B" w:rsidRDefault="00C470DA" w:rsidP="001027D0">
      <w:pPr>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Информационное сопровождение</w:t>
      </w:r>
    </w:p>
    <w:p w:rsidR="00C470DA" w:rsidRPr="000F2E8B" w:rsidRDefault="00C470DA" w:rsidP="001027D0">
      <w:pPr>
        <w:rPr>
          <w:sz w:val="28"/>
          <w:szCs w:val="28"/>
        </w:rPr>
      </w:pPr>
    </w:p>
    <w:p w:rsidR="0058009B" w:rsidRPr="00EC26AA" w:rsidRDefault="00C470DA" w:rsidP="003749FE">
      <w:pPr>
        <w:autoSpaceDE w:val="0"/>
        <w:autoSpaceDN w:val="0"/>
        <w:adjustRightInd w:val="0"/>
        <w:ind w:firstLine="709"/>
        <w:jc w:val="both"/>
        <w:rPr>
          <w:sz w:val="28"/>
          <w:szCs w:val="28"/>
        </w:rPr>
      </w:pPr>
      <w:proofErr w:type="gramStart"/>
      <w:r w:rsidRPr="000F2E8B">
        <w:rPr>
          <w:sz w:val="28"/>
          <w:szCs w:val="28"/>
        </w:rPr>
        <w:t>Документация запроса предложений и иная информация о запросе предложений</w:t>
      </w:r>
      <w:r w:rsidR="00855460" w:rsidRPr="000F2E8B">
        <w:rPr>
          <w:sz w:val="28"/>
          <w:szCs w:val="28"/>
        </w:rPr>
        <w:t xml:space="preserve"> может размеща</w:t>
      </w:r>
      <w:r w:rsidRPr="000F2E8B">
        <w:rPr>
          <w:sz w:val="28"/>
          <w:szCs w:val="28"/>
        </w:rPr>
        <w:t>т</w:t>
      </w:r>
      <w:r w:rsidR="00855460" w:rsidRPr="000F2E8B">
        <w:rPr>
          <w:sz w:val="28"/>
          <w:szCs w:val="28"/>
        </w:rPr>
        <w:t>ь</w:t>
      </w:r>
      <w:r w:rsidRPr="000F2E8B">
        <w:rPr>
          <w:sz w:val="28"/>
          <w:szCs w:val="28"/>
        </w:rPr>
        <w:t>ся на сайте</w:t>
      </w:r>
      <w:r w:rsidR="00855460" w:rsidRPr="000F2E8B">
        <w:rPr>
          <w:sz w:val="28"/>
          <w:szCs w:val="28"/>
        </w:rPr>
        <w:t xml:space="preserve"> </w:t>
      </w:r>
      <w:hyperlink r:id="rId11" w:history="1">
        <w:r w:rsidR="00B16507" w:rsidRPr="002D4F86">
          <w:rPr>
            <w:rStyle w:val="aa"/>
            <w:sz w:val="28"/>
            <w:szCs w:val="28"/>
            <w:lang w:val="en-US"/>
          </w:rPr>
          <w:t>www</w:t>
        </w:r>
        <w:r w:rsidR="00B16507" w:rsidRPr="002D4F86">
          <w:rPr>
            <w:rStyle w:val="aa"/>
            <w:sz w:val="28"/>
            <w:szCs w:val="28"/>
          </w:rPr>
          <w:t>.</w:t>
        </w:r>
        <w:proofErr w:type="spellStart"/>
        <w:r w:rsidR="00B16507" w:rsidRPr="002D4F86">
          <w:rPr>
            <w:rStyle w:val="aa"/>
            <w:sz w:val="28"/>
            <w:szCs w:val="28"/>
            <w:lang w:val="en-US"/>
          </w:rPr>
          <w:t>mosgiprotrans</w:t>
        </w:r>
        <w:proofErr w:type="spellEnd"/>
        <w:r w:rsidR="00B16507" w:rsidRPr="002D4F86">
          <w:rPr>
            <w:rStyle w:val="aa"/>
            <w:sz w:val="28"/>
            <w:szCs w:val="28"/>
          </w:rPr>
          <w:t>.</w:t>
        </w:r>
        <w:proofErr w:type="spellStart"/>
        <w:r w:rsidR="00B16507" w:rsidRPr="002D4F86">
          <w:rPr>
            <w:rStyle w:val="aa"/>
            <w:sz w:val="28"/>
            <w:szCs w:val="28"/>
            <w:lang w:val="en-US"/>
          </w:rPr>
          <w:t>ru</w:t>
        </w:r>
        <w:proofErr w:type="spellEnd"/>
      </w:hyperlink>
      <w:r w:rsidR="00B16507">
        <w:rPr>
          <w:sz w:val="28"/>
          <w:szCs w:val="28"/>
        </w:rPr>
        <w:t>,</w:t>
      </w:r>
      <w:r w:rsidR="00B16507" w:rsidRPr="00B16507">
        <w:rPr>
          <w:sz w:val="28"/>
          <w:szCs w:val="28"/>
        </w:rPr>
        <w:t xml:space="preserve"> </w:t>
      </w:r>
      <w:r w:rsidR="00855460" w:rsidRPr="000F2E8B">
        <w:rPr>
          <w:sz w:val="28"/>
          <w:szCs w:val="28"/>
        </w:rPr>
        <w:t xml:space="preserve"> </w:t>
      </w:r>
      <w:r w:rsidR="003749FE">
        <w:rPr>
          <w:sz w:val="28"/>
          <w:szCs w:val="28"/>
        </w:rPr>
        <w:t xml:space="preserve">или </w:t>
      </w:r>
      <w:r w:rsidR="00B16507" w:rsidRPr="00EC26AA">
        <w:rPr>
          <w:sz w:val="28"/>
          <w:szCs w:val="28"/>
        </w:rPr>
        <w:t>направляться</w:t>
      </w:r>
      <w:r w:rsidR="0058009B" w:rsidRPr="00EC26AA">
        <w:rPr>
          <w:sz w:val="28"/>
          <w:szCs w:val="28"/>
        </w:rPr>
        <w:t xml:space="preserve"> приглашением принять участие в процедуре закупки каждому </w:t>
      </w:r>
      <w:r w:rsidR="0058009B" w:rsidRPr="00EC26AA">
        <w:rPr>
          <w:sz w:val="28"/>
          <w:szCs w:val="28"/>
        </w:rPr>
        <w:lastRenderedPageBreak/>
        <w:t>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proofErr w:type="gramEnd"/>
    </w:p>
    <w:p w:rsidR="00C470DA" w:rsidRPr="000F2E8B" w:rsidRDefault="00C470DA" w:rsidP="001027D0">
      <w:pPr>
        <w:pStyle w:val="a8"/>
        <w:numPr>
          <w:ilvl w:val="2"/>
          <w:numId w:val="23"/>
        </w:numPr>
        <w:autoSpaceDE w:val="0"/>
        <w:autoSpaceDN w:val="0"/>
        <w:adjustRightInd w:val="0"/>
        <w:ind w:left="0" w:firstLine="709"/>
        <w:jc w:val="both"/>
        <w:rPr>
          <w:sz w:val="28"/>
          <w:szCs w:val="28"/>
        </w:rPr>
      </w:pPr>
      <w:r w:rsidRPr="000F2E8B">
        <w:rPr>
          <w:sz w:val="28"/>
          <w:szCs w:val="28"/>
        </w:rPr>
        <w:t>За получение документации запроса предложений</w:t>
      </w:r>
      <w:r w:rsidRPr="000F2E8B">
        <w:rPr>
          <w:b/>
          <w:sz w:val="28"/>
          <w:szCs w:val="28"/>
        </w:rPr>
        <w:t xml:space="preserve"> </w:t>
      </w:r>
      <w:r w:rsidRPr="000F2E8B">
        <w:rPr>
          <w:sz w:val="28"/>
          <w:szCs w:val="28"/>
        </w:rPr>
        <w:t>плата не взимается. Размещение информации на сайтах</w:t>
      </w:r>
      <w:r w:rsidR="00BA26EB">
        <w:rPr>
          <w:sz w:val="28"/>
          <w:szCs w:val="28"/>
        </w:rPr>
        <w:t>, рассылка комплекта документов</w:t>
      </w:r>
      <w:r w:rsidR="008300A4" w:rsidRPr="000F2E8B">
        <w:rPr>
          <w:sz w:val="28"/>
          <w:szCs w:val="28"/>
        </w:rPr>
        <w:t xml:space="preserve">, приглашение </w:t>
      </w:r>
      <w:r w:rsidRPr="000F2E8B">
        <w:rPr>
          <w:sz w:val="28"/>
          <w:szCs w:val="28"/>
        </w:rPr>
        <w:t>осуществляется в один день.</w:t>
      </w:r>
    </w:p>
    <w:p w:rsidR="00C470DA" w:rsidRPr="000F2E8B" w:rsidRDefault="00C470DA" w:rsidP="001027D0">
      <w:pPr>
        <w:pStyle w:val="11"/>
        <w:numPr>
          <w:ilvl w:val="2"/>
          <w:numId w:val="23"/>
        </w:numPr>
        <w:ind w:left="0" w:firstLine="709"/>
        <w:rPr>
          <w:sz w:val="28"/>
          <w:szCs w:val="28"/>
        </w:rPr>
      </w:pPr>
      <w:r w:rsidRPr="000F2E8B">
        <w:rPr>
          <w:sz w:val="28"/>
          <w:szCs w:val="28"/>
        </w:rPr>
        <w:t>Заказчик вправе направить приглашение принять участие в таком запросе не менее чем 3 (трем) участникам закупки, которые могут осуществить поставку товаров, выполнение работ, оказание услуг.</w:t>
      </w:r>
    </w:p>
    <w:p w:rsidR="00C470DA" w:rsidRPr="000F2E8B" w:rsidRDefault="00C470DA" w:rsidP="001027D0">
      <w:pPr>
        <w:pStyle w:val="11"/>
        <w:numPr>
          <w:ilvl w:val="2"/>
          <w:numId w:val="23"/>
        </w:numPr>
        <w:ind w:left="0" w:firstLine="709"/>
        <w:rPr>
          <w:sz w:val="28"/>
          <w:szCs w:val="28"/>
        </w:rPr>
      </w:pPr>
      <w:r w:rsidRPr="000F2E8B">
        <w:rPr>
          <w:sz w:val="28"/>
          <w:szCs w:val="28"/>
        </w:rPr>
        <w:t xml:space="preserve">Протоколы, оформляемые в ходе проведения запроса предложений, размещаются на сайтах в течение 3 (трех) дней с даты их подписания. </w:t>
      </w:r>
    </w:p>
    <w:p w:rsidR="00C470DA" w:rsidRPr="000F2E8B" w:rsidRDefault="00C470DA" w:rsidP="001027D0">
      <w:pPr>
        <w:pStyle w:val="11"/>
        <w:numPr>
          <w:ilvl w:val="2"/>
          <w:numId w:val="23"/>
        </w:numPr>
        <w:ind w:left="0" w:firstLine="709"/>
        <w:rPr>
          <w:sz w:val="28"/>
          <w:szCs w:val="28"/>
        </w:rPr>
      </w:pPr>
      <w:r w:rsidRPr="000F2E8B">
        <w:rPr>
          <w:sz w:val="28"/>
          <w:szCs w:val="28"/>
        </w:rPr>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rsidR="00C470DA" w:rsidRPr="000F2E8B" w:rsidRDefault="00C470DA" w:rsidP="001027D0">
      <w:pPr>
        <w:pStyle w:val="11"/>
        <w:ind w:left="709" w:firstLine="0"/>
        <w:rPr>
          <w:szCs w:val="28"/>
        </w:rPr>
      </w:pPr>
    </w:p>
    <w:p w:rsidR="00C470DA" w:rsidRPr="000F2E8B" w:rsidRDefault="00C470DA" w:rsidP="001027D0">
      <w:pPr>
        <w:pStyle w:val="3"/>
        <w:numPr>
          <w:ilvl w:val="1"/>
          <w:numId w:val="23"/>
        </w:numPr>
        <w:spacing w:before="0" w:after="0"/>
        <w:ind w:left="0" w:firstLine="709"/>
        <w:jc w:val="both"/>
        <w:rPr>
          <w:rFonts w:ascii="Times New Roman" w:hAnsi="Times New Roman" w:cs="Times New Roman"/>
          <w:sz w:val="28"/>
          <w:szCs w:val="28"/>
        </w:rPr>
      </w:pPr>
      <w:r w:rsidRPr="000F2E8B">
        <w:rPr>
          <w:rFonts w:ascii="Times New Roman" w:hAnsi="Times New Roman" w:cs="Times New Roman"/>
          <w:sz w:val="28"/>
          <w:szCs w:val="28"/>
        </w:rPr>
        <w:t>Разъяснения, изменения документации</w:t>
      </w:r>
      <w:r w:rsidRPr="000F2E8B">
        <w:rPr>
          <w:rFonts w:ascii="Times New Roman" w:hAnsi="Times New Roman" w:cs="Times New Roman"/>
          <w:b w:val="0"/>
          <w:bCs w:val="0"/>
          <w:sz w:val="28"/>
          <w:szCs w:val="28"/>
        </w:rPr>
        <w:t xml:space="preserve"> </w:t>
      </w:r>
      <w:r w:rsidRPr="000F2E8B">
        <w:rPr>
          <w:rFonts w:ascii="Times New Roman" w:hAnsi="Times New Roman" w:cs="Times New Roman"/>
          <w:sz w:val="28"/>
          <w:szCs w:val="28"/>
        </w:rPr>
        <w:t>запроса предложений и извещения о проведении запроса предложений, прекращение запроса предложений</w:t>
      </w:r>
    </w:p>
    <w:p w:rsidR="00C470DA" w:rsidRPr="000F2E8B" w:rsidRDefault="00C470DA" w:rsidP="001027D0">
      <w:pPr>
        <w:rPr>
          <w:sz w:val="28"/>
          <w:szCs w:val="28"/>
        </w:rPr>
      </w:pP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Запрос о разъяснении документации запроса предложений, может быть направлен с момента размещения документации запроса предложений, извещения о проведении запроса предложений на сайт</w:t>
      </w:r>
      <w:r w:rsidR="007634B0">
        <w:rPr>
          <w:rFonts w:eastAsia="MS Mincho"/>
          <w:sz w:val="28"/>
          <w:szCs w:val="28"/>
        </w:rPr>
        <w:t>е</w:t>
      </w:r>
      <w:r w:rsidRPr="000F2E8B">
        <w:rPr>
          <w:rFonts w:eastAsia="MS Mincho"/>
          <w:sz w:val="28"/>
          <w:szCs w:val="28"/>
        </w:rPr>
        <w:t xml:space="preserve"> </w:t>
      </w:r>
      <w:r w:rsidR="006112E8">
        <w:rPr>
          <w:rFonts w:eastAsia="MS Mincho"/>
          <w:sz w:val="28"/>
          <w:szCs w:val="28"/>
        </w:rPr>
        <w:t xml:space="preserve">или получения комплекта документов от заказчика </w:t>
      </w:r>
      <w:r w:rsidR="00EC26AA">
        <w:rPr>
          <w:rFonts w:eastAsia="MS Mincho"/>
          <w:sz w:val="28"/>
          <w:szCs w:val="28"/>
        </w:rPr>
        <w:t>любыми</w:t>
      </w:r>
      <w:r w:rsidR="006112E8">
        <w:rPr>
          <w:rFonts w:eastAsia="MS Mincho"/>
          <w:sz w:val="28"/>
          <w:szCs w:val="28"/>
        </w:rPr>
        <w:t xml:space="preserve"> средствами связи</w:t>
      </w:r>
      <w:r w:rsidR="00EC26AA">
        <w:rPr>
          <w:rFonts w:eastAsia="MS Mincho"/>
          <w:sz w:val="28"/>
          <w:szCs w:val="28"/>
        </w:rPr>
        <w:t>,</w:t>
      </w:r>
      <w:r w:rsidR="006112E8">
        <w:rPr>
          <w:rFonts w:eastAsia="MS Mincho"/>
          <w:sz w:val="28"/>
          <w:szCs w:val="28"/>
        </w:rPr>
        <w:t xml:space="preserve"> </w:t>
      </w:r>
      <w:r w:rsidRPr="000F2E8B">
        <w:rPr>
          <w:rFonts w:eastAsia="MS Mincho"/>
          <w:sz w:val="28"/>
          <w:szCs w:val="28"/>
        </w:rPr>
        <w:t xml:space="preserve">и не </w:t>
      </w:r>
      <w:proofErr w:type="gramStart"/>
      <w:r w:rsidRPr="000F2E8B">
        <w:rPr>
          <w:rFonts w:eastAsia="MS Mincho"/>
          <w:sz w:val="28"/>
          <w:szCs w:val="28"/>
        </w:rPr>
        <w:t>позднее</w:t>
      </w:r>
      <w:proofErr w:type="gramEnd"/>
      <w:r w:rsidRPr="000F2E8B">
        <w:rPr>
          <w:rFonts w:eastAsia="MS Mincho"/>
          <w:sz w:val="28"/>
          <w:szCs w:val="28"/>
        </w:rPr>
        <w:t xml:space="preserve"> чем за </w:t>
      </w:r>
      <w:r w:rsidRPr="000F2E8B">
        <w:rPr>
          <w:rFonts w:eastAsia="MS Mincho"/>
          <w:sz w:val="28"/>
          <w:szCs w:val="28"/>
        </w:rPr>
        <w:br/>
        <w:t>3 (три) рабочих дня до окончания срока подачи заявок на участие в запросе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При проведении запроса предложений на бумажном носителе запрос от юридического лица оформляется на фирменном бланке участника (при наличии), заверяется уполномоченным лицом участника. Запрос может быть направлен посредством почтовой связи, курьерской доставки по адресу, указанному в пункте 1.8 документации запроса предложений, или факсимильной связи по номеру факса лица, ответственного за проведение процедуры, указанного в пункте 1.1.2 документации запроса предложений. Запрос не может быть направлен посредством электронной почты.</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Запрос о разъяснении документации запроса предложений, полученный от участника позднее установленного срока, не подлежит рассмотрению.</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Разъяснения документации запроса предложений предоставляются в течение 2 (двух) рабочих дней со дня  поступления запроса, но не позднее срока окончания подачи заявок.</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Разъяснения размещаются на сайт</w:t>
      </w:r>
      <w:r w:rsidR="006112E8">
        <w:rPr>
          <w:rFonts w:eastAsia="MS Mincho"/>
          <w:sz w:val="28"/>
          <w:szCs w:val="28"/>
        </w:rPr>
        <w:t>е</w:t>
      </w:r>
      <w:r w:rsidRPr="000F2E8B">
        <w:rPr>
          <w:rFonts w:eastAsia="MS Mincho"/>
          <w:sz w:val="28"/>
          <w:szCs w:val="28"/>
        </w:rPr>
        <w:t xml:space="preserve"> в день предоставления разъяснений </w:t>
      </w:r>
      <w:r w:rsidR="001E5748" w:rsidRPr="000F2E8B">
        <w:rPr>
          <w:rFonts w:eastAsia="MS Mincho"/>
          <w:sz w:val="28"/>
          <w:szCs w:val="28"/>
        </w:rPr>
        <w:t xml:space="preserve"> или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rFonts w:eastAsia="MS Mincho"/>
          <w:sz w:val="28"/>
          <w:szCs w:val="28"/>
        </w:rPr>
        <w:t>без указания информации о лице, от которого поступил запрос.</w:t>
      </w:r>
    </w:p>
    <w:p w:rsidR="00C470DA" w:rsidRPr="000F2E8B" w:rsidRDefault="00C470DA" w:rsidP="001027D0">
      <w:pPr>
        <w:pStyle w:val="a8"/>
        <w:numPr>
          <w:ilvl w:val="2"/>
          <w:numId w:val="23"/>
        </w:numPr>
        <w:ind w:left="0" w:firstLine="709"/>
        <w:jc w:val="both"/>
        <w:rPr>
          <w:rFonts w:eastAsia="MS Mincho"/>
          <w:sz w:val="28"/>
          <w:szCs w:val="28"/>
        </w:rPr>
      </w:pPr>
      <w:r w:rsidRPr="000F2E8B">
        <w:rPr>
          <w:sz w:val="28"/>
          <w:szCs w:val="28"/>
        </w:rPr>
        <w:lastRenderedPageBreak/>
        <w:t>В любое время, но не позднее, чем за 1 (один) день до окончания срока подачи заявок, могут быть внесены дополнения и изменения в извещение о проведении запроса предложений и (или) документацию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sz w:val="28"/>
          <w:szCs w:val="28"/>
        </w:rPr>
        <w:t>Дополнения и изменения, внесенные в извещение о проведении запроса предложений и</w:t>
      </w:r>
      <w:r w:rsidR="001E5748" w:rsidRPr="000F2E8B">
        <w:rPr>
          <w:sz w:val="28"/>
          <w:szCs w:val="28"/>
        </w:rPr>
        <w:t xml:space="preserve"> </w:t>
      </w:r>
      <w:r w:rsidRPr="000F2E8B">
        <w:rPr>
          <w:sz w:val="28"/>
          <w:szCs w:val="28"/>
        </w:rPr>
        <w:t xml:space="preserve">(или) в документацию запроса предложений, размещаются на сайтах </w:t>
      </w:r>
      <w:r w:rsidR="001E5748" w:rsidRPr="000F2E8B">
        <w:rPr>
          <w:sz w:val="28"/>
          <w:szCs w:val="28"/>
        </w:rPr>
        <w:t xml:space="preserve"> </w:t>
      </w:r>
      <w:r w:rsidR="001E5748" w:rsidRPr="000F2E8B">
        <w:rPr>
          <w:rFonts w:eastAsia="MS Mincho"/>
          <w:sz w:val="28"/>
          <w:szCs w:val="28"/>
        </w:rPr>
        <w:t>или рассылаются любыми средствами связи участникам процедур</w:t>
      </w:r>
      <w:r w:rsidR="004879B8">
        <w:rPr>
          <w:rFonts w:eastAsia="MS Mincho"/>
          <w:sz w:val="28"/>
          <w:szCs w:val="28"/>
        </w:rPr>
        <w:t>,</w:t>
      </w:r>
      <w:r w:rsidR="001E5748" w:rsidRPr="000F2E8B">
        <w:rPr>
          <w:rFonts w:eastAsia="MS Mincho"/>
          <w:sz w:val="28"/>
          <w:szCs w:val="28"/>
        </w:rPr>
        <w:t xml:space="preserve"> при проведении процедуры среди ограниченного круга участников</w:t>
      </w:r>
      <w:r w:rsidR="004879B8">
        <w:rPr>
          <w:rFonts w:eastAsia="MS Mincho"/>
          <w:sz w:val="28"/>
          <w:szCs w:val="28"/>
        </w:rPr>
        <w:t>,</w:t>
      </w:r>
      <w:r w:rsidR="001E5748" w:rsidRPr="000F2E8B">
        <w:rPr>
          <w:rFonts w:eastAsia="MS Mincho"/>
          <w:sz w:val="28"/>
          <w:szCs w:val="28"/>
        </w:rPr>
        <w:t xml:space="preserve"> </w:t>
      </w:r>
      <w:r w:rsidRPr="000F2E8B">
        <w:rPr>
          <w:sz w:val="28"/>
          <w:szCs w:val="28"/>
        </w:rPr>
        <w:t>в день принятия решения о внесении изменений.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sz w:val="28"/>
          <w:szCs w:val="28"/>
        </w:rPr>
        <w:t>В случае внесения изменений в извещение  о проведении запроса предложений и</w:t>
      </w:r>
      <w:r w:rsidR="003749FE">
        <w:rPr>
          <w:sz w:val="28"/>
          <w:szCs w:val="28"/>
        </w:rPr>
        <w:t xml:space="preserve"> </w:t>
      </w:r>
      <w:r w:rsidRPr="000F2E8B">
        <w:rPr>
          <w:sz w:val="28"/>
          <w:szCs w:val="28"/>
        </w:rPr>
        <w:t xml:space="preserve">(или) документацию запроса предложений позднее чем за 3 (три) дня до даты окончания подачи заявок, заказчик обязан продлить срок подачи заявок таким образом, чтобы со дня размещения на сайтах внесенных в извещение о проведении запроса предложений </w:t>
      </w:r>
      <w:proofErr w:type="gramStart"/>
      <w:r w:rsidRPr="000F2E8B">
        <w:rPr>
          <w:sz w:val="28"/>
          <w:szCs w:val="28"/>
        </w:rPr>
        <w:t>и(</w:t>
      </w:r>
      <w:proofErr w:type="gramEnd"/>
      <w:r w:rsidRPr="000F2E8B">
        <w:rPr>
          <w:sz w:val="28"/>
          <w:szCs w:val="28"/>
        </w:rPr>
        <w:t xml:space="preserve">или) документацию запроса предложений изменений до даты окончания срока подачи заявок оставалось не </w:t>
      </w:r>
      <w:r w:rsidRPr="007D4A9D">
        <w:rPr>
          <w:sz w:val="28"/>
          <w:szCs w:val="28"/>
        </w:rPr>
        <w:t>менее 5</w:t>
      </w:r>
      <w:r w:rsidRPr="000F2E8B">
        <w:rPr>
          <w:sz w:val="28"/>
          <w:szCs w:val="28"/>
        </w:rPr>
        <w:t xml:space="preserve"> (пяти) дней, либо, если в извещение о проведении запроса предложений и</w:t>
      </w:r>
      <w:r w:rsidR="003749FE">
        <w:rPr>
          <w:sz w:val="28"/>
          <w:szCs w:val="28"/>
        </w:rPr>
        <w:t xml:space="preserve"> </w:t>
      </w:r>
      <w:r w:rsidRPr="000F2E8B">
        <w:rPr>
          <w:sz w:val="28"/>
          <w:szCs w:val="28"/>
        </w:rPr>
        <w:t>(или) документацию запроса предложений такие изменения вносятся в отношении конкретного лота, срок подачи заявок на участие в запросе предложений в отношении конкретного лота должен быть продлен таким образом.</w:t>
      </w:r>
    </w:p>
    <w:p w:rsidR="00C470DA" w:rsidRPr="000F2E8B" w:rsidRDefault="00C470DA" w:rsidP="001027D0">
      <w:pPr>
        <w:pStyle w:val="a8"/>
        <w:numPr>
          <w:ilvl w:val="2"/>
          <w:numId w:val="23"/>
        </w:numPr>
        <w:ind w:left="0" w:firstLine="709"/>
        <w:jc w:val="both"/>
        <w:rPr>
          <w:rFonts w:eastAsia="MS Mincho"/>
          <w:sz w:val="28"/>
          <w:szCs w:val="28"/>
        </w:rPr>
      </w:pPr>
      <w:r w:rsidRPr="000F2E8B">
        <w:rPr>
          <w:sz w:val="28"/>
          <w:szCs w:val="28"/>
        </w:rPr>
        <w:t>Запрос предложений  может быть прекращен  в любое время, в том числе после подписания протокола по результатам закупки. Заказчик не несет при этом никакой ответственности перед любыми физическими и юридическими лицами, которым такое действие может принести убытки.</w:t>
      </w:r>
    </w:p>
    <w:p w:rsidR="00C470DA" w:rsidRPr="00EC26AA" w:rsidRDefault="00EC26AA" w:rsidP="00EC26AA">
      <w:pPr>
        <w:ind w:firstLine="709"/>
        <w:jc w:val="both"/>
        <w:rPr>
          <w:rFonts w:eastAsia="MS Mincho"/>
          <w:sz w:val="28"/>
          <w:szCs w:val="28"/>
        </w:rPr>
      </w:pPr>
      <w:r>
        <w:rPr>
          <w:sz w:val="28"/>
          <w:szCs w:val="28"/>
        </w:rPr>
        <w:t xml:space="preserve">7.2.10. </w:t>
      </w:r>
      <w:proofErr w:type="gramStart"/>
      <w:r w:rsidR="00C470DA" w:rsidRPr="00EC26AA">
        <w:rPr>
          <w:sz w:val="28"/>
          <w:szCs w:val="28"/>
        </w:rPr>
        <w:t xml:space="preserve">Уведомление об отказе от проведения запроса предложений размещается </w:t>
      </w:r>
      <w:r w:rsidR="006112E8" w:rsidRPr="00EC26AA">
        <w:rPr>
          <w:sz w:val="28"/>
          <w:szCs w:val="28"/>
        </w:rPr>
        <w:t xml:space="preserve">на сайте </w:t>
      </w:r>
      <w:r w:rsidRPr="00EC26AA">
        <w:rPr>
          <w:sz w:val="28"/>
          <w:szCs w:val="28"/>
        </w:rPr>
        <w:t xml:space="preserve">заказчика </w:t>
      </w:r>
      <w:r w:rsidR="006112E8" w:rsidRPr="00EC26AA">
        <w:rPr>
          <w:sz w:val="28"/>
          <w:szCs w:val="28"/>
        </w:rPr>
        <w:t xml:space="preserve">или направляется </w:t>
      </w:r>
      <w:r w:rsidRPr="00EC26AA">
        <w:rPr>
          <w:sz w:val="28"/>
          <w:szCs w:val="28"/>
        </w:rPr>
        <w:t>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006112E8" w:rsidRPr="00EC26AA">
        <w:rPr>
          <w:sz w:val="28"/>
          <w:szCs w:val="28"/>
        </w:rPr>
        <w:t xml:space="preserve"> </w:t>
      </w:r>
      <w:r w:rsidR="00C470DA" w:rsidRPr="00EC26AA">
        <w:rPr>
          <w:sz w:val="28"/>
          <w:szCs w:val="28"/>
        </w:rPr>
        <w:t xml:space="preserve"> не позднее 3 (трех) дней со дня принятия решения об отказе от проведения запроса предложений.</w:t>
      </w:r>
      <w:proofErr w:type="gramEnd"/>
    </w:p>
    <w:p w:rsidR="00C470DA" w:rsidRPr="000F2E8B" w:rsidRDefault="00C470DA" w:rsidP="001027D0">
      <w:pPr>
        <w:pStyle w:val="a8"/>
        <w:ind w:left="709"/>
        <w:jc w:val="both"/>
        <w:rPr>
          <w:rFonts w:eastAsia="MS Mincho"/>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Формы проведения запроса предложений</w:t>
      </w:r>
    </w:p>
    <w:p w:rsidR="00C470DA" w:rsidRPr="000F2E8B" w:rsidRDefault="00C470DA" w:rsidP="001027D0">
      <w:pPr>
        <w:rPr>
          <w:sz w:val="28"/>
          <w:szCs w:val="28"/>
        </w:rPr>
      </w:pPr>
    </w:p>
    <w:p w:rsidR="00C470DA" w:rsidRPr="000F2E8B" w:rsidRDefault="00C470DA" w:rsidP="001027D0">
      <w:pPr>
        <w:pStyle w:val="a8"/>
        <w:tabs>
          <w:tab w:val="left" w:pos="1276"/>
        </w:tabs>
        <w:ind w:left="0" w:firstLine="709"/>
        <w:jc w:val="both"/>
        <w:rPr>
          <w:sz w:val="28"/>
          <w:szCs w:val="28"/>
        </w:rPr>
      </w:pPr>
      <w:r w:rsidRPr="000F2E8B">
        <w:rPr>
          <w:sz w:val="28"/>
          <w:szCs w:val="28"/>
        </w:rPr>
        <w:t>Запрос предложений проводится на бумажном носителе. Информация о форме запроса предложений указывается в пункте 1.2 документации запроса предложений.</w:t>
      </w:r>
    </w:p>
    <w:p w:rsidR="00C470DA" w:rsidRPr="000F2E8B" w:rsidRDefault="00C470DA" w:rsidP="001027D0">
      <w:pPr>
        <w:pStyle w:val="11"/>
        <w:ind w:left="709" w:firstLine="0"/>
        <w:rPr>
          <w:szCs w:val="28"/>
        </w:rPr>
      </w:pPr>
    </w:p>
    <w:p w:rsidR="00C470DA" w:rsidRPr="000F2E8B" w:rsidRDefault="00C470DA" w:rsidP="001027D0">
      <w:pPr>
        <w:pStyle w:val="4"/>
        <w:numPr>
          <w:ilvl w:val="1"/>
          <w:numId w:val="23"/>
        </w:numPr>
        <w:spacing w:before="0" w:after="0"/>
        <w:ind w:hanging="371"/>
        <w:jc w:val="both"/>
        <w:rPr>
          <w:rFonts w:ascii="Times New Roman" w:hAnsi="Times New Roman" w:cs="Times New Roman"/>
        </w:rPr>
      </w:pPr>
      <w:r w:rsidRPr="000F2E8B">
        <w:rPr>
          <w:rFonts w:ascii="Times New Roman" w:hAnsi="Times New Roman" w:cs="Times New Roman"/>
        </w:rPr>
        <w:t>Запрос предложений, проводимый на бумажном носителе</w:t>
      </w:r>
    </w:p>
    <w:p w:rsidR="00C470DA" w:rsidRPr="000F2E8B" w:rsidRDefault="00C470DA" w:rsidP="001027D0">
      <w:pPr>
        <w:rPr>
          <w:sz w:val="28"/>
          <w:szCs w:val="28"/>
        </w:rPr>
      </w:pPr>
    </w:p>
    <w:p w:rsidR="00C470DA" w:rsidRPr="000F2E8B" w:rsidRDefault="00C470DA" w:rsidP="001027D0">
      <w:pPr>
        <w:pStyle w:val="11"/>
        <w:ind w:firstLine="709"/>
        <w:rPr>
          <w:sz w:val="28"/>
          <w:szCs w:val="28"/>
        </w:rPr>
      </w:pPr>
      <w:r w:rsidRPr="000F2E8B">
        <w:rPr>
          <w:sz w:val="28"/>
          <w:szCs w:val="28"/>
        </w:rPr>
        <w:t>Заказчик обеспечивает сохранность неприкосновенность и конфиденциальность конвертов с заявками и обеспечивает рассмотрение содержания заявок только после вскрытия конвертов с заявками в соответствии с документацией запроса предложений. Лица, осуществляющие хранение конвертов с заявками, не вправе допускать повреждение этих конвертов, осуществлять открытие доступа к таким заявкам до момента вскрытия конвертов с заявками в соответствии с документацией запроса предложений.</w:t>
      </w:r>
    </w:p>
    <w:p w:rsidR="00C470DA" w:rsidRDefault="00C470DA" w:rsidP="001027D0">
      <w:pPr>
        <w:pStyle w:val="11"/>
        <w:ind w:firstLine="709"/>
        <w:rPr>
          <w:szCs w:val="28"/>
        </w:rPr>
      </w:pPr>
    </w:p>
    <w:p w:rsidR="003749FE" w:rsidRPr="000F2E8B" w:rsidRDefault="003749FE" w:rsidP="001027D0">
      <w:pPr>
        <w:pStyle w:val="11"/>
        <w:ind w:firstLine="709"/>
        <w:rPr>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Вскрытие конвертов с заявками</w:t>
      </w:r>
    </w:p>
    <w:p w:rsidR="00C470DA" w:rsidRPr="000F2E8B" w:rsidRDefault="00C470DA" w:rsidP="001027D0">
      <w:pPr>
        <w:rPr>
          <w:sz w:val="28"/>
          <w:szCs w:val="28"/>
        </w:rPr>
      </w:pPr>
    </w:p>
    <w:p w:rsidR="00C470DA" w:rsidRPr="000F2E8B" w:rsidRDefault="00C470DA" w:rsidP="001027D0">
      <w:pPr>
        <w:pStyle w:val="a8"/>
        <w:numPr>
          <w:ilvl w:val="2"/>
          <w:numId w:val="23"/>
        </w:numPr>
        <w:ind w:left="0" w:firstLine="709"/>
        <w:jc w:val="both"/>
        <w:rPr>
          <w:sz w:val="28"/>
          <w:szCs w:val="28"/>
        </w:rPr>
      </w:pPr>
      <w:r w:rsidRPr="000F2E8B">
        <w:rPr>
          <w:sz w:val="28"/>
          <w:szCs w:val="28"/>
        </w:rPr>
        <w:t xml:space="preserve">Конверты с заявками вскрываются во время, </w:t>
      </w:r>
      <w:proofErr w:type="gramStart"/>
      <w:r w:rsidRPr="000F2E8B">
        <w:rPr>
          <w:sz w:val="28"/>
          <w:szCs w:val="28"/>
        </w:rPr>
        <w:t>месте</w:t>
      </w:r>
      <w:proofErr w:type="gramEnd"/>
      <w:r w:rsidRPr="000F2E8B">
        <w:rPr>
          <w:sz w:val="28"/>
          <w:szCs w:val="28"/>
        </w:rPr>
        <w:t xml:space="preserve">, указанные в разделе 1.8 документации запроса предложений. </w:t>
      </w:r>
    </w:p>
    <w:p w:rsidR="00C67951" w:rsidRDefault="00C470DA" w:rsidP="001027D0">
      <w:pPr>
        <w:pStyle w:val="a8"/>
        <w:numPr>
          <w:ilvl w:val="2"/>
          <w:numId w:val="23"/>
        </w:numPr>
        <w:ind w:left="0" w:firstLine="709"/>
        <w:jc w:val="both"/>
        <w:rPr>
          <w:sz w:val="28"/>
          <w:szCs w:val="28"/>
        </w:rPr>
      </w:pPr>
      <w:r w:rsidRPr="00C67951">
        <w:rPr>
          <w:sz w:val="28"/>
          <w:szCs w:val="28"/>
        </w:rPr>
        <w:t xml:space="preserve">Участники, представившие заявки в установленном порядке, </w:t>
      </w:r>
      <w:r w:rsidR="00C67951" w:rsidRPr="00C67951">
        <w:rPr>
          <w:sz w:val="28"/>
          <w:szCs w:val="28"/>
        </w:rPr>
        <w:t xml:space="preserve"> не </w:t>
      </w:r>
      <w:r w:rsidRPr="00C67951">
        <w:rPr>
          <w:sz w:val="28"/>
          <w:szCs w:val="28"/>
        </w:rPr>
        <w:t xml:space="preserve">могут присутствовать при вскрытии конвертов с заявками. </w:t>
      </w:r>
    </w:p>
    <w:p w:rsidR="00C470DA" w:rsidRPr="000F2E8B" w:rsidRDefault="00C470DA" w:rsidP="001027D0">
      <w:pPr>
        <w:pStyle w:val="a8"/>
        <w:numPr>
          <w:ilvl w:val="2"/>
          <w:numId w:val="23"/>
        </w:numPr>
        <w:ind w:left="0" w:firstLine="709"/>
        <w:jc w:val="both"/>
        <w:rPr>
          <w:sz w:val="28"/>
          <w:szCs w:val="28"/>
        </w:rPr>
      </w:pPr>
      <w:proofErr w:type="gramStart"/>
      <w:r w:rsidRPr="000F2E8B">
        <w:rPr>
          <w:sz w:val="28"/>
          <w:szCs w:val="28"/>
        </w:rPr>
        <w:t>В случае установления факта подачи одним участником запроса предложений двух и более заявок в отношении одного и того же запроса при условии, что поданные ранее этим участником заявки не отозваны, все заявки этого участника, поданные в отношении одного и того же запроса, не рассматриваются и возвращаются этому участнику по его требованию.</w:t>
      </w:r>
      <w:proofErr w:type="gramEnd"/>
    </w:p>
    <w:p w:rsidR="00C470DA" w:rsidRPr="000F2E8B" w:rsidRDefault="00C470DA" w:rsidP="001027D0">
      <w:pPr>
        <w:pStyle w:val="a8"/>
        <w:numPr>
          <w:ilvl w:val="2"/>
          <w:numId w:val="23"/>
        </w:numPr>
        <w:ind w:left="0" w:firstLine="709"/>
        <w:jc w:val="both"/>
        <w:rPr>
          <w:sz w:val="28"/>
          <w:szCs w:val="28"/>
        </w:rPr>
      </w:pPr>
      <w:r w:rsidRPr="000F2E8B">
        <w:rPr>
          <w:sz w:val="28"/>
          <w:szCs w:val="28"/>
        </w:rPr>
        <w:t>При вскрытии конвертов с заявками объявляется:</w:t>
      </w:r>
    </w:p>
    <w:p w:rsidR="00C470DA" w:rsidRPr="000F2E8B" w:rsidRDefault="00C470DA" w:rsidP="001027D0">
      <w:pPr>
        <w:pStyle w:val="a8"/>
        <w:ind w:left="0" w:firstLine="709"/>
        <w:jc w:val="both"/>
        <w:rPr>
          <w:sz w:val="28"/>
          <w:szCs w:val="28"/>
        </w:rPr>
      </w:pPr>
      <w:r w:rsidRPr="000F2E8B">
        <w:rPr>
          <w:sz w:val="28"/>
          <w:szCs w:val="28"/>
        </w:rPr>
        <w:t>Наименование участника запроса предложений,</w:t>
      </w:r>
    </w:p>
    <w:p w:rsidR="00C470DA" w:rsidRPr="000F2E8B" w:rsidRDefault="00C470DA" w:rsidP="001027D0">
      <w:pPr>
        <w:pStyle w:val="a8"/>
        <w:ind w:left="0" w:firstLine="709"/>
        <w:jc w:val="both"/>
        <w:rPr>
          <w:sz w:val="28"/>
          <w:szCs w:val="28"/>
        </w:rPr>
      </w:pPr>
      <w:proofErr w:type="gramStart"/>
      <w:r w:rsidRPr="000F2E8B">
        <w:rPr>
          <w:sz w:val="28"/>
          <w:szCs w:val="28"/>
        </w:rPr>
        <w:t>Перечень документов, содержащихся в предложении участника запроса предложений, используемые для оценки заявок,</w:t>
      </w:r>
      <w:proofErr w:type="gramEnd"/>
    </w:p>
    <w:p w:rsidR="00C470DA" w:rsidRPr="000F2E8B" w:rsidRDefault="00C470DA" w:rsidP="001027D0">
      <w:pPr>
        <w:pStyle w:val="a8"/>
        <w:ind w:left="0" w:firstLine="709"/>
        <w:jc w:val="both"/>
        <w:rPr>
          <w:sz w:val="28"/>
          <w:szCs w:val="28"/>
        </w:rPr>
      </w:pPr>
      <w:r w:rsidRPr="000F2E8B">
        <w:rPr>
          <w:sz w:val="28"/>
          <w:szCs w:val="28"/>
        </w:rPr>
        <w:t>Иная информация (при необходимости).</w:t>
      </w:r>
    </w:p>
    <w:p w:rsidR="00C470DA" w:rsidRPr="000F2E8B" w:rsidRDefault="00C470DA" w:rsidP="001027D0">
      <w:pPr>
        <w:pStyle w:val="a8"/>
        <w:ind w:left="0" w:firstLine="709"/>
        <w:jc w:val="both"/>
        <w:rPr>
          <w:sz w:val="28"/>
          <w:szCs w:val="28"/>
        </w:rPr>
      </w:pPr>
      <w:r w:rsidRPr="000F2E8B">
        <w:rPr>
          <w:sz w:val="28"/>
          <w:szCs w:val="28"/>
        </w:rPr>
        <w:t>Заказчик может проводить аудиозапись, видеозапись процедуры вскрытия конвертов с заявками.</w:t>
      </w:r>
    </w:p>
    <w:p w:rsidR="00C470DA" w:rsidRDefault="00C470DA" w:rsidP="001027D0">
      <w:pPr>
        <w:pStyle w:val="a8"/>
        <w:numPr>
          <w:ilvl w:val="2"/>
          <w:numId w:val="23"/>
        </w:numPr>
        <w:ind w:left="0" w:firstLine="709"/>
        <w:jc w:val="both"/>
        <w:rPr>
          <w:sz w:val="28"/>
          <w:szCs w:val="28"/>
        </w:rPr>
      </w:pPr>
      <w:r w:rsidRPr="000F2E8B">
        <w:rPr>
          <w:sz w:val="28"/>
          <w:szCs w:val="28"/>
        </w:rPr>
        <w:t>При вскрытии конвертов с заявками документы по существу не рассматриваются.</w:t>
      </w:r>
    </w:p>
    <w:p w:rsidR="00EC26AA" w:rsidRPr="000F2E8B" w:rsidRDefault="00EC26AA" w:rsidP="00EC26AA">
      <w:pPr>
        <w:pStyle w:val="a8"/>
        <w:ind w:left="709"/>
        <w:jc w:val="both"/>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Рассмотрение и оценка заявок</w:t>
      </w:r>
    </w:p>
    <w:p w:rsidR="00C470DA" w:rsidRPr="000F2E8B" w:rsidRDefault="00C470DA" w:rsidP="001027D0">
      <w:pPr>
        <w:rPr>
          <w:sz w:val="28"/>
          <w:szCs w:val="28"/>
        </w:rPr>
      </w:pP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Заявки участников рассматриваются на соответствие требованиям, изложенным в документации запроса предложений, на основании представленных в составе заявок документов, а также иных источников информации, предусмотренных документацией запроса предложений, законодательством Российской Федерации, в том числе официальных сайтов государственных органов, организаций в сети Интернет.</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 xml:space="preserve">Заказчик вправе продлить срок рассмотрения и оценки заявок, срок подведения итогов запроса предложений, но не более чем на 3 (три) рабочих дня. При этом заказчик размещает соответствующее уведомление на сайтах в течение 1 (одного) дня </w:t>
      </w:r>
      <w:proofErr w:type="gramStart"/>
      <w:r w:rsidRPr="000F2E8B">
        <w:rPr>
          <w:rFonts w:eastAsia="MS Mincho"/>
          <w:sz w:val="28"/>
          <w:szCs w:val="28"/>
        </w:rPr>
        <w:t>с даты принятия</w:t>
      </w:r>
      <w:proofErr w:type="gramEnd"/>
      <w:r w:rsidRPr="000F2E8B">
        <w:rPr>
          <w:rFonts w:eastAsia="MS Mincho"/>
          <w:sz w:val="28"/>
          <w:szCs w:val="28"/>
        </w:rPr>
        <w:t xml:space="preserve"> решения о продлении срока рассмотрения и оценки заявок.</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В случае если по окончании срока подачи заявок подана одна заявка, срок рассмотрения заявок, подведения итогов запроса предложений может быть сокращен.</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Все заявки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Участник не допускается к участию в запросе предложений в случае:</w:t>
      </w:r>
    </w:p>
    <w:p w:rsidR="00C470DA" w:rsidRPr="000F2E8B" w:rsidRDefault="00C470DA" w:rsidP="003749FE">
      <w:pPr>
        <w:pStyle w:val="a8"/>
        <w:numPr>
          <w:ilvl w:val="3"/>
          <w:numId w:val="23"/>
        </w:numPr>
        <w:tabs>
          <w:tab w:val="left" w:pos="1701"/>
        </w:tabs>
        <w:ind w:left="0" w:firstLine="709"/>
        <w:jc w:val="both"/>
        <w:rPr>
          <w:rFonts w:eastAsia="MS Mincho"/>
          <w:sz w:val="28"/>
          <w:szCs w:val="28"/>
        </w:rPr>
      </w:pPr>
      <w:r w:rsidRPr="000F2E8B">
        <w:rPr>
          <w:rFonts w:eastAsia="MS Mincho"/>
          <w:sz w:val="28"/>
          <w:szCs w:val="28"/>
        </w:rPr>
        <w:t>Несоответствия заявки предусмотренным документацией запроса предложений требованиям;</w:t>
      </w:r>
    </w:p>
    <w:p w:rsidR="00C470DA" w:rsidRPr="000F2E8B" w:rsidRDefault="00C470DA" w:rsidP="003749FE">
      <w:pPr>
        <w:pStyle w:val="a8"/>
        <w:numPr>
          <w:ilvl w:val="3"/>
          <w:numId w:val="23"/>
        </w:numPr>
        <w:tabs>
          <w:tab w:val="left" w:pos="1701"/>
        </w:tabs>
        <w:ind w:left="0" w:firstLine="709"/>
        <w:jc w:val="both"/>
        <w:rPr>
          <w:rFonts w:eastAsia="MS Mincho"/>
          <w:sz w:val="28"/>
          <w:szCs w:val="28"/>
        </w:rPr>
      </w:pPr>
      <w:r w:rsidRPr="000F2E8B">
        <w:rPr>
          <w:rFonts w:eastAsia="MS Mincho"/>
          <w:sz w:val="28"/>
          <w:szCs w:val="28"/>
        </w:rPr>
        <w:lastRenderedPageBreak/>
        <w:t>Указания цены товаров, работ, услуг выше начальной (максимальной) цены договора (цены лота).</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В случае установления недостоверности информации, содержащейся в документах, представленных участником в составе заявки, заказчик обязан отстранить такого участника на любом этапе проведения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Заказчик рассматривает только те заявки, которые оформлены в соответствии с требованиями настоящей документации и направлены ему в установленные сроки.</w:t>
      </w:r>
    </w:p>
    <w:p w:rsidR="00C470DA" w:rsidRPr="000F2E8B" w:rsidRDefault="00C470DA" w:rsidP="001027D0">
      <w:pPr>
        <w:pStyle w:val="a8"/>
        <w:numPr>
          <w:ilvl w:val="2"/>
          <w:numId w:val="23"/>
        </w:numPr>
        <w:ind w:left="0" w:firstLine="709"/>
        <w:jc w:val="both"/>
        <w:rPr>
          <w:rFonts w:eastAsia="MS Mincho"/>
          <w:sz w:val="28"/>
          <w:szCs w:val="28"/>
        </w:rPr>
      </w:pPr>
      <w:r w:rsidRPr="000F2E8B">
        <w:rPr>
          <w:sz w:val="28"/>
          <w:szCs w:val="28"/>
        </w:rPr>
        <w:t>Заказчик вправе до проведения запроса предложений в письменной форме запросить</w:t>
      </w:r>
      <w:r w:rsidRPr="000F2E8B">
        <w:rPr>
          <w:b/>
          <w:sz w:val="28"/>
          <w:szCs w:val="28"/>
        </w:rPr>
        <w:t xml:space="preserve"> </w:t>
      </w:r>
      <w:r w:rsidRPr="000F2E8B">
        <w:rPr>
          <w:sz w:val="28"/>
          <w:szCs w:val="28"/>
        </w:rPr>
        <w:t xml:space="preserve">у участников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документации запроса предложений. При этом не допускается изменение </w:t>
      </w:r>
      <w:proofErr w:type="gramStart"/>
      <w:r w:rsidRPr="000F2E8B">
        <w:rPr>
          <w:sz w:val="28"/>
          <w:szCs w:val="28"/>
        </w:rPr>
        <w:t>и(</w:t>
      </w:r>
      <w:proofErr w:type="gramEnd"/>
      <w:r w:rsidRPr="000F2E8B">
        <w:rPr>
          <w:sz w:val="28"/>
          <w:szCs w:val="28"/>
        </w:rPr>
        <w:t>или) дополнение заявок участников.</w:t>
      </w:r>
    </w:p>
    <w:p w:rsidR="00C470DA" w:rsidRPr="000F2E8B" w:rsidRDefault="00C470DA" w:rsidP="001027D0">
      <w:pPr>
        <w:pStyle w:val="a8"/>
        <w:numPr>
          <w:ilvl w:val="2"/>
          <w:numId w:val="23"/>
        </w:numPr>
        <w:ind w:left="0" w:firstLine="709"/>
        <w:jc w:val="both"/>
        <w:rPr>
          <w:rFonts w:eastAsia="MS Mincho"/>
          <w:sz w:val="28"/>
          <w:szCs w:val="28"/>
        </w:rPr>
      </w:pPr>
      <w:r w:rsidRPr="000F2E8B">
        <w:rPr>
          <w:sz w:val="28"/>
          <w:szCs w:val="28"/>
        </w:rPr>
        <w:t>Заказчик вправе до подведения итогов запроса предложений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документации запроса предложений.</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Заказчик вправе проверять достоверность сведений, информации и документов, содержащихся в заявках участников, путем выездных проверок. В случае препятствования участником данной проверки, его заявка может быть отклонена.</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По результатам рассмотрения заявок заказчик принимает решение о допуске (отказе в допуске) участника к участию в запросе предложений.</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документации запроса предложений, заявка участника отклоняется.</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Информация относительно процесса изучения, оценки и сопоставления заявок, определения победителей запроса предложений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заявок таких участников.</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Заказчик рассматривает заявки на предмет их соответствия требованиям документации запроса предложений, а также оценивает и сопоставляет заявки в соответствии с порядком и критериями, установленными документацией запроса предложений.</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Заказчик может не принимать во внимание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запроса предложений) и не оказывают воздействия на рейтинг какого-либо из участников при рассмотрении и оценке заявок.</w:t>
      </w:r>
    </w:p>
    <w:p w:rsidR="00C470DA" w:rsidRPr="00C67951" w:rsidRDefault="00C470DA" w:rsidP="003749FE">
      <w:pPr>
        <w:pStyle w:val="a8"/>
        <w:numPr>
          <w:ilvl w:val="2"/>
          <w:numId w:val="23"/>
        </w:numPr>
        <w:tabs>
          <w:tab w:val="left" w:pos="1560"/>
          <w:tab w:val="left" w:pos="1701"/>
        </w:tabs>
        <w:ind w:left="0" w:firstLine="709"/>
        <w:jc w:val="both"/>
        <w:rPr>
          <w:rFonts w:eastAsia="MS Mincho"/>
          <w:sz w:val="28"/>
          <w:szCs w:val="28"/>
        </w:rPr>
      </w:pPr>
      <w:r w:rsidRPr="00C67951">
        <w:rPr>
          <w:sz w:val="28"/>
          <w:szCs w:val="28"/>
        </w:rPr>
        <w:lastRenderedPageBreak/>
        <w:t xml:space="preserve">Заказчик вправе допустить участника к участию в запросе предложений в случае, если участник или его заявка не соответствуют требованиям документации запроса предложений, но выявленные недостатки носят формальный характер и не влияют на содержание и условия заявки на участие в запросе предложений, а также на условия исполнения договора и не влекут рисков неисполнения обязательств, принятых таким участником в соответствии </w:t>
      </w:r>
      <w:proofErr w:type="gramStart"/>
      <w:r w:rsidRPr="00C67951">
        <w:rPr>
          <w:sz w:val="28"/>
          <w:szCs w:val="28"/>
        </w:rPr>
        <w:t>с</w:t>
      </w:r>
      <w:proofErr w:type="gramEnd"/>
      <w:r w:rsidRPr="00C67951">
        <w:rPr>
          <w:sz w:val="28"/>
          <w:szCs w:val="28"/>
        </w:rPr>
        <w:t xml:space="preserve"> </w:t>
      </w:r>
      <w:proofErr w:type="gramStart"/>
      <w:r w:rsidRPr="00C67951">
        <w:rPr>
          <w:sz w:val="28"/>
          <w:szCs w:val="28"/>
        </w:rPr>
        <w:t>его</w:t>
      </w:r>
      <w:proofErr w:type="gramEnd"/>
      <w:r w:rsidRPr="00C67951">
        <w:rPr>
          <w:sz w:val="28"/>
          <w:szCs w:val="28"/>
        </w:rPr>
        <w:t xml:space="preserve"> заявкой.</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Если в заявке имеются расхождения между обозначением сумм словами и цифрами, то к рассмотрению принимается сумма, указанная словами.</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 xml:space="preserve"> Если в заявке имеются арифметические ошибки при отражении единичных расценок закупаемых товаров, работ, услуг </w:t>
      </w:r>
      <w:proofErr w:type="gramStart"/>
      <w:r w:rsidRPr="000F2E8B">
        <w:rPr>
          <w:sz w:val="28"/>
          <w:szCs w:val="28"/>
        </w:rPr>
        <w:t>и(</w:t>
      </w:r>
      <w:proofErr w:type="gramEnd"/>
      <w:r w:rsidRPr="000F2E8B">
        <w:rPr>
          <w:sz w:val="28"/>
          <w:szCs w:val="28"/>
        </w:rPr>
        <w:t>или) стоимости финансово-коммерческого предложения (цены договора (цены лота) заявка такого участника отклоняется.</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При наличии арифметических ошибок (кроме случаев, описанных в пункте 7.8.19 документации запроса предложений)  в заявке заказчик может принять решение об отклонении заявки.</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 xml:space="preserve">В ходе рассмотрения заявок заказчик вправе затребовать от участников разъяснения положений заявок. </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Участники и их представители не вправе участвовать в рассмотрении заявок и изучении квалификации участников.</w:t>
      </w:r>
    </w:p>
    <w:p w:rsidR="00C470DA" w:rsidRPr="000F2E8B" w:rsidRDefault="00C470DA" w:rsidP="003749FE">
      <w:pPr>
        <w:pStyle w:val="a8"/>
        <w:numPr>
          <w:ilvl w:val="2"/>
          <w:numId w:val="23"/>
        </w:numPr>
        <w:tabs>
          <w:tab w:val="left" w:pos="1560"/>
          <w:tab w:val="left" w:pos="1701"/>
        </w:tabs>
        <w:ind w:left="0" w:firstLine="709"/>
        <w:jc w:val="both"/>
        <w:rPr>
          <w:rFonts w:eastAsia="MS Mincho"/>
          <w:sz w:val="28"/>
          <w:szCs w:val="28"/>
        </w:rPr>
      </w:pPr>
      <w:r w:rsidRPr="000F2E8B">
        <w:rPr>
          <w:sz w:val="28"/>
          <w:szCs w:val="28"/>
        </w:rPr>
        <w:t>По итогам рассмотрения и оценки заявок заказчик составляет протокол запроса предложений, в котором, в том числе, может содержаться следующая информация:</w:t>
      </w:r>
    </w:p>
    <w:p w:rsidR="00C470DA" w:rsidRPr="000F2E8B" w:rsidRDefault="00C470DA" w:rsidP="003749FE">
      <w:pPr>
        <w:pStyle w:val="a8"/>
        <w:numPr>
          <w:ilvl w:val="3"/>
          <w:numId w:val="23"/>
        </w:numPr>
        <w:tabs>
          <w:tab w:val="left" w:pos="1560"/>
          <w:tab w:val="left" w:pos="1701"/>
        </w:tabs>
        <w:ind w:left="0" w:firstLine="709"/>
        <w:jc w:val="both"/>
        <w:rPr>
          <w:rFonts w:eastAsia="MS Mincho"/>
          <w:sz w:val="28"/>
          <w:szCs w:val="28"/>
        </w:rPr>
      </w:pPr>
      <w:r w:rsidRPr="000F2E8B">
        <w:rPr>
          <w:sz w:val="28"/>
          <w:szCs w:val="28"/>
        </w:rPr>
        <w:t>информация о лучших условиях исполнения договора (без указания участника, предложившего такие условия);</w:t>
      </w:r>
    </w:p>
    <w:p w:rsidR="00C470DA" w:rsidRPr="000F2E8B" w:rsidRDefault="00C470DA" w:rsidP="003749FE">
      <w:pPr>
        <w:pStyle w:val="a8"/>
        <w:numPr>
          <w:ilvl w:val="3"/>
          <w:numId w:val="23"/>
        </w:numPr>
        <w:tabs>
          <w:tab w:val="left" w:pos="1560"/>
          <w:tab w:val="left" w:pos="1701"/>
        </w:tabs>
        <w:ind w:left="0" w:firstLine="709"/>
        <w:jc w:val="both"/>
        <w:rPr>
          <w:rFonts w:eastAsia="MS Mincho"/>
          <w:sz w:val="28"/>
          <w:szCs w:val="28"/>
        </w:rPr>
      </w:pPr>
      <w:r w:rsidRPr="000F2E8B">
        <w:rPr>
          <w:sz w:val="28"/>
          <w:szCs w:val="28"/>
        </w:rPr>
        <w:t>принятое заказчиком решение о допуске к участию в запросе предложений или об отказе в допуске с обоснованием такого решения.</w:t>
      </w:r>
    </w:p>
    <w:p w:rsidR="00C470DA" w:rsidRPr="000F2E8B" w:rsidRDefault="00957C49" w:rsidP="003749FE">
      <w:pPr>
        <w:pStyle w:val="a8"/>
        <w:numPr>
          <w:ilvl w:val="2"/>
          <w:numId w:val="23"/>
        </w:numPr>
        <w:tabs>
          <w:tab w:val="left" w:pos="1560"/>
          <w:tab w:val="left" w:pos="1701"/>
        </w:tabs>
        <w:ind w:left="0" w:firstLine="709"/>
        <w:jc w:val="both"/>
        <w:rPr>
          <w:rFonts w:eastAsia="MS Mincho"/>
          <w:sz w:val="28"/>
          <w:szCs w:val="28"/>
        </w:rPr>
      </w:pPr>
      <w:r>
        <w:rPr>
          <w:sz w:val="28"/>
          <w:szCs w:val="28"/>
        </w:rPr>
        <w:t xml:space="preserve"> Выписка из п</w:t>
      </w:r>
      <w:r w:rsidR="00C470DA" w:rsidRPr="000F2E8B">
        <w:rPr>
          <w:sz w:val="28"/>
          <w:szCs w:val="28"/>
        </w:rPr>
        <w:t>ротокол</w:t>
      </w:r>
      <w:r>
        <w:rPr>
          <w:sz w:val="28"/>
          <w:szCs w:val="28"/>
        </w:rPr>
        <w:t>а</w:t>
      </w:r>
      <w:r w:rsidR="00C470DA" w:rsidRPr="000F2E8B">
        <w:rPr>
          <w:sz w:val="28"/>
          <w:szCs w:val="28"/>
        </w:rPr>
        <w:t xml:space="preserve"> зап</w:t>
      </w:r>
      <w:r>
        <w:rPr>
          <w:sz w:val="28"/>
          <w:szCs w:val="28"/>
        </w:rPr>
        <w:t xml:space="preserve">роса предложений размещается </w:t>
      </w:r>
      <w:r w:rsidRPr="003749FE">
        <w:rPr>
          <w:sz w:val="28"/>
          <w:szCs w:val="28"/>
        </w:rPr>
        <w:t xml:space="preserve">на сайте </w:t>
      </w:r>
      <w:hyperlink r:id="rId12" w:history="1">
        <w:r w:rsidRPr="003749FE">
          <w:rPr>
            <w:rStyle w:val="aa"/>
            <w:color w:val="0070C0"/>
            <w:sz w:val="28"/>
            <w:szCs w:val="28"/>
            <w:lang w:val="en-US"/>
          </w:rPr>
          <w:t>www</w:t>
        </w:r>
        <w:r w:rsidRPr="003749FE">
          <w:rPr>
            <w:rStyle w:val="aa"/>
            <w:color w:val="0070C0"/>
            <w:sz w:val="28"/>
            <w:szCs w:val="28"/>
          </w:rPr>
          <w:t>.</w:t>
        </w:r>
        <w:proofErr w:type="spellStart"/>
        <w:r w:rsidRPr="003749FE">
          <w:rPr>
            <w:rStyle w:val="aa"/>
            <w:color w:val="0070C0"/>
            <w:sz w:val="28"/>
            <w:szCs w:val="28"/>
            <w:lang w:val="en-US"/>
          </w:rPr>
          <w:t>mosgiprotrans</w:t>
        </w:r>
        <w:proofErr w:type="spellEnd"/>
        <w:r w:rsidRPr="003749FE">
          <w:rPr>
            <w:rStyle w:val="aa"/>
            <w:color w:val="0070C0"/>
            <w:sz w:val="28"/>
            <w:szCs w:val="28"/>
          </w:rPr>
          <w:t>.</w:t>
        </w:r>
        <w:proofErr w:type="spellStart"/>
        <w:r w:rsidRPr="003749FE">
          <w:rPr>
            <w:rStyle w:val="aa"/>
            <w:color w:val="0070C0"/>
            <w:sz w:val="28"/>
            <w:szCs w:val="28"/>
            <w:lang w:val="en-US"/>
          </w:rPr>
          <w:t>ru</w:t>
        </w:r>
        <w:proofErr w:type="spellEnd"/>
      </w:hyperlink>
      <w:r w:rsidRPr="003749FE">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Pr="00044658">
        <w:rPr>
          <w:color w:val="FF0000"/>
          <w:sz w:val="28"/>
          <w:szCs w:val="28"/>
        </w:rPr>
        <w:t xml:space="preserve"> </w:t>
      </w:r>
      <w:r w:rsidR="00C470DA" w:rsidRPr="000F2E8B">
        <w:rPr>
          <w:sz w:val="28"/>
          <w:szCs w:val="28"/>
        </w:rPr>
        <w:t xml:space="preserve">не позднее 3 (трех) дней </w:t>
      </w:r>
      <w:proofErr w:type="gramStart"/>
      <w:r w:rsidR="00C470DA" w:rsidRPr="000F2E8B">
        <w:rPr>
          <w:sz w:val="28"/>
          <w:szCs w:val="28"/>
        </w:rPr>
        <w:t>с даты подписания</w:t>
      </w:r>
      <w:proofErr w:type="gramEnd"/>
      <w:r w:rsidR="00C470DA" w:rsidRPr="000F2E8B">
        <w:rPr>
          <w:sz w:val="28"/>
          <w:szCs w:val="28"/>
        </w:rPr>
        <w:t xml:space="preserve"> протокола.</w:t>
      </w:r>
    </w:p>
    <w:p w:rsidR="00C470DA" w:rsidRPr="000F2E8B" w:rsidRDefault="00C470DA" w:rsidP="001027D0">
      <w:pPr>
        <w:pStyle w:val="a8"/>
        <w:jc w:val="both"/>
        <w:rPr>
          <w:rFonts w:eastAsia="MS Mincho"/>
          <w:sz w:val="28"/>
          <w:szCs w:val="28"/>
        </w:rPr>
      </w:pPr>
    </w:p>
    <w:p w:rsidR="00C470DA" w:rsidRPr="000F2E8B" w:rsidRDefault="00C470DA" w:rsidP="001027D0">
      <w:pPr>
        <w:pStyle w:val="a8"/>
        <w:numPr>
          <w:ilvl w:val="1"/>
          <w:numId w:val="23"/>
        </w:numPr>
        <w:ind w:hanging="371"/>
        <w:jc w:val="both"/>
        <w:rPr>
          <w:rFonts w:eastAsia="MS Mincho"/>
          <w:sz w:val="28"/>
          <w:szCs w:val="28"/>
        </w:rPr>
      </w:pPr>
      <w:r w:rsidRPr="000F2E8B">
        <w:rPr>
          <w:rFonts w:eastAsia="MS Mincho"/>
          <w:b/>
          <w:sz w:val="28"/>
          <w:szCs w:val="28"/>
        </w:rPr>
        <w:t>Окончательные предложения</w:t>
      </w:r>
    </w:p>
    <w:p w:rsidR="00C470DA" w:rsidRPr="000F2E8B" w:rsidRDefault="00C470DA" w:rsidP="001027D0">
      <w:pPr>
        <w:pStyle w:val="a8"/>
        <w:jc w:val="both"/>
        <w:rPr>
          <w:rFonts w:eastAsia="MS Mincho"/>
          <w:sz w:val="28"/>
          <w:szCs w:val="28"/>
        </w:rPr>
      </w:pP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Участники запроса предложений, допущенные к участию в запросе предложений, не имеют права подавать окончательные предложения</w:t>
      </w:r>
      <w:r w:rsidR="00427380">
        <w:rPr>
          <w:rFonts w:eastAsia="MS Mincho"/>
          <w:sz w:val="28"/>
          <w:szCs w:val="28"/>
        </w:rPr>
        <w:t>,</w:t>
      </w:r>
      <w:r w:rsidRPr="000F2E8B">
        <w:rPr>
          <w:rFonts w:eastAsia="MS Mincho"/>
          <w:sz w:val="28"/>
          <w:szCs w:val="28"/>
        </w:rPr>
        <w:t xml:space="preserve"> содержащие худшие условия договора, чем указанные в протоколе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Окончательное предложение должно содержать:</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t xml:space="preserve">предлагаемые участником условия договора, оформленные в виде окончательного финансово-коммерческого предложения по форме приложения </w:t>
      </w:r>
      <w:r w:rsidRPr="00623EE6">
        <w:rPr>
          <w:rFonts w:eastAsia="MS Mincho"/>
          <w:sz w:val="28"/>
          <w:szCs w:val="28"/>
        </w:rPr>
        <w:t>№ 3 к документации запроса предложений;</w:t>
      </w:r>
    </w:p>
    <w:p w:rsidR="00C470DA" w:rsidRPr="000F2E8B" w:rsidRDefault="00C470DA" w:rsidP="001027D0">
      <w:pPr>
        <w:pStyle w:val="a8"/>
        <w:ind w:left="0" w:firstLine="709"/>
        <w:jc w:val="both"/>
        <w:rPr>
          <w:rFonts w:eastAsia="MS Mincho"/>
          <w:sz w:val="28"/>
          <w:szCs w:val="28"/>
        </w:rPr>
      </w:pPr>
      <w:r w:rsidRPr="000F2E8B">
        <w:rPr>
          <w:rFonts w:eastAsia="MS Mincho"/>
          <w:sz w:val="28"/>
          <w:szCs w:val="28"/>
        </w:rPr>
        <w:lastRenderedPageBreak/>
        <w:t>документы, предусмотренные пунктом 1.5 документации запроса предложений (если предоставление документов предусмотрено данным пунктом).</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Документы, входящие в состав окончательных предложений, должны быть оформлены в соответствии с требованиями документации запроса предложений, предъявляемыми к данным документам. Окончательные предложения подаются участниками в срок, указанный в пункте 1.8 документации запроса предложений, в порядке и в соответствии с условиями, указанными в пунктах 1.2, 8.4 документации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Окончательные предложения</w:t>
      </w:r>
      <w:r w:rsidRPr="000F2E8B">
        <w:rPr>
          <w:sz w:val="28"/>
          <w:szCs w:val="28"/>
        </w:rPr>
        <w:t xml:space="preserve"> </w:t>
      </w:r>
      <w:r w:rsidRPr="000F2E8B">
        <w:rPr>
          <w:rFonts w:eastAsia="MS Mincho"/>
          <w:sz w:val="28"/>
          <w:szCs w:val="28"/>
        </w:rPr>
        <w:t xml:space="preserve">вскрываются во время, </w:t>
      </w:r>
      <w:proofErr w:type="gramStart"/>
      <w:r w:rsidRPr="000F2E8B">
        <w:rPr>
          <w:rFonts w:eastAsia="MS Mincho"/>
          <w:sz w:val="28"/>
          <w:szCs w:val="28"/>
        </w:rPr>
        <w:t>месте</w:t>
      </w:r>
      <w:proofErr w:type="gramEnd"/>
      <w:r w:rsidRPr="000F2E8B">
        <w:rPr>
          <w:rFonts w:eastAsia="MS Mincho"/>
          <w:sz w:val="28"/>
          <w:szCs w:val="28"/>
        </w:rPr>
        <w:t>, указанные в разделе 1.8 документации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Вскрытие окончательных предложений осуществляется в по</w:t>
      </w:r>
      <w:r w:rsidR="00151051">
        <w:rPr>
          <w:rFonts w:eastAsia="MS Mincho"/>
          <w:sz w:val="28"/>
          <w:szCs w:val="28"/>
        </w:rPr>
        <w:t>рядке, установленном пунктом 7.5</w:t>
      </w:r>
      <w:r w:rsidRPr="000F2E8B">
        <w:rPr>
          <w:rFonts w:eastAsia="MS Mincho"/>
          <w:sz w:val="28"/>
          <w:szCs w:val="28"/>
        </w:rPr>
        <w:t>, документации запроса предложений.</w:t>
      </w:r>
    </w:p>
    <w:p w:rsidR="00C470DA" w:rsidRPr="000F2E8B" w:rsidRDefault="00C470DA" w:rsidP="001027D0">
      <w:pPr>
        <w:pStyle w:val="a8"/>
        <w:jc w:val="both"/>
        <w:rPr>
          <w:rFonts w:eastAsia="MS Mincho"/>
          <w:sz w:val="28"/>
          <w:szCs w:val="28"/>
        </w:rPr>
      </w:pPr>
    </w:p>
    <w:p w:rsidR="00C470DA" w:rsidRPr="000F2E8B" w:rsidRDefault="00C470DA" w:rsidP="001027D0">
      <w:pPr>
        <w:pStyle w:val="a8"/>
        <w:numPr>
          <w:ilvl w:val="1"/>
          <w:numId w:val="23"/>
        </w:numPr>
        <w:jc w:val="both"/>
        <w:rPr>
          <w:rFonts w:eastAsia="MS Mincho"/>
          <w:b/>
          <w:sz w:val="28"/>
          <w:szCs w:val="28"/>
        </w:rPr>
      </w:pPr>
      <w:r w:rsidRPr="000F2E8B">
        <w:rPr>
          <w:rFonts w:eastAsia="MS Mincho"/>
          <w:b/>
          <w:sz w:val="28"/>
          <w:szCs w:val="28"/>
        </w:rPr>
        <w:t>Рассмотрение и оценка окончательных предложений</w:t>
      </w:r>
    </w:p>
    <w:p w:rsidR="00C470DA" w:rsidRPr="000F2E8B" w:rsidRDefault="00C470DA" w:rsidP="001027D0">
      <w:pPr>
        <w:pStyle w:val="a8"/>
        <w:jc w:val="both"/>
        <w:rPr>
          <w:rFonts w:eastAsia="MS Mincho"/>
          <w:b/>
          <w:sz w:val="28"/>
          <w:szCs w:val="28"/>
        </w:rPr>
      </w:pP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 xml:space="preserve">В случае если в течение срока, установленного в </w:t>
      </w:r>
      <w:r w:rsidRPr="000F2E8B">
        <w:rPr>
          <w:rFonts w:eastAsia="MS Mincho"/>
          <w:sz w:val="28"/>
          <w:szCs w:val="28"/>
        </w:rPr>
        <w:br/>
        <w:t>пункте 1.8 документации запроса предложений, участник не представил окончательного предложения, его заявка признается окончательным предложением.</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Рассмотрение и оценка окончательных предложений осуществляется в по</w:t>
      </w:r>
      <w:r w:rsidR="004F748A">
        <w:rPr>
          <w:rFonts w:eastAsia="MS Mincho"/>
          <w:sz w:val="28"/>
          <w:szCs w:val="28"/>
        </w:rPr>
        <w:t>рядке, установленном пунктом 7.6</w:t>
      </w:r>
      <w:r w:rsidRPr="000F2E8B">
        <w:rPr>
          <w:rFonts w:eastAsia="MS Mincho"/>
          <w:sz w:val="28"/>
          <w:szCs w:val="28"/>
        </w:rPr>
        <w:t xml:space="preserve"> документации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Все окончательные предложения рассматриваются заказчиком на соответствие требованиям документации запроса предложений, оцениваются на основании критериев, указанных в документации запроса предложений.</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Заказчик вправе проводить переговоры с участниками запроса предложений по уточнению условий договоров, содержащихся в окончательных предложениях участников.</w:t>
      </w:r>
    </w:p>
    <w:p w:rsidR="00C470DA" w:rsidRPr="000F2E8B" w:rsidRDefault="00C470DA" w:rsidP="001027D0">
      <w:pPr>
        <w:pStyle w:val="a8"/>
        <w:numPr>
          <w:ilvl w:val="2"/>
          <w:numId w:val="23"/>
        </w:numPr>
        <w:ind w:left="0" w:firstLine="709"/>
        <w:jc w:val="both"/>
        <w:rPr>
          <w:rFonts w:eastAsia="MS Mincho"/>
          <w:sz w:val="28"/>
          <w:szCs w:val="28"/>
        </w:rPr>
      </w:pPr>
      <w:r w:rsidRPr="000F2E8B">
        <w:rPr>
          <w:rFonts w:eastAsia="MS Mincho"/>
          <w:sz w:val="28"/>
          <w:szCs w:val="28"/>
        </w:rPr>
        <w:t>Окончательные предложения могут быть отклонены в случаях:</w:t>
      </w:r>
    </w:p>
    <w:p w:rsidR="00C470DA" w:rsidRPr="000F2E8B" w:rsidRDefault="00C470DA" w:rsidP="003749FE">
      <w:pPr>
        <w:pStyle w:val="a8"/>
        <w:numPr>
          <w:ilvl w:val="3"/>
          <w:numId w:val="23"/>
        </w:numPr>
        <w:tabs>
          <w:tab w:val="left" w:pos="1701"/>
        </w:tabs>
        <w:ind w:left="0" w:firstLine="709"/>
        <w:jc w:val="both"/>
        <w:rPr>
          <w:rFonts w:eastAsia="MS Mincho"/>
          <w:sz w:val="28"/>
          <w:szCs w:val="28"/>
        </w:rPr>
      </w:pPr>
      <w:r w:rsidRPr="000F2E8B">
        <w:rPr>
          <w:rFonts w:eastAsia="MS Mincho"/>
          <w:sz w:val="28"/>
          <w:szCs w:val="28"/>
        </w:rPr>
        <w:t>Несоответствия окончательного предложения требованиям, указанным в документации запроса предложений;</w:t>
      </w:r>
    </w:p>
    <w:p w:rsidR="00C470DA" w:rsidRPr="000F2E8B" w:rsidRDefault="00C470DA" w:rsidP="003749FE">
      <w:pPr>
        <w:pStyle w:val="a8"/>
        <w:numPr>
          <w:ilvl w:val="3"/>
          <w:numId w:val="23"/>
        </w:numPr>
        <w:tabs>
          <w:tab w:val="left" w:pos="1701"/>
        </w:tabs>
        <w:ind w:left="0" w:firstLine="709"/>
        <w:jc w:val="both"/>
        <w:rPr>
          <w:rFonts w:eastAsia="MS Mincho"/>
          <w:sz w:val="28"/>
          <w:szCs w:val="28"/>
        </w:rPr>
      </w:pPr>
      <w:r w:rsidRPr="000F2E8B">
        <w:rPr>
          <w:rFonts w:eastAsia="MS Mincho"/>
          <w:sz w:val="28"/>
          <w:szCs w:val="28"/>
        </w:rPr>
        <w:t>Указания худших условий исполнения договора, чем указанные в протоколе, указанном в пункте 7.</w:t>
      </w:r>
      <w:r w:rsidR="004F748A">
        <w:rPr>
          <w:rFonts w:eastAsia="MS Mincho"/>
          <w:sz w:val="28"/>
          <w:szCs w:val="28"/>
        </w:rPr>
        <w:t>6</w:t>
      </w:r>
      <w:r w:rsidRPr="000F2E8B">
        <w:rPr>
          <w:rFonts w:eastAsia="MS Mincho"/>
          <w:sz w:val="28"/>
          <w:szCs w:val="28"/>
        </w:rPr>
        <w:t>.2</w:t>
      </w:r>
      <w:r w:rsidR="004F748A">
        <w:rPr>
          <w:rFonts w:eastAsia="MS Mincho"/>
          <w:sz w:val="28"/>
          <w:szCs w:val="28"/>
        </w:rPr>
        <w:t>2</w:t>
      </w:r>
      <w:r w:rsidRPr="000F2E8B">
        <w:rPr>
          <w:rFonts w:eastAsia="MS Mincho"/>
          <w:sz w:val="28"/>
          <w:szCs w:val="28"/>
        </w:rPr>
        <w:t xml:space="preserve"> документации запроса предложений.</w:t>
      </w:r>
    </w:p>
    <w:p w:rsidR="00C470DA" w:rsidRPr="000F2E8B" w:rsidRDefault="00C470DA" w:rsidP="003749FE">
      <w:pPr>
        <w:pStyle w:val="a8"/>
        <w:numPr>
          <w:ilvl w:val="2"/>
          <w:numId w:val="23"/>
        </w:numPr>
        <w:tabs>
          <w:tab w:val="left" w:pos="1701"/>
        </w:tabs>
        <w:ind w:left="0" w:firstLine="709"/>
        <w:jc w:val="both"/>
        <w:rPr>
          <w:sz w:val="28"/>
          <w:szCs w:val="28"/>
        </w:rPr>
      </w:pPr>
      <w:r w:rsidRPr="000F2E8B">
        <w:rPr>
          <w:sz w:val="28"/>
          <w:szCs w:val="28"/>
        </w:rPr>
        <w:t>Победителем может быть признан участник, чье окончательное предложение соответствует требованиям, изложенным в документации запроса предложений, но имеет не минимальную цену.</w:t>
      </w:r>
    </w:p>
    <w:p w:rsidR="00C470DA" w:rsidRPr="000F2E8B" w:rsidRDefault="00C470DA" w:rsidP="003749FE">
      <w:pPr>
        <w:pStyle w:val="a8"/>
        <w:numPr>
          <w:ilvl w:val="2"/>
          <w:numId w:val="23"/>
        </w:numPr>
        <w:tabs>
          <w:tab w:val="left" w:pos="1701"/>
        </w:tabs>
        <w:ind w:left="0" w:firstLine="709"/>
        <w:jc w:val="both"/>
        <w:rPr>
          <w:sz w:val="28"/>
          <w:szCs w:val="28"/>
        </w:rPr>
      </w:pPr>
      <w:r w:rsidRPr="000F2E8B">
        <w:rPr>
          <w:sz w:val="28"/>
          <w:szCs w:val="28"/>
        </w:rPr>
        <w:t>В протоколе, составляемом по итогам рассмотрения и оценки окончательных предложений, могут быть изложены следующие сведения:</w:t>
      </w:r>
    </w:p>
    <w:p w:rsidR="00C470DA" w:rsidRPr="000F2E8B" w:rsidRDefault="00C470DA" w:rsidP="003749FE">
      <w:pPr>
        <w:pStyle w:val="a8"/>
        <w:numPr>
          <w:ilvl w:val="3"/>
          <w:numId w:val="23"/>
        </w:numPr>
        <w:tabs>
          <w:tab w:val="left" w:pos="1701"/>
        </w:tabs>
        <w:ind w:left="0" w:firstLine="709"/>
        <w:jc w:val="both"/>
        <w:rPr>
          <w:sz w:val="28"/>
          <w:szCs w:val="28"/>
        </w:rPr>
      </w:pPr>
      <w:r w:rsidRPr="000F2E8B">
        <w:rPr>
          <w:sz w:val="28"/>
          <w:szCs w:val="28"/>
        </w:rPr>
        <w:t>Наименование товаров, работ, услуг, на закупку которых проводился запрос предложений;</w:t>
      </w:r>
    </w:p>
    <w:p w:rsidR="00C470DA" w:rsidRPr="000F2E8B" w:rsidRDefault="00C470DA" w:rsidP="003749FE">
      <w:pPr>
        <w:pStyle w:val="a8"/>
        <w:numPr>
          <w:ilvl w:val="3"/>
          <w:numId w:val="23"/>
        </w:numPr>
        <w:tabs>
          <w:tab w:val="left" w:pos="1701"/>
        </w:tabs>
        <w:ind w:left="0" w:firstLine="709"/>
        <w:jc w:val="both"/>
        <w:rPr>
          <w:sz w:val="28"/>
          <w:szCs w:val="28"/>
        </w:rPr>
      </w:pPr>
      <w:r w:rsidRPr="000F2E8B">
        <w:rPr>
          <w:sz w:val="28"/>
          <w:szCs w:val="28"/>
        </w:rPr>
        <w:t>Условия договора, предложенные победителем запроса предложений;</w:t>
      </w:r>
    </w:p>
    <w:p w:rsidR="00C470DA" w:rsidRPr="000F2E8B" w:rsidRDefault="00C470DA" w:rsidP="003749FE">
      <w:pPr>
        <w:pStyle w:val="a8"/>
        <w:numPr>
          <w:ilvl w:val="3"/>
          <w:numId w:val="23"/>
        </w:numPr>
        <w:tabs>
          <w:tab w:val="left" w:pos="1701"/>
        </w:tabs>
        <w:ind w:left="0" w:firstLine="709"/>
        <w:jc w:val="both"/>
        <w:rPr>
          <w:sz w:val="28"/>
          <w:szCs w:val="28"/>
        </w:rPr>
      </w:pPr>
      <w:r w:rsidRPr="000F2E8B">
        <w:rPr>
          <w:sz w:val="28"/>
          <w:szCs w:val="28"/>
        </w:rPr>
        <w:t>Принятое решение об отклонении окончательных предложений с обоснованием причин отклонения;</w:t>
      </w:r>
    </w:p>
    <w:p w:rsidR="00C470DA" w:rsidRPr="000F2E8B" w:rsidRDefault="00C470DA" w:rsidP="003749FE">
      <w:pPr>
        <w:pStyle w:val="a8"/>
        <w:numPr>
          <w:ilvl w:val="3"/>
          <w:numId w:val="23"/>
        </w:numPr>
        <w:tabs>
          <w:tab w:val="left" w:pos="1701"/>
        </w:tabs>
        <w:ind w:left="0" w:firstLine="709"/>
        <w:jc w:val="both"/>
        <w:rPr>
          <w:sz w:val="28"/>
          <w:szCs w:val="28"/>
        </w:rPr>
      </w:pPr>
      <w:r w:rsidRPr="000F2E8B">
        <w:rPr>
          <w:sz w:val="28"/>
          <w:szCs w:val="28"/>
        </w:rPr>
        <w:lastRenderedPageBreak/>
        <w:t>Сведения о победителе запроса предложений, об участнике, окончательному предложению которого присвоен второй номер;</w:t>
      </w:r>
    </w:p>
    <w:p w:rsidR="00C470DA" w:rsidRPr="000F2E8B" w:rsidRDefault="00C470DA" w:rsidP="003749FE">
      <w:pPr>
        <w:pStyle w:val="a8"/>
        <w:numPr>
          <w:ilvl w:val="3"/>
          <w:numId w:val="23"/>
        </w:numPr>
        <w:tabs>
          <w:tab w:val="left" w:pos="1701"/>
        </w:tabs>
        <w:ind w:left="0" w:firstLine="709"/>
        <w:jc w:val="both"/>
        <w:rPr>
          <w:sz w:val="28"/>
          <w:szCs w:val="28"/>
        </w:rPr>
      </w:pPr>
      <w:r w:rsidRPr="000F2E8B">
        <w:rPr>
          <w:sz w:val="28"/>
          <w:szCs w:val="28"/>
        </w:rPr>
        <w:t>Предложения для рассмотрения конкурсной комиссией (далее – комиссия).</w:t>
      </w:r>
    </w:p>
    <w:p w:rsidR="00C470DA" w:rsidRPr="007D4A9D" w:rsidRDefault="00C470DA" w:rsidP="001027D0">
      <w:pPr>
        <w:pStyle w:val="a8"/>
        <w:numPr>
          <w:ilvl w:val="2"/>
          <w:numId w:val="23"/>
        </w:numPr>
        <w:ind w:left="0" w:firstLine="709"/>
        <w:jc w:val="both"/>
        <w:rPr>
          <w:sz w:val="28"/>
          <w:szCs w:val="28"/>
        </w:rPr>
      </w:pPr>
      <w:r w:rsidRPr="007D4A9D">
        <w:rPr>
          <w:sz w:val="28"/>
          <w:szCs w:val="28"/>
        </w:rPr>
        <w:t>Протокол рассмотрения и оценки окончательных предложений размещается на сайт</w:t>
      </w:r>
      <w:r w:rsidR="00957C49">
        <w:rPr>
          <w:sz w:val="28"/>
          <w:szCs w:val="28"/>
        </w:rPr>
        <w:t>е или направляется</w:t>
      </w:r>
      <w:r w:rsidR="00936159" w:rsidRPr="007D4A9D">
        <w:rPr>
          <w:sz w:val="28"/>
          <w:szCs w:val="28"/>
        </w:rPr>
        <w:t xml:space="preserve"> уведомление каждому участнику процедуры, проводимой среди огран</w:t>
      </w:r>
      <w:r w:rsidR="00375547" w:rsidRPr="007D4A9D">
        <w:rPr>
          <w:sz w:val="28"/>
          <w:szCs w:val="28"/>
        </w:rPr>
        <w:t>иченного круга участников любым</w:t>
      </w:r>
      <w:r w:rsidR="00936159" w:rsidRPr="007D4A9D">
        <w:rPr>
          <w:sz w:val="28"/>
          <w:szCs w:val="28"/>
        </w:rPr>
        <w:t xml:space="preserve"> средств</w:t>
      </w:r>
      <w:r w:rsidR="00375547" w:rsidRPr="007D4A9D">
        <w:rPr>
          <w:sz w:val="28"/>
          <w:szCs w:val="28"/>
        </w:rPr>
        <w:t>ом</w:t>
      </w:r>
      <w:r w:rsidR="00936159" w:rsidRPr="007D4A9D">
        <w:rPr>
          <w:sz w:val="28"/>
          <w:szCs w:val="28"/>
        </w:rPr>
        <w:t xml:space="preserve"> связи</w:t>
      </w:r>
      <w:r w:rsidR="00375547" w:rsidRPr="007D4A9D">
        <w:rPr>
          <w:sz w:val="28"/>
          <w:szCs w:val="28"/>
        </w:rPr>
        <w:t>, в том числе в электронной форме,</w:t>
      </w:r>
      <w:r w:rsidR="00936159" w:rsidRPr="007D4A9D">
        <w:rPr>
          <w:sz w:val="28"/>
          <w:szCs w:val="28"/>
        </w:rPr>
        <w:t xml:space="preserve"> с получением уведомления о получении</w:t>
      </w:r>
      <w:r w:rsidRPr="007D4A9D">
        <w:rPr>
          <w:sz w:val="28"/>
          <w:szCs w:val="28"/>
        </w:rPr>
        <w:t xml:space="preserve"> не позднее 3 (трех) дней </w:t>
      </w:r>
      <w:proofErr w:type="gramStart"/>
      <w:r w:rsidRPr="007D4A9D">
        <w:rPr>
          <w:sz w:val="28"/>
          <w:szCs w:val="28"/>
        </w:rPr>
        <w:t>с даты подписания</w:t>
      </w:r>
      <w:proofErr w:type="gramEnd"/>
      <w:r w:rsidRPr="007D4A9D">
        <w:rPr>
          <w:sz w:val="28"/>
          <w:szCs w:val="28"/>
        </w:rPr>
        <w:t xml:space="preserve"> протокола.</w:t>
      </w:r>
    </w:p>
    <w:p w:rsidR="00C470DA" w:rsidRPr="000F2E8B" w:rsidRDefault="00C470DA" w:rsidP="001027D0">
      <w:pPr>
        <w:pStyle w:val="a8"/>
        <w:ind w:left="1440"/>
        <w:jc w:val="both"/>
        <w:rPr>
          <w:rFonts w:eastAsia="MS Mincho"/>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Порядок оценки заявок (окончательных предложений)</w:t>
      </w:r>
    </w:p>
    <w:p w:rsidR="00C470DA" w:rsidRPr="000F2E8B" w:rsidRDefault="00C470DA" w:rsidP="001027D0">
      <w:pPr>
        <w:rPr>
          <w:sz w:val="28"/>
          <w:szCs w:val="28"/>
        </w:rPr>
      </w:pP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Победитель определяется по итогам оценки заявок (окончательных предложений), соответствующих требованиям документации запроса предложений.</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Оценка заявок (окончательных предложений) осуществляется на основании финансово-коммерческого предложения, представленн</w:t>
      </w:r>
      <w:r w:rsidR="003749FE">
        <w:rPr>
          <w:sz w:val="28"/>
          <w:szCs w:val="28"/>
        </w:rPr>
        <w:t>ого</w:t>
      </w:r>
      <w:r w:rsidRPr="000F2E8B">
        <w:rPr>
          <w:sz w:val="28"/>
          <w:szCs w:val="28"/>
        </w:rPr>
        <w:t xml:space="preserve"> в соответствии с требованиями д</w:t>
      </w:r>
      <w:r w:rsidR="003749FE">
        <w:rPr>
          <w:sz w:val="28"/>
          <w:szCs w:val="28"/>
        </w:rPr>
        <w:t>окументации запроса предложений</w:t>
      </w:r>
      <w:r w:rsidRPr="000F2E8B">
        <w:rPr>
          <w:sz w:val="28"/>
          <w:szCs w:val="28"/>
        </w:rPr>
        <w:t>.</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Финансово-коммерческое предложение участника, представляемое в составе заявки (окончательного предложения), должно соответствовать требованиям, указанным в документации запроса предложений.</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При невыполнении требований технического задания заявка (окончательное предложение) участника далее не рассматривается.</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При оценке заявок (окончательных предложений) по критерию «цена договора» сопоставляются предложения участников по цене без учета НДС.</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Каждой заявке (окончательному предложению) по мере уменьшения выгодности содержащихся в ней условий присваивается порядковый номер. Заявке (окончательному предложению), в которой содержатся лучшие условия (</w:t>
      </w:r>
      <w:r w:rsidR="003749FE">
        <w:rPr>
          <w:sz w:val="28"/>
          <w:szCs w:val="28"/>
        </w:rPr>
        <w:t>самая низкая цена</w:t>
      </w:r>
      <w:r w:rsidRPr="000F2E8B">
        <w:rPr>
          <w:sz w:val="28"/>
          <w:szCs w:val="28"/>
        </w:rPr>
        <w:t>), присваивается первый номер. В случае если в нескольких заявках содержатся одинаковые условия (</w:t>
      </w:r>
      <w:r w:rsidR="003749FE">
        <w:rPr>
          <w:sz w:val="28"/>
          <w:szCs w:val="28"/>
        </w:rPr>
        <w:t>одинаковая цена</w:t>
      </w:r>
      <w:r w:rsidRPr="000F2E8B">
        <w:rPr>
          <w:sz w:val="28"/>
          <w:szCs w:val="28"/>
        </w:rPr>
        <w:t>), меньший порядковый номер присваивается заявке, которая поступила ранее других заявок.</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Победителем признается участник, окончательному предложению которого присвоен</w:t>
      </w:r>
      <w:r w:rsidR="00D368E6">
        <w:rPr>
          <w:sz w:val="28"/>
          <w:szCs w:val="28"/>
        </w:rPr>
        <w:t xml:space="preserve"> </w:t>
      </w:r>
      <w:r w:rsidRPr="000F2E8B">
        <w:rPr>
          <w:sz w:val="28"/>
          <w:szCs w:val="28"/>
        </w:rPr>
        <w:t xml:space="preserve">первый порядковый номер. </w:t>
      </w:r>
    </w:p>
    <w:p w:rsidR="00C470DA" w:rsidRPr="000F2E8B" w:rsidRDefault="00C470DA" w:rsidP="001027D0">
      <w:pPr>
        <w:pStyle w:val="a8"/>
        <w:numPr>
          <w:ilvl w:val="2"/>
          <w:numId w:val="23"/>
        </w:numPr>
        <w:ind w:left="0" w:firstLine="709"/>
        <w:jc w:val="both"/>
        <w:rPr>
          <w:sz w:val="28"/>
          <w:szCs w:val="28"/>
        </w:rPr>
      </w:pPr>
      <w:r w:rsidRPr="000F2E8B">
        <w:rPr>
          <w:sz w:val="28"/>
          <w:szCs w:val="28"/>
        </w:rPr>
        <w:t>В случае если в нескольких окончательных предложениях содержаться одинаковые лучшие условия исполнения договора, победителем запроса предложений признается участник, окончательное предложение которого поступило раньше.</w:t>
      </w:r>
    </w:p>
    <w:p w:rsidR="00C470DA" w:rsidRPr="000F2E8B" w:rsidRDefault="00C470DA" w:rsidP="001027D0">
      <w:pPr>
        <w:pStyle w:val="a8"/>
        <w:numPr>
          <w:ilvl w:val="2"/>
          <w:numId w:val="23"/>
        </w:numPr>
        <w:ind w:left="0" w:firstLine="709"/>
        <w:jc w:val="both"/>
        <w:rPr>
          <w:sz w:val="28"/>
          <w:szCs w:val="28"/>
        </w:rPr>
      </w:pPr>
      <w:r w:rsidRPr="000F2E8B">
        <w:rPr>
          <w:sz w:val="28"/>
          <w:szCs w:val="28"/>
        </w:rPr>
        <w:t>В случае если подано единственное окончательное предложение, соответствующее условиям, изложенным в пункте 7.</w:t>
      </w:r>
      <w:r w:rsidR="00375547">
        <w:rPr>
          <w:sz w:val="28"/>
          <w:szCs w:val="28"/>
        </w:rPr>
        <w:t>7</w:t>
      </w:r>
      <w:r w:rsidRPr="000F2E8B">
        <w:rPr>
          <w:sz w:val="28"/>
          <w:szCs w:val="28"/>
        </w:rPr>
        <w:t>.2 документации запроса предложений, участник, подавший такое окончательное предложение, признается победителем запроса предложений.</w:t>
      </w:r>
    </w:p>
    <w:p w:rsidR="00C470DA" w:rsidRPr="000F2E8B" w:rsidRDefault="00C470DA" w:rsidP="00D368E6">
      <w:pPr>
        <w:pStyle w:val="a8"/>
        <w:numPr>
          <w:ilvl w:val="2"/>
          <w:numId w:val="23"/>
        </w:numPr>
        <w:tabs>
          <w:tab w:val="left" w:pos="1560"/>
        </w:tabs>
        <w:ind w:left="0" w:firstLine="709"/>
        <w:jc w:val="both"/>
        <w:rPr>
          <w:sz w:val="28"/>
          <w:szCs w:val="28"/>
        </w:rPr>
      </w:pPr>
      <w:r w:rsidRPr="000F2E8B">
        <w:rPr>
          <w:sz w:val="28"/>
          <w:szCs w:val="28"/>
        </w:rPr>
        <w:t>В случае если все окончательные предложения отклонены по основ</w:t>
      </w:r>
      <w:r w:rsidR="00375547">
        <w:rPr>
          <w:sz w:val="28"/>
          <w:szCs w:val="28"/>
        </w:rPr>
        <w:t>аниям, указанным в пункте 7.8</w:t>
      </w:r>
      <w:r w:rsidRPr="000F2E8B">
        <w:rPr>
          <w:sz w:val="28"/>
          <w:szCs w:val="28"/>
        </w:rPr>
        <w:t xml:space="preserve">.5 документации запроса предложений, победителем запроса предложений признается участник, условия </w:t>
      </w:r>
      <w:proofErr w:type="gramStart"/>
      <w:r w:rsidRPr="000F2E8B">
        <w:rPr>
          <w:sz w:val="28"/>
          <w:szCs w:val="28"/>
        </w:rPr>
        <w:t>исполнения</w:t>
      </w:r>
      <w:proofErr w:type="gramEnd"/>
      <w:r w:rsidRPr="000F2E8B">
        <w:rPr>
          <w:sz w:val="28"/>
          <w:szCs w:val="28"/>
        </w:rPr>
        <w:t xml:space="preserve"> </w:t>
      </w:r>
      <w:r w:rsidRPr="000F2E8B">
        <w:rPr>
          <w:sz w:val="28"/>
          <w:szCs w:val="28"/>
        </w:rPr>
        <w:lastRenderedPageBreak/>
        <w:t>договора которого признаны лучшими в соответствии с пунктом 7.</w:t>
      </w:r>
      <w:r w:rsidR="00375547">
        <w:rPr>
          <w:sz w:val="28"/>
          <w:szCs w:val="28"/>
        </w:rPr>
        <w:t>6</w:t>
      </w:r>
      <w:r w:rsidRPr="000F2E8B">
        <w:rPr>
          <w:sz w:val="28"/>
          <w:szCs w:val="28"/>
        </w:rPr>
        <w:t>.2</w:t>
      </w:r>
      <w:r w:rsidR="00375547">
        <w:rPr>
          <w:sz w:val="28"/>
          <w:szCs w:val="28"/>
        </w:rPr>
        <w:t>2</w:t>
      </w:r>
      <w:r w:rsidRPr="000F2E8B">
        <w:rPr>
          <w:sz w:val="28"/>
          <w:szCs w:val="28"/>
        </w:rPr>
        <w:t xml:space="preserve"> документации запроса предложений.</w:t>
      </w:r>
    </w:p>
    <w:p w:rsidR="00C470DA" w:rsidRPr="000F2E8B" w:rsidRDefault="00C470DA" w:rsidP="00D368E6">
      <w:pPr>
        <w:pStyle w:val="a8"/>
        <w:numPr>
          <w:ilvl w:val="2"/>
          <w:numId w:val="23"/>
        </w:numPr>
        <w:tabs>
          <w:tab w:val="left" w:pos="1560"/>
        </w:tabs>
        <w:ind w:left="0" w:firstLine="709"/>
        <w:jc w:val="both"/>
        <w:rPr>
          <w:sz w:val="28"/>
          <w:szCs w:val="28"/>
        </w:rPr>
      </w:pPr>
      <w:r w:rsidRPr="000F2E8B">
        <w:rPr>
          <w:sz w:val="28"/>
          <w:szCs w:val="28"/>
        </w:rPr>
        <w:t>В случае если только одно окончательное предложение признано соответствующим условиям, изложенным в документации запроса предложений, участник, подавший это окончательное предложение, признается победителем запроса.</w:t>
      </w:r>
    </w:p>
    <w:p w:rsidR="00C470DA" w:rsidRPr="000F2E8B" w:rsidRDefault="00C470DA" w:rsidP="001027D0">
      <w:pPr>
        <w:pStyle w:val="ab"/>
        <w:suppressAutoHyphens/>
        <w:ind w:left="709" w:firstLine="0"/>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Подведение итогов запроса предложений</w:t>
      </w:r>
    </w:p>
    <w:p w:rsidR="00C470DA" w:rsidRPr="000F2E8B" w:rsidRDefault="00C470DA" w:rsidP="001027D0">
      <w:pPr>
        <w:rPr>
          <w:sz w:val="28"/>
          <w:szCs w:val="28"/>
        </w:rPr>
      </w:pPr>
    </w:p>
    <w:p w:rsidR="00C470DA" w:rsidRPr="000F2E8B" w:rsidRDefault="00C470DA" w:rsidP="00D368E6">
      <w:pPr>
        <w:pStyle w:val="a8"/>
        <w:numPr>
          <w:ilvl w:val="2"/>
          <w:numId w:val="23"/>
        </w:numPr>
        <w:tabs>
          <w:tab w:val="left" w:pos="1560"/>
        </w:tabs>
        <w:ind w:left="0" w:firstLine="709"/>
        <w:jc w:val="both"/>
        <w:rPr>
          <w:sz w:val="28"/>
          <w:szCs w:val="28"/>
        </w:rPr>
      </w:pPr>
      <w:r w:rsidRPr="000F2E8B">
        <w:rPr>
          <w:sz w:val="28"/>
          <w:szCs w:val="28"/>
        </w:rPr>
        <w:t>Комиссия, рассмотрев окончательные предложения и представленные по итогам рассмотрения и оценки окончательных предложений материалы, принимает решение о победителе запроса предложений. По результатам работы комиссии оформляется протокол подведения итогов запроса предложений.</w:t>
      </w:r>
    </w:p>
    <w:p w:rsidR="00C470DA" w:rsidRPr="000F2E8B" w:rsidRDefault="00C470DA" w:rsidP="00D368E6">
      <w:pPr>
        <w:pStyle w:val="a8"/>
        <w:numPr>
          <w:ilvl w:val="2"/>
          <w:numId w:val="23"/>
        </w:numPr>
        <w:tabs>
          <w:tab w:val="left" w:pos="1560"/>
        </w:tabs>
        <w:ind w:left="0" w:firstLine="709"/>
        <w:jc w:val="both"/>
        <w:rPr>
          <w:sz w:val="28"/>
          <w:szCs w:val="28"/>
        </w:rPr>
      </w:pPr>
      <w:r w:rsidRPr="000F2E8B">
        <w:rPr>
          <w:sz w:val="28"/>
          <w:szCs w:val="28"/>
        </w:rPr>
        <w:t xml:space="preserve">Участники или их представители не могут присутствовать на заседании комиссии. </w:t>
      </w:r>
    </w:p>
    <w:p w:rsidR="00C470DA" w:rsidRPr="000F2E8B" w:rsidRDefault="00C470DA" w:rsidP="00D368E6">
      <w:pPr>
        <w:pStyle w:val="a8"/>
        <w:numPr>
          <w:ilvl w:val="2"/>
          <w:numId w:val="23"/>
        </w:numPr>
        <w:tabs>
          <w:tab w:val="left" w:pos="1560"/>
        </w:tabs>
        <w:ind w:left="0" w:firstLine="709"/>
        <w:jc w:val="both"/>
        <w:rPr>
          <w:sz w:val="28"/>
          <w:szCs w:val="28"/>
        </w:rPr>
      </w:pPr>
      <w:r w:rsidRPr="000F2E8B">
        <w:rPr>
          <w:sz w:val="28"/>
          <w:szCs w:val="28"/>
        </w:rPr>
        <w:t>Победителем запроса предложений признается участник, предложивший лучшие условия исполнения договора и окончательному предложению которого присвоен первый номер.</w:t>
      </w:r>
    </w:p>
    <w:p w:rsidR="00C470DA" w:rsidRPr="000F2E8B" w:rsidRDefault="00D87347" w:rsidP="00D368E6">
      <w:pPr>
        <w:pStyle w:val="a8"/>
        <w:numPr>
          <w:ilvl w:val="2"/>
          <w:numId w:val="23"/>
        </w:numPr>
        <w:tabs>
          <w:tab w:val="left" w:pos="1560"/>
        </w:tabs>
        <w:ind w:left="0" w:firstLine="709"/>
        <w:jc w:val="both"/>
        <w:rPr>
          <w:sz w:val="28"/>
          <w:szCs w:val="28"/>
        </w:rPr>
      </w:pPr>
      <w:r>
        <w:rPr>
          <w:sz w:val="28"/>
          <w:szCs w:val="28"/>
        </w:rPr>
        <w:t xml:space="preserve"> </w:t>
      </w:r>
      <w:r w:rsidRPr="00D368E6">
        <w:rPr>
          <w:sz w:val="28"/>
          <w:szCs w:val="28"/>
        </w:rPr>
        <w:t>Выписка из п</w:t>
      </w:r>
      <w:r w:rsidR="00C470DA" w:rsidRPr="00D368E6">
        <w:rPr>
          <w:sz w:val="28"/>
          <w:szCs w:val="28"/>
        </w:rPr>
        <w:t>ротокол</w:t>
      </w:r>
      <w:r w:rsidRPr="00D368E6">
        <w:rPr>
          <w:sz w:val="28"/>
          <w:szCs w:val="28"/>
        </w:rPr>
        <w:t>а</w:t>
      </w:r>
      <w:r w:rsidR="00C470DA" w:rsidRPr="00D368E6">
        <w:rPr>
          <w:sz w:val="28"/>
          <w:szCs w:val="28"/>
        </w:rPr>
        <w:t xml:space="preserve"> комиссии размещается </w:t>
      </w:r>
      <w:r w:rsidRPr="00D368E6">
        <w:rPr>
          <w:sz w:val="28"/>
          <w:szCs w:val="28"/>
        </w:rPr>
        <w:t xml:space="preserve">сайте </w:t>
      </w:r>
      <w:hyperlink r:id="rId13" w:history="1">
        <w:r w:rsidRPr="00D368E6">
          <w:rPr>
            <w:rStyle w:val="aa"/>
            <w:color w:val="auto"/>
            <w:sz w:val="28"/>
            <w:szCs w:val="28"/>
            <w:lang w:val="en-US"/>
          </w:rPr>
          <w:t>www</w:t>
        </w:r>
        <w:r w:rsidRPr="00D368E6">
          <w:rPr>
            <w:rStyle w:val="aa"/>
            <w:color w:val="auto"/>
            <w:sz w:val="28"/>
            <w:szCs w:val="28"/>
          </w:rPr>
          <w:t>.</w:t>
        </w:r>
        <w:proofErr w:type="spellStart"/>
        <w:r w:rsidRPr="00D368E6">
          <w:rPr>
            <w:rStyle w:val="aa"/>
            <w:color w:val="auto"/>
            <w:sz w:val="28"/>
            <w:szCs w:val="28"/>
            <w:lang w:val="en-US"/>
          </w:rPr>
          <w:t>mosgiprotrans</w:t>
        </w:r>
        <w:proofErr w:type="spellEnd"/>
        <w:r w:rsidRPr="00D368E6">
          <w:rPr>
            <w:rStyle w:val="aa"/>
            <w:color w:val="auto"/>
            <w:sz w:val="28"/>
            <w:szCs w:val="28"/>
          </w:rPr>
          <w:t>.</w:t>
        </w:r>
        <w:proofErr w:type="spellStart"/>
        <w:r w:rsidRPr="00D368E6">
          <w:rPr>
            <w:rStyle w:val="aa"/>
            <w:color w:val="auto"/>
            <w:sz w:val="28"/>
            <w:szCs w:val="28"/>
            <w:lang w:val="en-US"/>
          </w:rPr>
          <w:t>ru</w:t>
        </w:r>
        <w:proofErr w:type="spellEnd"/>
      </w:hyperlink>
      <w:r w:rsidRPr="00D368E6">
        <w:rPr>
          <w:sz w:val="28"/>
          <w:szCs w:val="28"/>
        </w:rPr>
        <w:t xml:space="preserve"> или направляется каждому участнику процедуры любым средством связи, в том числе в электронной форме, при использовании которого можно получить подтверждение его получения при проведении процедуры среди ограниченного круга лиц</w:t>
      </w:r>
      <w:r w:rsidR="00C470DA" w:rsidRPr="00D368E6">
        <w:rPr>
          <w:sz w:val="28"/>
          <w:szCs w:val="28"/>
        </w:rPr>
        <w:t xml:space="preserve"> не</w:t>
      </w:r>
      <w:r w:rsidR="00C470DA" w:rsidRPr="00D87347">
        <w:rPr>
          <w:sz w:val="28"/>
          <w:szCs w:val="28"/>
        </w:rPr>
        <w:t xml:space="preserve"> позднее 3 (трех) дней</w:t>
      </w:r>
      <w:r w:rsidR="00C470DA" w:rsidRPr="000F2E8B">
        <w:rPr>
          <w:sz w:val="28"/>
          <w:szCs w:val="28"/>
        </w:rPr>
        <w:t xml:space="preserve"> </w:t>
      </w:r>
      <w:proofErr w:type="gramStart"/>
      <w:r w:rsidR="00C470DA" w:rsidRPr="000F2E8B">
        <w:rPr>
          <w:sz w:val="28"/>
          <w:szCs w:val="28"/>
        </w:rPr>
        <w:t>с даты подписания</w:t>
      </w:r>
      <w:proofErr w:type="gramEnd"/>
      <w:r w:rsidR="00C470DA" w:rsidRPr="000F2E8B">
        <w:rPr>
          <w:sz w:val="28"/>
          <w:szCs w:val="28"/>
        </w:rPr>
        <w:t xml:space="preserve"> протокола.</w:t>
      </w:r>
    </w:p>
    <w:p w:rsidR="00C470DA" w:rsidRPr="000F2E8B" w:rsidRDefault="00C470DA" w:rsidP="00D368E6">
      <w:pPr>
        <w:pStyle w:val="a8"/>
        <w:numPr>
          <w:ilvl w:val="2"/>
          <w:numId w:val="23"/>
        </w:numPr>
        <w:tabs>
          <w:tab w:val="left" w:pos="1560"/>
        </w:tabs>
        <w:ind w:left="0" w:firstLine="709"/>
        <w:jc w:val="both"/>
        <w:rPr>
          <w:sz w:val="28"/>
          <w:szCs w:val="28"/>
        </w:rPr>
      </w:pPr>
      <w:r w:rsidRPr="000F2E8B">
        <w:rPr>
          <w:sz w:val="28"/>
          <w:szCs w:val="28"/>
        </w:rPr>
        <w:t>При проведении переторжки (переторжек), в иных случаях дата и время подведения итогов могут быть перенесены.</w:t>
      </w:r>
    </w:p>
    <w:p w:rsidR="00C470DA" w:rsidRPr="000F2E8B" w:rsidRDefault="00C470DA" w:rsidP="00D368E6">
      <w:pPr>
        <w:pStyle w:val="a8"/>
        <w:numPr>
          <w:ilvl w:val="2"/>
          <w:numId w:val="23"/>
        </w:numPr>
        <w:tabs>
          <w:tab w:val="left" w:pos="1560"/>
        </w:tabs>
        <w:ind w:left="0" w:firstLine="709"/>
        <w:jc w:val="both"/>
        <w:rPr>
          <w:sz w:val="28"/>
          <w:szCs w:val="28"/>
        </w:rPr>
      </w:pPr>
      <w:r w:rsidRPr="000F2E8B">
        <w:rPr>
          <w:sz w:val="28"/>
          <w:szCs w:val="28"/>
        </w:rPr>
        <w:t>При проведении переторжки (переторжек), рассмотрение, оценка и итоги запроса предложений подводятся на основании представленных участниками окончательных предложений, предложений для переторжки, с учетом требований документации запроса предложений.</w:t>
      </w: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 xml:space="preserve">Признание запроса предложений </w:t>
      </w:r>
      <w:proofErr w:type="gramStart"/>
      <w:r w:rsidRPr="000F2E8B">
        <w:rPr>
          <w:rFonts w:ascii="Times New Roman" w:hAnsi="Times New Roman" w:cs="Times New Roman"/>
          <w:sz w:val="28"/>
          <w:szCs w:val="28"/>
        </w:rPr>
        <w:t>несостоявшимся</w:t>
      </w:r>
      <w:proofErr w:type="gramEnd"/>
    </w:p>
    <w:p w:rsidR="00C470DA" w:rsidRPr="000F2E8B" w:rsidRDefault="00C470DA" w:rsidP="001027D0">
      <w:pPr>
        <w:rPr>
          <w:sz w:val="28"/>
          <w:szCs w:val="28"/>
        </w:rPr>
      </w:pPr>
    </w:p>
    <w:p w:rsidR="00C470DA" w:rsidRPr="000F2E8B" w:rsidRDefault="00C470DA" w:rsidP="00D368E6">
      <w:pPr>
        <w:pStyle w:val="ab"/>
        <w:numPr>
          <w:ilvl w:val="2"/>
          <w:numId w:val="23"/>
        </w:numPr>
        <w:tabs>
          <w:tab w:val="left" w:pos="1843"/>
        </w:tabs>
        <w:suppressAutoHyphens/>
        <w:ind w:left="0" w:firstLine="709"/>
        <w:rPr>
          <w:sz w:val="28"/>
          <w:szCs w:val="28"/>
        </w:rPr>
      </w:pPr>
      <w:r w:rsidRPr="000F2E8B">
        <w:rPr>
          <w:sz w:val="28"/>
          <w:szCs w:val="28"/>
        </w:rPr>
        <w:t>Запрос предложений признается несостоявшимся, если:</w:t>
      </w:r>
    </w:p>
    <w:p w:rsidR="00C470DA" w:rsidRPr="000F2E8B" w:rsidRDefault="00C470DA" w:rsidP="00D368E6">
      <w:pPr>
        <w:pStyle w:val="ab"/>
        <w:numPr>
          <w:ilvl w:val="3"/>
          <w:numId w:val="23"/>
        </w:numPr>
        <w:tabs>
          <w:tab w:val="left" w:pos="1843"/>
        </w:tabs>
        <w:suppressAutoHyphens/>
        <w:ind w:left="0" w:firstLine="709"/>
        <w:rPr>
          <w:sz w:val="28"/>
          <w:szCs w:val="28"/>
        </w:rPr>
      </w:pPr>
      <w:r w:rsidRPr="000F2E8B">
        <w:rPr>
          <w:sz w:val="28"/>
          <w:szCs w:val="28"/>
        </w:rPr>
        <w:t>На участие в запросе предложений не подано ни одной заявки;</w:t>
      </w:r>
    </w:p>
    <w:p w:rsidR="00C470DA" w:rsidRPr="000F2E8B" w:rsidRDefault="00C470DA" w:rsidP="00D368E6">
      <w:pPr>
        <w:pStyle w:val="ab"/>
        <w:numPr>
          <w:ilvl w:val="3"/>
          <w:numId w:val="23"/>
        </w:numPr>
        <w:tabs>
          <w:tab w:val="left" w:pos="1843"/>
        </w:tabs>
        <w:suppressAutoHyphens/>
        <w:ind w:left="0" w:firstLine="709"/>
        <w:rPr>
          <w:sz w:val="28"/>
          <w:szCs w:val="28"/>
        </w:rPr>
      </w:pPr>
      <w:r w:rsidRPr="000F2E8B">
        <w:rPr>
          <w:sz w:val="28"/>
          <w:szCs w:val="28"/>
        </w:rPr>
        <w:t>На участие в запросе предложений подана одна заявки;</w:t>
      </w:r>
    </w:p>
    <w:p w:rsidR="00C470DA" w:rsidRPr="000F2E8B" w:rsidRDefault="00C470DA" w:rsidP="00D368E6">
      <w:pPr>
        <w:pStyle w:val="ab"/>
        <w:numPr>
          <w:ilvl w:val="3"/>
          <w:numId w:val="23"/>
        </w:numPr>
        <w:tabs>
          <w:tab w:val="left" w:pos="1843"/>
        </w:tabs>
        <w:suppressAutoHyphens/>
        <w:ind w:left="0" w:firstLine="709"/>
        <w:rPr>
          <w:sz w:val="28"/>
          <w:szCs w:val="28"/>
        </w:rPr>
      </w:pPr>
      <w:r w:rsidRPr="000F2E8B">
        <w:rPr>
          <w:sz w:val="28"/>
          <w:szCs w:val="28"/>
        </w:rPr>
        <w:t>По итогам рассмотрения и оценки заявок только один участник допущен к участию в запросе предложений;</w:t>
      </w:r>
    </w:p>
    <w:p w:rsidR="00C470DA" w:rsidRPr="000F2E8B" w:rsidRDefault="00C470DA" w:rsidP="00D368E6">
      <w:pPr>
        <w:pStyle w:val="ab"/>
        <w:numPr>
          <w:ilvl w:val="3"/>
          <w:numId w:val="23"/>
        </w:numPr>
        <w:tabs>
          <w:tab w:val="left" w:pos="1843"/>
        </w:tabs>
        <w:suppressAutoHyphens/>
        <w:ind w:left="0" w:firstLine="709"/>
        <w:rPr>
          <w:sz w:val="28"/>
          <w:szCs w:val="28"/>
        </w:rPr>
      </w:pPr>
      <w:r w:rsidRPr="000F2E8B">
        <w:rPr>
          <w:sz w:val="28"/>
          <w:szCs w:val="28"/>
        </w:rPr>
        <w:t>Ни один из участников не допущен к участию в запросе предложений;</w:t>
      </w:r>
    </w:p>
    <w:p w:rsidR="00C470DA" w:rsidRPr="000F2E8B" w:rsidRDefault="00C470DA" w:rsidP="00D368E6">
      <w:pPr>
        <w:pStyle w:val="ab"/>
        <w:numPr>
          <w:ilvl w:val="3"/>
          <w:numId w:val="23"/>
        </w:numPr>
        <w:tabs>
          <w:tab w:val="left" w:pos="1843"/>
        </w:tabs>
        <w:suppressAutoHyphens/>
        <w:ind w:left="0" w:firstLine="709"/>
        <w:rPr>
          <w:sz w:val="28"/>
          <w:szCs w:val="28"/>
        </w:rPr>
      </w:pPr>
      <w:r w:rsidRPr="000F2E8B">
        <w:rPr>
          <w:sz w:val="28"/>
          <w:szCs w:val="28"/>
        </w:rPr>
        <w:t>Победитель запроса предложений или участник, окончательному предложению которого присвоен второй номер, уклоняются от заключения договора.</w:t>
      </w:r>
    </w:p>
    <w:p w:rsidR="00C470DA" w:rsidRPr="000F2E8B" w:rsidRDefault="00C470DA" w:rsidP="00D368E6">
      <w:pPr>
        <w:pStyle w:val="ab"/>
        <w:numPr>
          <w:ilvl w:val="2"/>
          <w:numId w:val="23"/>
        </w:numPr>
        <w:tabs>
          <w:tab w:val="left" w:pos="1843"/>
        </w:tabs>
        <w:suppressAutoHyphens/>
        <w:ind w:left="0" w:firstLine="709"/>
        <w:rPr>
          <w:sz w:val="28"/>
          <w:szCs w:val="28"/>
        </w:rPr>
      </w:pPr>
      <w:proofErr w:type="gramStart"/>
      <w:r w:rsidRPr="000F2E8B">
        <w:rPr>
          <w:sz w:val="28"/>
          <w:szCs w:val="28"/>
        </w:rPr>
        <w:t xml:space="preserve">Если запрос предложений признан несостоявшимся вследствие поступления заявки от одного участника закупки, с таким участником при условии, что он будет допущен к участию в запросе предложений и его заявка </w:t>
      </w:r>
      <w:r w:rsidRPr="000F2E8B">
        <w:rPr>
          <w:sz w:val="28"/>
          <w:szCs w:val="28"/>
        </w:rPr>
        <w:lastRenderedPageBreak/>
        <w:t>соответствует требованиям, изложенным в документации запроса предложений, а также с единственным участником запроса предложений может быть заключен договор Цена такого договора не может превышать цену, указанную в заявке участника закупки.</w:t>
      </w:r>
      <w:proofErr w:type="gramEnd"/>
    </w:p>
    <w:p w:rsidR="00C470DA" w:rsidRPr="000F2E8B" w:rsidRDefault="00C470DA" w:rsidP="00D368E6">
      <w:pPr>
        <w:pStyle w:val="ab"/>
        <w:numPr>
          <w:ilvl w:val="2"/>
          <w:numId w:val="23"/>
        </w:numPr>
        <w:tabs>
          <w:tab w:val="left" w:pos="1843"/>
        </w:tabs>
        <w:suppressAutoHyphens/>
        <w:ind w:left="0" w:firstLine="709"/>
        <w:rPr>
          <w:sz w:val="28"/>
          <w:szCs w:val="28"/>
        </w:rPr>
      </w:pPr>
      <w:r w:rsidRPr="000F2E8B">
        <w:rPr>
          <w:sz w:val="28"/>
          <w:szCs w:val="28"/>
        </w:rPr>
        <w:t>Если запрос предложений признан несостоявшимся, заказчик вправе объявить новый запрос предложений или осуществить закупку другим способом.</w:t>
      </w:r>
    </w:p>
    <w:p w:rsidR="00C470DA" w:rsidRPr="000F2E8B" w:rsidRDefault="00C470DA" w:rsidP="001027D0">
      <w:pPr>
        <w:pStyle w:val="ab"/>
        <w:suppressAutoHyphens/>
        <w:ind w:left="709" w:firstLine="0"/>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Проведение переторжки</w:t>
      </w:r>
    </w:p>
    <w:p w:rsidR="00C470DA" w:rsidRPr="000F2E8B" w:rsidRDefault="00C470DA" w:rsidP="001027D0">
      <w:pPr>
        <w:rPr>
          <w:sz w:val="28"/>
          <w:szCs w:val="28"/>
        </w:rPr>
      </w:pP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sidRPr="000F2E8B">
        <w:rPr>
          <w:sz w:val="28"/>
          <w:szCs w:val="28"/>
        </w:rPr>
        <w:t>предпочтительности окончательных предложений участников запроса предложений</w:t>
      </w:r>
      <w:proofErr w:type="gramEnd"/>
      <w:r w:rsidRPr="000F2E8B">
        <w:rPr>
          <w:sz w:val="28"/>
          <w:szCs w:val="28"/>
        </w:rPr>
        <w:t xml:space="preserve"> в рамках специально организованной для этого процедуры путем снижения участниками запроса предложений цены своих поданных предложений, уменьшения сроков поставки товара, выполнения работ, оказания услуг, снижения размера аванса и в других случаях.</w:t>
      </w: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Переторжка проводится по решению заказчика неограниченное количество раз в рамках одного запроса предложений.</w:t>
      </w: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Переторжка может быть отменена в любое время до ее окончания.</w:t>
      </w:r>
    </w:p>
    <w:p w:rsidR="00C470DA" w:rsidRPr="000F2E8B" w:rsidRDefault="00C470DA" w:rsidP="00D368E6">
      <w:pPr>
        <w:pStyle w:val="a8"/>
        <w:numPr>
          <w:ilvl w:val="2"/>
          <w:numId w:val="23"/>
        </w:numPr>
        <w:tabs>
          <w:tab w:val="left" w:pos="1701"/>
        </w:tabs>
        <w:ind w:left="0" w:firstLine="709"/>
        <w:jc w:val="both"/>
        <w:rPr>
          <w:sz w:val="28"/>
          <w:szCs w:val="28"/>
        </w:rPr>
      </w:pPr>
      <w:proofErr w:type="gramStart"/>
      <w:r w:rsidRPr="000F2E8B">
        <w:rPr>
          <w:sz w:val="28"/>
          <w:szCs w:val="28"/>
        </w:rPr>
        <w:t>После вскрытия окончательных предложений участников и до подведения итогов запроса предложений заказчик вправе направить участникам, допущенным к участию в запросе предложений,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времени вскрытия конвертов с измененными условиями заявки, место, условия</w:t>
      </w:r>
      <w:proofErr w:type="gramEnd"/>
      <w:r w:rsidRPr="000F2E8B">
        <w:rPr>
          <w:sz w:val="28"/>
          <w:szCs w:val="28"/>
        </w:rPr>
        <w:t xml:space="preserve"> прохода в здание для присутствия на вскрытии, если переторжка проводится в заочной форме на бумажном носителе, дате и времени рассмотрения предложений и переносе срока подведения итогов. </w:t>
      </w:r>
    </w:p>
    <w:p w:rsidR="00C470DA" w:rsidRPr="000F2E8B" w:rsidRDefault="00C470DA" w:rsidP="00D368E6">
      <w:pPr>
        <w:pStyle w:val="a8"/>
        <w:tabs>
          <w:tab w:val="left" w:pos="1701"/>
        </w:tabs>
        <w:ind w:left="0" w:firstLine="709"/>
        <w:jc w:val="both"/>
        <w:rPr>
          <w:sz w:val="28"/>
          <w:szCs w:val="28"/>
        </w:rPr>
      </w:pPr>
      <w:r w:rsidRPr="000F2E8B">
        <w:rPr>
          <w:sz w:val="28"/>
          <w:szCs w:val="28"/>
        </w:rPr>
        <w:t>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документацией запроса предложений.</w:t>
      </w:r>
    </w:p>
    <w:p w:rsidR="00C470DA" w:rsidRPr="000F2E8B" w:rsidRDefault="00C470DA" w:rsidP="00D368E6">
      <w:pPr>
        <w:pStyle w:val="a8"/>
        <w:numPr>
          <w:ilvl w:val="2"/>
          <w:numId w:val="23"/>
        </w:numPr>
        <w:tabs>
          <w:tab w:val="left" w:pos="1701"/>
        </w:tabs>
        <w:ind w:left="0" w:firstLine="709"/>
        <w:jc w:val="both"/>
        <w:rPr>
          <w:sz w:val="28"/>
          <w:szCs w:val="28"/>
        </w:rPr>
      </w:pPr>
      <w:proofErr w:type="gramStart"/>
      <w:r w:rsidRPr="000F2E8B">
        <w:rPr>
          <w:sz w:val="28"/>
          <w:szCs w:val="28"/>
        </w:rPr>
        <w:t>При проведении переторжки допущенным к участию в запросе предложений участникам предоставляется возможность добровольно повысить предпочтительность их окончательных предложений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предложения без изменений.</w:t>
      </w:r>
      <w:proofErr w:type="gramEnd"/>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В переторжке имеют право участвовать все допущенные к участию в запросе предложений участники.</w:t>
      </w: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 xml:space="preserve">Участник, допущенный к участию в запросе предложений, вправе не принимать участие в переторжке, тогда рассматривается его окончательное </w:t>
      </w:r>
      <w:r w:rsidRPr="000F2E8B">
        <w:rPr>
          <w:sz w:val="28"/>
          <w:szCs w:val="28"/>
        </w:rPr>
        <w:lastRenderedPageBreak/>
        <w:t>предложение (последняя соответствующая требованиям документации запроса предложений заявка, если переторжка проводится несколько раз).</w:t>
      </w: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Предложения участника по ухудшению условий представленных в окончательном предложении (последних предложенных условий, если переторжка проводится несколько раз),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w:t>
      </w: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При проведении переторжки в заочной форме участникам запроса предложений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документацией запроса предложений.</w:t>
      </w:r>
    </w:p>
    <w:p w:rsidR="00C470DA" w:rsidRPr="007D4A9D" w:rsidRDefault="00C470DA" w:rsidP="00D368E6">
      <w:pPr>
        <w:pStyle w:val="a8"/>
        <w:numPr>
          <w:ilvl w:val="2"/>
          <w:numId w:val="23"/>
        </w:numPr>
        <w:tabs>
          <w:tab w:val="left" w:pos="1701"/>
        </w:tabs>
        <w:ind w:left="0" w:firstLine="709"/>
        <w:jc w:val="both"/>
        <w:rPr>
          <w:sz w:val="28"/>
          <w:szCs w:val="28"/>
        </w:rPr>
      </w:pPr>
      <w:proofErr w:type="gramStart"/>
      <w:r w:rsidRPr="000F2E8B">
        <w:rPr>
          <w:sz w:val="28"/>
          <w:szCs w:val="28"/>
        </w:rPr>
        <w:t>При проведении переторжки в заочной форме  на бумажном носителе участники к установленному в приглашении сроку представляют в письменной форме документы, определяющие измененные условия заявки на участие в запросе предложений, а также документы, предусмотренные пунктом 1.5 документации запроса предложений (если предоставление документов предусмотрено данным пунктом) в порядке, установленном в абзаце 2 пункта 8.</w:t>
      </w:r>
      <w:r w:rsidR="009D5A61">
        <w:rPr>
          <w:sz w:val="28"/>
          <w:szCs w:val="28"/>
        </w:rPr>
        <w:t>3</w:t>
      </w:r>
      <w:r w:rsidRPr="000F2E8B">
        <w:rPr>
          <w:sz w:val="28"/>
          <w:szCs w:val="28"/>
        </w:rPr>
        <w:t xml:space="preserve">.1, а также </w:t>
      </w:r>
      <w:r w:rsidRPr="007D4A9D">
        <w:rPr>
          <w:sz w:val="28"/>
          <w:szCs w:val="28"/>
        </w:rPr>
        <w:t>пунктах 8.4.</w:t>
      </w:r>
      <w:r w:rsidR="007D4A9D" w:rsidRPr="007D4A9D">
        <w:rPr>
          <w:sz w:val="28"/>
          <w:szCs w:val="28"/>
        </w:rPr>
        <w:t>10</w:t>
      </w:r>
      <w:r w:rsidRPr="007D4A9D">
        <w:rPr>
          <w:sz w:val="28"/>
          <w:szCs w:val="28"/>
        </w:rPr>
        <w:t>-8.4.16 документации запроса предложений</w:t>
      </w:r>
      <w:proofErr w:type="gramEnd"/>
      <w:r w:rsidRPr="007D4A9D">
        <w:rPr>
          <w:sz w:val="28"/>
          <w:szCs w:val="28"/>
        </w:rPr>
        <w:t>. Участник вправе отозвать поданное предложение с новыми условиями в любое время до начала вскрытия конвертов с предложениями новых условий. Отзыв предложения осуществляется в порядке, предусмотренном для отзыва  заявок, установленном в пункте 8.5 документации запроса предложений.</w:t>
      </w:r>
    </w:p>
    <w:p w:rsidR="00C470DA" w:rsidRPr="000F2E8B" w:rsidRDefault="00C470DA" w:rsidP="00D368E6">
      <w:pPr>
        <w:pStyle w:val="a8"/>
        <w:numPr>
          <w:ilvl w:val="2"/>
          <w:numId w:val="23"/>
        </w:numPr>
        <w:tabs>
          <w:tab w:val="left" w:pos="1701"/>
        </w:tabs>
        <w:ind w:left="0" w:firstLine="709"/>
        <w:jc w:val="both"/>
        <w:rPr>
          <w:sz w:val="28"/>
          <w:szCs w:val="28"/>
        </w:rPr>
      </w:pPr>
      <w:proofErr w:type="gramStart"/>
      <w:r w:rsidRPr="007D4A9D">
        <w:rPr>
          <w:sz w:val="28"/>
          <w:szCs w:val="28"/>
        </w:rPr>
        <w:t>Вскрытие конвертов с изменен</w:t>
      </w:r>
      <w:r w:rsidRPr="000F2E8B">
        <w:rPr>
          <w:sz w:val="28"/>
          <w:szCs w:val="28"/>
        </w:rPr>
        <w:t>ными условиями заявки (на участие в запросе предложений проводится в порядке, предусмотренном пунктами 7.</w:t>
      </w:r>
      <w:r w:rsidR="009D5A61">
        <w:rPr>
          <w:sz w:val="28"/>
          <w:szCs w:val="28"/>
        </w:rPr>
        <w:t xml:space="preserve">5 </w:t>
      </w:r>
      <w:r w:rsidRPr="000F2E8B">
        <w:rPr>
          <w:sz w:val="28"/>
          <w:szCs w:val="28"/>
        </w:rPr>
        <w:t>документации запроса предложений, с оформлением аналогичного протокола и его размещением на сайт</w:t>
      </w:r>
      <w:r w:rsidR="00936159">
        <w:rPr>
          <w:sz w:val="28"/>
          <w:szCs w:val="28"/>
        </w:rPr>
        <w:t xml:space="preserve">е или направлением уведомления участникам процедуры проводимой среди ограниченного круга участников  не позднее </w:t>
      </w:r>
      <w:r w:rsidRPr="000F2E8B">
        <w:rPr>
          <w:sz w:val="28"/>
          <w:szCs w:val="28"/>
        </w:rPr>
        <w:t>3 (трех) дней с даты подписания протокола.</w:t>
      </w:r>
      <w:proofErr w:type="gramEnd"/>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Представители участников запроса предложений, представившие предложения для переторжки, вправе присутствовать при вскрытии конвертов.</w:t>
      </w:r>
    </w:p>
    <w:p w:rsidR="00C470DA" w:rsidRPr="000F2E8B" w:rsidRDefault="00C470DA" w:rsidP="00D368E6">
      <w:pPr>
        <w:pStyle w:val="a8"/>
        <w:numPr>
          <w:ilvl w:val="2"/>
          <w:numId w:val="23"/>
        </w:numPr>
        <w:tabs>
          <w:tab w:val="left" w:pos="1701"/>
        </w:tabs>
        <w:ind w:left="0" w:firstLine="709"/>
        <w:jc w:val="both"/>
        <w:rPr>
          <w:sz w:val="28"/>
          <w:szCs w:val="28"/>
        </w:rPr>
      </w:pPr>
      <w:r w:rsidRPr="000F2E8B">
        <w:rPr>
          <w:sz w:val="28"/>
          <w:szCs w:val="28"/>
        </w:rPr>
        <w:t>После проведения переторжки победитель определяется в порядке, предусмотренном пунктами 7.</w:t>
      </w:r>
      <w:r w:rsidR="009D5A61">
        <w:rPr>
          <w:sz w:val="28"/>
          <w:szCs w:val="28"/>
        </w:rPr>
        <w:t>6</w:t>
      </w:r>
      <w:r w:rsidRPr="000F2E8B">
        <w:rPr>
          <w:sz w:val="28"/>
          <w:szCs w:val="28"/>
        </w:rPr>
        <w:t>-7.1</w:t>
      </w:r>
      <w:r w:rsidR="009D5A61">
        <w:rPr>
          <w:sz w:val="28"/>
          <w:szCs w:val="28"/>
        </w:rPr>
        <w:t>0</w:t>
      </w:r>
      <w:r w:rsidRPr="000F2E8B">
        <w:rPr>
          <w:sz w:val="28"/>
          <w:szCs w:val="28"/>
        </w:rPr>
        <w:t xml:space="preserve"> документации запроса предложений.</w:t>
      </w:r>
    </w:p>
    <w:p w:rsidR="00B453AF" w:rsidRPr="000F2E8B" w:rsidRDefault="00B453AF" w:rsidP="00B453AF">
      <w:pPr>
        <w:pStyle w:val="a8"/>
        <w:ind w:left="709"/>
        <w:jc w:val="both"/>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Антидемпинговые меры</w:t>
      </w:r>
    </w:p>
    <w:p w:rsidR="00C470DA" w:rsidRPr="000F2E8B" w:rsidRDefault="00C470DA" w:rsidP="001027D0">
      <w:pPr>
        <w:rPr>
          <w:sz w:val="28"/>
          <w:szCs w:val="28"/>
        </w:rPr>
      </w:pPr>
    </w:p>
    <w:p w:rsidR="00C470DA" w:rsidRPr="000F2E8B" w:rsidRDefault="00C470DA" w:rsidP="00D368E6">
      <w:pPr>
        <w:pStyle w:val="a8"/>
        <w:numPr>
          <w:ilvl w:val="2"/>
          <w:numId w:val="23"/>
        </w:numPr>
        <w:tabs>
          <w:tab w:val="left" w:pos="1843"/>
        </w:tabs>
        <w:ind w:left="0" w:firstLine="709"/>
        <w:jc w:val="both"/>
        <w:rPr>
          <w:sz w:val="28"/>
          <w:szCs w:val="28"/>
        </w:rPr>
      </w:pPr>
      <w:r w:rsidRPr="000F2E8B">
        <w:rPr>
          <w:sz w:val="28"/>
          <w:szCs w:val="28"/>
        </w:rPr>
        <w:t xml:space="preserve">При предложении участником запроса предложений цены договора (цены лота) ниже начальной (максимальной) цены договора (цены лота) на размер, установленный в пункте 1.5 документации запроса предложений (если применение антидемпинговых мер предусмотрено документацией запроса </w:t>
      </w:r>
      <w:r w:rsidRPr="000F2E8B">
        <w:rPr>
          <w:sz w:val="28"/>
          <w:szCs w:val="28"/>
        </w:rPr>
        <w:lastRenderedPageBreak/>
        <w:t>предложений) и более (далее – демпинговая цена), к участнику запроса предложений могут быть применены антидемпинговые меры.</w:t>
      </w:r>
    </w:p>
    <w:p w:rsidR="00C470DA" w:rsidRPr="000F2E8B" w:rsidRDefault="00C470DA" w:rsidP="00D368E6">
      <w:pPr>
        <w:pStyle w:val="a8"/>
        <w:numPr>
          <w:ilvl w:val="2"/>
          <w:numId w:val="23"/>
        </w:numPr>
        <w:tabs>
          <w:tab w:val="left" w:pos="1843"/>
        </w:tabs>
        <w:ind w:left="0" w:firstLine="709"/>
        <w:jc w:val="both"/>
        <w:rPr>
          <w:sz w:val="28"/>
          <w:szCs w:val="28"/>
        </w:rPr>
      </w:pPr>
      <w:r w:rsidRPr="000F2E8B">
        <w:rPr>
          <w:sz w:val="28"/>
          <w:szCs w:val="28"/>
        </w:rPr>
        <w:t>Заказчик может применить следующие антидемпинговые меры:</w:t>
      </w:r>
    </w:p>
    <w:p w:rsidR="00C470DA" w:rsidRPr="000F2E8B" w:rsidRDefault="00C470DA" w:rsidP="00D368E6">
      <w:pPr>
        <w:pStyle w:val="a8"/>
        <w:numPr>
          <w:ilvl w:val="3"/>
          <w:numId w:val="23"/>
        </w:numPr>
        <w:tabs>
          <w:tab w:val="left" w:pos="1843"/>
        </w:tabs>
        <w:ind w:left="0" w:firstLine="709"/>
        <w:jc w:val="both"/>
        <w:rPr>
          <w:sz w:val="28"/>
          <w:szCs w:val="28"/>
        </w:rPr>
      </w:pPr>
      <w:r w:rsidRPr="000F2E8B">
        <w:rPr>
          <w:sz w:val="28"/>
          <w:szCs w:val="28"/>
        </w:rPr>
        <w:t xml:space="preserve">Требование о предоставлении участником запроса предложений обеспечения исполнения договора в размере, превышающем размер, установленный в пункте 1.7 документации запроса предложений в 1,5 раза, но не менее чем размер аванса (если проектом договора предусмотрена выплата аванса). В случае если при проведении запроса предложений применяется данная мера, участник обязан представить обеспечение в указанном в данном пункте размере. В случае </w:t>
      </w:r>
      <w:proofErr w:type="spellStart"/>
      <w:r w:rsidR="00D368E6" w:rsidRPr="000F2E8B">
        <w:rPr>
          <w:sz w:val="28"/>
          <w:szCs w:val="28"/>
        </w:rPr>
        <w:t>непред</w:t>
      </w:r>
      <w:r w:rsidR="00D368E6">
        <w:rPr>
          <w:sz w:val="28"/>
          <w:szCs w:val="28"/>
        </w:rPr>
        <w:t>о</w:t>
      </w:r>
      <w:r w:rsidR="00D368E6" w:rsidRPr="000F2E8B">
        <w:rPr>
          <w:sz w:val="28"/>
          <w:szCs w:val="28"/>
        </w:rPr>
        <w:t>ставления</w:t>
      </w:r>
      <w:proofErr w:type="spellEnd"/>
      <w:r w:rsidRPr="000F2E8B">
        <w:rPr>
          <w:sz w:val="28"/>
          <w:szCs w:val="28"/>
        </w:rPr>
        <w:t xml:space="preserve"> обеспечения в установленном настоящим пунктом размере участник считается уклонившимся от заключения договора. Обеспечение должно быть представлено в форме и порядке, установленном пунктами 1.7</w:t>
      </w:r>
      <w:r w:rsidRPr="007D4A9D">
        <w:rPr>
          <w:sz w:val="28"/>
          <w:szCs w:val="28"/>
        </w:rPr>
        <w:t>, 9.1 документации запроса</w:t>
      </w:r>
      <w:r w:rsidRPr="000F2E8B">
        <w:rPr>
          <w:sz w:val="28"/>
          <w:szCs w:val="28"/>
        </w:rPr>
        <w:t xml:space="preserve"> предложений.</w:t>
      </w:r>
    </w:p>
    <w:p w:rsidR="00C470DA" w:rsidRPr="000F2E8B" w:rsidRDefault="00C470DA" w:rsidP="001027D0">
      <w:pPr>
        <w:pStyle w:val="a8"/>
        <w:numPr>
          <w:ilvl w:val="3"/>
          <w:numId w:val="23"/>
        </w:numPr>
        <w:ind w:left="0" w:firstLine="709"/>
        <w:jc w:val="both"/>
        <w:rPr>
          <w:sz w:val="28"/>
          <w:szCs w:val="28"/>
        </w:rPr>
      </w:pPr>
      <w:r w:rsidRPr="000F2E8B">
        <w:rPr>
          <w:sz w:val="28"/>
          <w:szCs w:val="28"/>
        </w:rPr>
        <w:t xml:space="preserve">При подаче участником запроса предложений предложения о демпинговой цене договора (цене лота) сумма величин значимости всех критериев, предусмотренных документацией запроса предложений,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могут быть одинаковыми для оценки заявки участника с предложением о демпинговой цене договора (цене лота). Порядок оценки при применении данной меры указан в пункте 4 документации запроса предложений. </w:t>
      </w:r>
    </w:p>
    <w:p w:rsidR="00C470DA" w:rsidRPr="000F2E8B" w:rsidRDefault="00C470DA" w:rsidP="001027D0">
      <w:pPr>
        <w:pStyle w:val="a8"/>
        <w:numPr>
          <w:ilvl w:val="3"/>
          <w:numId w:val="23"/>
        </w:numPr>
        <w:ind w:left="0" w:firstLine="709"/>
        <w:jc w:val="both"/>
        <w:rPr>
          <w:sz w:val="28"/>
          <w:szCs w:val="28"/>
        </w:rPr>
      </w:pPr>
      <w:r w:rsidRPr="000F2E8B">
        <w:rPr>
          <w:sz w:val="28"/>
          <w:szCs w:val="28"/>
        </w:rPr>
        <w:t>Участник при представлении предложения с демпинговой ценой обязан представить в составе заявки обоснование предлагаемой цены договора (цены лота), которое может включать один или несколько документов, заверенных подписью и печатью (при ее наличии) участника:</w:t>
      </w:r>
    </w:p>
    <w:p w:rsidR="00C470DA" w:rsidRPr="000F2E8B" w:rsidRDefault="00C470DA" w:rsidP="001027D0">
      <w:pPr>
        <w:pStyle w:val="a8"/>
        <w:ind w:left="0" w:firstLine="709"/>
        <w:jc w:val="both"/>
        <w:rPr>
          <w:sz w:val="28"/>
          <w:szCs w:val="28"/>
        </w:rPr>
      </w:pPr>
      <w:r w:rsidRPr="000F2E8B">
        <w:rPr>
          <w:sz w:val="28"/>
          <w:szCs w:val="28"/>
        </w:rPr>
        <w:t xml:space="preserve">а) гарантийное письмо с указанием цены и сроков выполнения работ, </w:t>
      </w:r>
    </w:p>
    <w:p w:rsidR="00C470DA" w:rsidRPr="000F2E8B" w:rsidRDefault="00C470DA" w:rsidP="001027D0">
      <w:pPr>
        <w:pStyle w:val="a8"/>
        <w:ind w:left="0" w:firstLine="709"/>
        <w:jc w:val="both"/>
        <w:rPr>
          <w:sz w:val="28"/>
          <w:szCs w:val="28"/>
        </w:rPr>
      </w:pPr>
      <w:r w:rsidRPr="000F2E8B">
        <w:rPr>
          <w:sz w:val="28"/>
          <w:szCs w:val="28"/>
        </w:rPr>
        <w:t xml:space="preserve">б) документы, подтверждающие возможность участника осуществить выполнение работ по предлагаемой цене, </w:t>
      </w:r>
    </w:p>
    <w:p w:rsidR="00C470DA" w:rsidRPr="000F2E8B" w:rsidRDefault="00C470DA" w:rsidP="001027D0">
      <w:pPr>
        <w:pStyle w:val="a8"/>
        <w:ind w:left="0" w:firstLine="709"/>
        <w:jc w:val="both"/>
        <w:rPr>
          <w:sz w:val="28"/>
          <w:szCs w:val="28"/>
        </w:rPr>
      </w:pPr>
      <w:r w:rsidRPr="000F2E8B">
        <w:rPr>
          <w:sz w:val="28"/>
          <w:szCs w:val="28"/>
        </w:rPr>
        <w:t xml:space="preserve">в) расчет предлагаемой цены договора (лота) и ее обоснование, </w:t>
      </w:r>
    </w:p>
    <w:p w:rsidR="00C470DA" w:rsidRPr="000F2E8B" w:rsidRDefault="00C470DA" w:rsidP="001027D0">
      <w:pPr>
        <w:pStyle w:val="a8"/>
        <w:ind w:left="0" w:firstLine="709"/>
        <w:jc w:val="both"/>
        <w:rPr>
          <w:sz w:val="28"/>
          <w:szCs w:val="28"/>
        </w:rPr>
      </w:pPr>
      <w:r w:rsidRPr="000F2E8B">
        <w:rPr>
          <w:sz w:val="28"/>
          <w:szCs w:val="28"/>
        </w:rPr>
        <w:t xml:space="preserve">г) в случае если при выполнении работ, оказании услуг в соответствии с законодательством Российской Федерации исполнителю, подрядчику необходимо иметь свидетельство о допуске, выданное </w:t>
      </w:r>
      <w:proofErr w:type="spellStart"/>
      <w:r w:rsidRPr="000F2E8B">
        <w:rPr>
          <w:sz w:val="28"/>
          <w:szCs w:val="28"/>
        </w:rPr>
        <w:t>саморегулируемой</w:t>
      </w:r>
      <w:proofErr w:type="spellEnd"/>
      <w:r w:rsidRPr="000F2E8B">
        <w:rPr>
          <w:sz w:val="28"/>
          <w:szCs w:val="28"/>
        </w:rPr>
        <w:t xml:space="preserve"> организацией, представить заключение </w:t>
      </w:r>
      <w:proofErr w:type="spellStart"/>
      <w:r w:rsidRPr="000F2E8B">
        <w:rPr>
          <w:sz w:val="28"/>
          <w:szCs w:val="28"/>
        </w:rPr>
        <w:t>саморегулируемой</w:t>
      </w:r>
      <w:proofErr w:type="spellEnd"/>
      <w:r w:rsidRPr="000F2E8B">
        <w:rPr>
          <w:sz w:val="28"/>
          <w:szCs w:val="28"/>
        </w:rPr>
        <w:t xml:space="preserve"> организации, подтверждающее возможность выполнения работ по предложенной в заявке цене договора (лота). </w:t>
      </w:r>
    </w:p>
    <w:p w:rsidR="00C470DA" w:rsidRPr="000F2E8B" w:rsidRDefault="00C470DA" w:rsidP="001027D0">
      <w:pPr>
        <w:pStyle w:val="a8"/>
        <w:ind w:left="0" w:firstLine="709"/>
        <w:jc w:val="both"/>
        <w:rPr>
          <w:sz w:val="28"/>
          <w:szCs w:val="28"/>
        </w:rPr>
      </w:pPr>
      <w:r w:rsidRPr="000F2E8B">
        <w:rPr>
          <w:sz w:val="28"/>
          <w:szCs w:val="28"/>
        </w:rPr>
        <w:t xml:space="preserve">В случае невыполнения участником требования о представлении документов или признания заказчиком предложенной цены договора (лота) необоснованной, заявка на участие в запросе предложений такого участника отклоняется. </w:t>
      </w:r>
    </w:p>
    <w:p w:rsidR="00C470DA" w:rsidRPr="000F2E8B" w:rsidRDefault="00C470DA" w:rsidP="00262D23">
      <w:pPr>
        <w:pStyle w:val="a8"/>
        <w:ind w:left="0" w:firstLine="709"/>
        <w:jc w:val="both"/>
        <w:rPr>
          <w:sz w:val="28"/>
          <w:szCs w:val="28"/>
        </w:rPr>
      </w:pPr>
      <w:proofErr w:type="gramStart"/>
      <w:r w:rsidRPr="000F2E8B">
        <w:rPr>
          <w:sz w:val="28"/>
          <w:szCs w:val="28"/>
        </w:rPr>
        <w:t xml:space="preserve">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расчета, заключения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w:t>
      </w:r>
      <w:r w:rsidRPr="000F2E8B">
        <w:rPr>
          <w:sz w:val="28"/>
          <w:szCs w:val="28"/>
        </w:rPr>
        <w:lastRenderedPageBreak/>
        <w:t>бюджеты бюджетной системы Российской Федерации, а также за счет невыполнения минимально необходимых требований,.</w:t>
      </w:r>
      <w:proofErr w:type="gramEnd"/>
    </w:p>
    <w:p w:rsidR="00C470DA" w:rsidRPr="000F2E8B" w:rsidRDefault="00C470DA" w:rsidP="00262D23">
      <w:pPr>
        <w:pStyle w:val="a8"/>
        <w:ind w:left="0" w:firstLine="709"/>
        <w:jc w:val="both"/>
        <w:rPr>
          <w:sz w:val="28"/>
          <w:szCs w:val="28"/>
        </w:rPr>
      </w:pPr>
      <w:r w:rsidRPr="000F2E8B">
        <w:rPr>
          <w:sz w:val="28"/>
          <w:szCs w:val="28"/>
        </w:rPr>
        <w:t>Заявки участников запроса предложений, содержащие минимальное и максимальное предложение по цене, могут быть отклонены. Отклонению подлежат одновременно максимальное и минимальное предложения по лоту.</w:t>
      </w:r>
    </w:p>
    <w:p w:rsidR="00C470DA" w:rsidRPr="000F2E8B" w:rsidRDefault="00C470DA" w:rsidP="00D368E6">
      <w:pPr>
        <w:pStyle w:val="a8"/>
        <w:numPr>
          <w:ilvl w:val="3"/>
          <w:numId w:val="23"/>
        </w:numPr>
        <w:tabs>
          <w:tab w:val="left" w:pos="1843"/>
        </w:tabs>
        <w:ind w:left="0" w:firstLine="709"/>
        <w:jc w:val="both"/>
        <w:rPr>
          <w:sz w:val="28"/>
          <w:szCs w:val="28"/>
        </w:rPr>
      </w:pPr>
      <w:r w:rsidRPr="000F2E8B">
        <w:rPr>
          <w:sz w:val="28"/>
          <w:szCs w:val="28"/>
        </w:rPr>
        <w:t>При обнаружении предложений, стоимость которых ниже среднеарифметической цены всех поданных участниками предложений более чем на 15 %, заказчик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отклонить предложение.</w:t>
      </w:r>
    </w:p>
    <w:p w:rsidR="00C470DA" w:rsidRPr="000F2E8B" w:rsidRDefault="00C470DA" w:rsidP="00D368E6">
      <w:pPr>
        <w:pStyle w:val="a8"/>
        <w:numPr>
          <w:ilvl w:val="2"/>
          <w:numId w:val="23"/>
        </w:numPr>
        <w:tabs>
          <w:tab w:val="left" w:pos="1843"/>
        </w:tabs>
        <w:ind w:left="0" w:firstLine="709"/>
        <w:jc w:val="both"/>
        <w:rPr>
          <w:sz w:val="28"/>
          <w:szCs w:val="28"/>
        </w:rPr>
      </w:pPr>
      <w:r w:rsidRPr="000F2E8B">
        <w:rPr>
          <w:sz w:val="28"/>
          <w:szCs w:val="28"/>
        </w:rPr>
        <w:t>В случае признания победителя запроса предложений уклонившимся от заключения договора на участника запроса предложения, с которым в соответствии с документацией запроса предложений заключается договор, распространяются установленные требования в полном объеме.</w:t>
      </w:r>
    </w:p>
    <w:p w:rsidR="00C470DA" w:rsidRPr="000F2E8B" w:rsidRDefault="00C470DA" w:rsidP="00D368E6">
      <w:pPr>
        <w:pStyle w:val="a8"/>
        <w:numPr>
          <w:ilvl w:val="2"/>
          <w:numId w:val="23"/>
        </w:numPr>
        <w:tabs>
          <w:tab w:val="left" w:pos="1843"/>
        </w:tabs>
        <w:ind w:left="0" w:firstLine="709"/>
        <w:jc w:val="both"/>
        <w:rPr>
          <w:sz w:val="28"/>
          <w:szCs w:val="28"/>
        </w:rPr>
      </w:pPr>
      <w:r w:rsidRPr="000F2E8B">
        <w:rPr>
          <w:sz w:val="28"/>
          <w:szCs w:val="28"/>
        </w:rPr>
        <w:t xml:space="preserve">Перечень применяемых при проведении запроса предложений антидемпинговых мер, представляемых документов указывается в </w:t>
      </w:r>
      <w:r w:rsidRPr="000F2E8B">
        <w:rPr>
          <w:sz w:val="28"/>
          <w:szCs w:val="28"/>
        </w:rPr>
        <w:br/>
        <w:t>пункте 1.5 документации запроса предложений.</w:t>
      </w:r>
    </w:p>
    <w:p w:rsidR="00C470DA" w:rsidRPr="000F2E8B" w:rsidRDefault="00C470DA" w:rsidP="00D368E6">
      <w:pPr>
        <w:pStyle w:val="a8"/>
        <w:numPr>
          <w:ilvl w:val="2"/>
          <w:numId w:val="23"/>
        </w:numPr>
        <w:tabs>
          <w:tab w:val="left" w:pos="1843"/>
        </w:tabs>
        <w:ind w:left="0" w:firstLine="709"/>
        <w:jc w:val="both"/>
        <w:rPr>
          <w:sz w:val="28"/>
          <w:szCs w:val="28"/>
        </w:rPr>
      </w:pPr>
      <w:r w:rsidRPr="000F2E8B">
        <w:rPr>
          <w:sz w:val="28"/>
          <w:szCs w:val="28"/>
        </w:rPr>
        <w:t>Антидемпинговые меры могут быть применены как к первоначальным,  так и к окончательным предложениям, а также предложениям, представляемым в процессе переторжки.</w:t>
      </w:r>
    </w:p>
    <w:p w:rsidR="00B453AF" w:rsidRPr="000F2E8B" w:rsidRDefault="00B453AF" w:rsidP="00B453AF">
      <w:pPr>
        <w:pStyle w:val="20"/>
        <w:spacing w:before="0" w:after="0"/>
        <w:ind w:left="720"/>
        <w:jc w:val="both"/>
        <w:rPr>
          <w:rFonts w:ascii="Times New Roman" w:hAnsi="Times New Roman" w:cs="Times New Roman"/>
          <w:i w:val="0"/>
        </w:rPr>
      </w:pPr>
    </w:p>
    <w:p w:rsidR="00C470DA" w:rsidRPr="000F2E8B" w:rsidRDefault="00C470DA" w:rsidP="001027D0">
      <w:pPr>
        <w:pStyle w:val="20"/>
        <w:numPr>
          <w:ilvl w:val="0"/>
          <w:numId w:val="23"/>
        </w:numPr>
        <w:spacing w:before="0" w:after="0"/>
        <w:ind w:hanging="11"/>
        <w:jc w:val="both"/>
        <w:rPr>
          <w:rFonts w:ascii="Times New Roman" w:hAnsi="Times New Roman" w:cs="Times New Roman"/>
          <w:i w:val="0"/>
        </w:rPr>
      </w:pPr>
      <w:r w:rsidRPr="000F2E8B">
        <w:rPr>
          <w:rFonts w:ascii="Times New Roman" w:hAnsi="Times New Roman" w:cs="Times New Roman"/>
          <w:i w:val="0"/>
        </w:rPr>
        <w:t>Заявка</w:t>
      </w:r>
    </w:p>
    <w:p w:rsidR="00B453AF" w:rsidRPr="000F2E8B" w:rsidRDefault="00B453AF" w:rsidP="00B453AF"/>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Состав заявки</w:t>
      </w:r>
    </w:p>
    <w:p w:rsidR="00C470DA" w:rsidRPr="000F2E8B" w:rsidRDefault="00C470DA" w:rsidP="001027D0">
      <w:pPr>
        <w:rPr>
          <w:sz w:val="28"/>
          <w:szCs w:val="28"/>
        </w:rPr>
      </w:pP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Заявка должна содержать всю указанную в документации запроса предложений информацию и документы.</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 xml:space="preserve">Заявка оформляется в соответствии с документацией запроса предложений. </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 xml:space="preserve">Заявка участника, не соответствующая требованиям документации запроса предложений, отклоняется. </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Заявка оформляется на русском языке. Если в составе заявки представляются документы на иностранном языке, такие документы должны быть переведены на русский язык, а перевод заверен нотариально.</w:t>
      </w:r>
      <w:r w:rsidRPr="000F2E8B">
        <w:rPr>
          <w:rFonts w:eastAsia="Times New Roman"/>
          <w:sz w:val="28"/>
          <w:szCs w:val="28"/>
        </w:rPr>
        <w:t xml:space="preserve"> </w:t>
      </w:r>
      <w:r w:rsidRPr="000F2E8B">
        <w:rPr>
          <w:sz w:val="28"/>
          <w:szCs w:val="28"/>
        </w:rPr>
        <w:t xml:space="preserve">При представлении заявки в электронной форме представляется копия, сканированная с нотариально заверенного перевода. Вся переписка, связанная с проведением запроса предложений, ведется на русском языке. В случае если для участия в запросе предложений иностранному лицу потребуется извещение, документация запроса предложений на иностранном языке, перевод на иностранный язык такое лицо осуществляет самостоятельно за свой счет. </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В случае участия иностранного лица в запросе предложений, такое лицо в составе заявки должно представить все документы, предусмотренные документацией запроса предложений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lastRenderedPageBreak/>
        <w:t xml:space="preserve">Если в составе заявки представлен документ, который не поддается прочтению (ввиду, например, низкого качества копирования/сканирования участником, предоставления участником поврежденного документа и др.), документ считается </w:t>
      </w:r>
      <w:proofErr w:type="spellStart"/>
      <w:r w:rsidRPr="000F2E8B">
        <w:rPr>
          <w:sz w:val="28"/>
          <w:szCs w:val="28"/>
        </w:rPr>
        <w:t>непредставленным</w:t>
      </w:r>
      <w:proofErr w:type="spellEnd"/>
      <w:r w:rsidRPr="000F2E8B">
        <w:rPr>
          <w:sz w:val="28"/>
          <w:szCs w:val="28"/>
        </w:rPr>
        <w:t xml:space="preserve"> и не рассматривается.</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В заявке должны быть представлены:</w:t>
      </w:r>
    </w:p>
    <w:p w:rsidR="00C470DA" w:rsidRPr="000F2E8B" w:rsidRDefault="00C470DA" w:rsidP="00D368E6">
      <w:pPr>
        <w:pStyle w:val="ab"/>
        <w:numPr>
          <w:ilvl w:val="3"/>
          <w:numId w:val="23"/>
        </w:numPr>
        <w:tabs>
          <w:tab w:val="left" w:pos="1701"/>
        </w:tabs>
        <w:suppressAutoHyphens/>
        <w:ind w:left="0" w:firstLine="709"/>
        <w:rPr>
          <w:sz w:val="28"/>
          <w:szCs w:val="28"/>
        </w:rPr>
      </w:pPr>
      <w:r w:rsidRPr="000F2E8B">
        <w:rPr>
          <w:sz w:val="28"/>
          <w:szCs w:val="28"/>
        </w:rPr>
        <w:t>опись представленных документов, заверенная подписью и печатью (при ее наличии) участника;</w:t>
      </w:r>
    </w:p>
    <w:p w:rsidR="00C470DA" w:rsidRPr="000F2E8B" w:rsidRDefault="00C470DA" w:rsidP="00D368E6">
      <w:pPr>
        <w:pStyle w:val="ab"/>
        <w:numPr>
          <w:ilvl w:val="3"/>
          <w:numId w:val="23"/>
        </w:numPr>
        <w:tabs>
          <w:tab w:val="left" w:pos="1701"/>
        </w:tabs>
        <w:suppressAutoHyphens/>
        <w:ind w:left="0" w:firstLine="709"/>
        <w:rPr>
          <w:sz w:val="28"/>
          <w:szCs w:val="28"/>
        </w:rPr>
      </w:pPr>
      <w:r w:rsidRPr="000F2E8B">
        <w:rPr>
          <w:sz w:val="28"/>
          <w:szCs w:val="28"/>
        </w:rPr>
        <w:t>надлежащим образом оформленные, в соответствии с формами, являющимися приложениями №№ 1, 2, 3 к документации запроса предложений заверенные подписью и печатью (при ее наличии) участника, заявка на участие в запросе предложений, сведения об участнике, финансово-коммерческое предложение;</w:t>
      </w:r>
    </w:p>
    <w:p w:rsidR="00C470DA" w:rsidRPr="006C58D6" w:rsidRDefault="00C470DA" w:rsidP="00D368E6">
      <w:pPr>
        <w:pStyle w:val="ab"/>
        <w:numPr>
          <w:ilvl w:val="3"/>
          <w:numId w:val="23"/>
        </w:numPr>
        <w:tabs>
          <w:tab w:val="left" w:pos="1701"/>
        </w:tabs>
        <w:suppressAutoHyphens/>
        <w:ind w:left="0" w:firstLine="709"/>
        <w:rPr>
          <w:sz w:val="28"/>
          <w:szCs w:val="28"/>
        </w:rPr>
      </w:pPr>
      <w:r w:rsidRPr="000F2E8B">
        <w:rPr>
          <w:sz w:val="28"/>
          <w:szCs w:val="28"/>
        </w:rPr>
        <w:t xml:space="preserve">копии учредительных документов в последней редакции, с учетом всех, внесенных изменений. При представлении заявки на бумажном носителе копии должны быть </w:t>
      </w:r>
      <w:r w:rsidRPr="006C58D6">
        <w:rPr>
          <w:sz w:val="28"/>
          <w:szCs w:val="28"/>
        </w:rPr>
        <w:t xml:space="preserve">заверены </w:t>
      </w:r>
      <w:r w:rsidR="006C58D6">
        <w:rPr>
          <w:sz w:val="28"/>
          <w:szCs w:val="28"/>
        </w:rPr>
        <w:t xml:space="preserve"> уполномоченным  лицом участника</w:t>
      </w:r>
      <w:r w:rsidRPr="006C58D6">
        <w:rPr>
          <w:sz w:val="28"/>
          <w:szCs w:val="28"/>
        </w:rPr>
        <w:t>;</w:t>
      </w:r>
    </w:p>
    <w:p w:rsidR="00C470DA" w:rsidRPr="00D368E6" w:rsidRDefault="00C470DA" w:rsidP="00D368E6">
      <w:pPr>
        <w:pStyle w:val="ab"/>
        <w:numPr>
          <w:ilvl w:val="3"/>
          <w:numId w:val="23"/>
        </w:numPr>
        <w:tabs>
          <w:tab w:val="left" w:pos="1701"/>
        </w:tabs>
        <w:suppressAutoHyphens/>
        <w:ind w:left="0" w:firstLine="709"/>
        <w:rPr>
          <w:sz w:val="28"/>
          <w:szCs w:val="28"/>
        </w:rPr>
      </w:pPr>
      <w:proofErr w:type="gramStart"/>
      <w:r w:rsidRPr="00D368E6">
        <w:rPr>
          <w:sz w:val="28"/>
          <w:szCs w:val="28"/>
        </w:rPr>
        <w:t xml:space="preserve">выданные не ранее чем за </w:t>
      </w:r>
      <w:r w:rsidR="00D368E6" w:rsidRPr="00D368E6">
        <w:rPr>
          <w:sz w:val="28"/>
          <w:szCs w:val="28"/>
        </w:rPr>
        <w:t>180</w:t>
      </w:r>
      <w:r w:rsidRPr="00D368E6">
        <w:rPr>
          <w:sz w:val="28"/>
          <w:szCs w:val="28"/>
        </w:rPr>
        <w:t xml:space="preserve"> (</w:t>
      </w:r>
      <w:r w:rsidR="00D368E6" w:rsidRPr="00D368E6">
        <w:rPr>
          <w:sz w:val="28"/>
          <w:szCs w:val="28"/>
        </w:rPr>
        <w:t>сто восемьдесят</w:t>
      </w:r>
      <w:r w:rsidRPr="00D368E6">
        <w:rPr>
          <w:sz w:val="28"/>
          <w:szCs w:val="28"/>
        </w:rPr>
        <w:t>) дней до дня размещения извещения о проведении запроса предложений на сайт</w:t>
      </w:r>
      <w:r w:rsidR="004005AC" w:rsidRPr="00D368E6">
        <w:rPr>
          <w:sz w:val="28"/>
          <w:szCs w:val="28"/>
        </w:rPr>
        <w:t xml:space="preserve">е или дня </w:t>
      </w:r>
      <w:r w:rsidR="006112E8" w:rsidRPr="00D368E6">
        <w:rPr>
          <w:sz w:val="28"/>
          <w:szCs w:val="28"/>
        </w:rPr>
        <w:t>направления приглашения о принятии участия в запросе предло</w:t>
      </w:r>
      <w:r w:rsidR="00A56932" w:rsidRPr="00D368E6">
        <w:rPr>
          <w:sz w:val="28"/>
          <w:szCs w:val="28"/>
        </w:rPr>
        <w:t>жения при проведении процедуры среди ограниченного круга участников</w:t>
      </w:r>
      <w:r w:rsidRPr="00D368E6">
        <w:rPr>
          <w:sz w:val="28"/>
          <w:szCs w:val="28"/>
        </w:rPr>
        <w:t>: оригинал выписки из единого государственного реестра юридических лиц или нотариально заверенная копия такой выписки, оригинал выписки из единого государственного реестра индивидуальных предпринимателей или нотариально</w:t>
      </w:r>
      <w:proofErr w:type="gramEnd"/>
      <w:r w:rsidRPr="00D368E6">
        <w:rPr>
          <w:sz w:val="28"/>
          <w:szCs w:val="28"/>
        </w:rPr>
        <w:t xml:space="preserve"> заверенная копия такой выписки (для индивидуальных предпринимателей),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C470DA" w:rsidRPr="000F2E8B" w:rsidRDefault="00C470DA" w:rsidP="00D368E6">
      <w:pPr>
        <w:pStyle w:val="ab"/>
        <w:numPr>
          <w:ilvl w:val="3"/>
          <w:numId w:val="23"/>
        </w:numPr>
        <w:tabs>
          <w:tab w:val="left" w:pos="1701"/>
        </w:tabs>
        <w:suppressAutoHyphens/>
        <w:ind w:left="0" w:firstLine="709"/>
        <w:rPr>
          <w:sz w:val="28"/>
          <w:szCs w:val="28"/>
        </w:rPr>
      </w:pPr>
      <w:r w:rsidRPr="000F2E8B">
        <w:rPr>
          <w:sz w:val="28"/>
          <w:szCs w:val="28"/>
        </w:rPr>
        <w:t xml:space="preserve">документы, подтверждающие полномочия лица, подписавшего заявку: доверенность на лицо, подписавшее заявку,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и приказ о назначении на должность. Документы должны быть заверены подписью и печатью (при ее наличии) участника. При представлении заявки на бумажном носителе  должен быть представлен оригинал или нотариально заверенная копия доверенности. </w:t>
      </w:r>
    </w:p>
    <w:p w:rsidR="00C470DA" w:rsidRPr="000F2E8B" w:rsidRDefault="00C470DA" w:rsidP="00D368E6">
      <w:pPr>
        <w:pStyle w:val="ab"/>
        <w:numPr>
          <w:ilvl w:val="3"/>
          <w:numId w:val="23"/>
        </w:numPr>
        <w:tabs>
          <w:tab w:val="left" w:pos="1701"/>
        </w:tabs>
        <w:suppressAutoHyphens/>
        <w:ind w:left="0" w:firstLine="709"/>
        <w:rPr>
          <w:sz w:val="28"/>
          <w:szCs w:val="28"/>
        </w:rPr>
      </w:pPr>
      <w:r w:rsidRPr="000F2E8B">
        <w:rPr>
          <w:sz w:val="28"/>
          <w:szCs w:val="28"/>
        </w:rPr>
        <w:t>документы, подтверждающие соответствие участников, предлагаемых ими товаров, работ, услуг установленным требованиям документации запроса предложений и условиям допуска к участию в запросе предложений, в частности, перечисленным в пунктах 2, 3.2, 6.</w:t>
      </w:r>
      <w:r w:rsidR="009D5A61">
        <w:rPr>
          <w:sz w:val="28"/>
          <w:szCs w:val="28"/>
        </w:rPr>
        <w:t>3</w:t>
      </w:r>
      <w:r w:rsidRPr="000F2E8B">
        <w:rPr>
          <w:sz w:val="28"/>
          <w:szCs w:val="28"/>
        </w:rPr>
        <w:t>.3.1 документации запроса предложений. Перечень документов и порядок их оформления указываются в пунктах 2, 3.2, 6.</w:t>
      </w:r>
      <w:r w:rsidR="009D5A61">
        <w:rPr>
          <w:sz w:val="28"/>
          <w:szCs w:val="28"/>
        </w:rPr>
        <w:t>3</w:t>
      </w:r>
      <w:r w:rsidRPr="000F2E8B">
        <w:rPr>
          <w:sz w:val="28"/>
          <w:szCs w:val="28"/>
        </w:rPr>
        <w:t>.3.1</w:t>
      </w:r>
      <w:r w:rsidRPr="007D4A9D">
        <w:rPr>
          <w:sz w:val="28"/>
          <w:szCs w:val="28"/>
        </w:rPr>
        <w:t>, 8.8 документации запроса</w:t>
      </w:r>
      <w:r w:rsidRPr="000F2E8B">
        <w:rPr>
          <w:sz w:val="28"/>
          <w:szCs w:val="28"/>
        </w:rPr>
        <w:t xml:space="preserve"> предложений.</w:t>
      </w:r>
    </w:p>
    <w:p w:rsidR="00C470DA" w:rsidRPr="000F2E8B" w:rsidRDefault="00C470DA" w:rsidP="00D368E6">
      <w:pPr>
        <w:pStyle w:val="ab"/>
        <w:numPr>
          <w:ilvl w:val="3"/>
          <w:numId w:val="23"/>
        </w:numPr>
        <w:tabs>
          <w:tab w:val="left" w:pos="1701"/>
        </w:tabs>
        <w:suppressAutoHyphens/>
        <w:ind w:left="0" w:firstLine="709"/>
        <w:rPr>
          <w:sz w:val="28"/>
          <w:szCs w:val="28"/>
        </w:rPr>
      </w:pPr>
      <w:r w:rsidRPr="000F2E8B">
        <w:rPr>
          <w:sz w:val="28"/>
          <w:szCs w:val="28"/>
        </w:rPr>
        <w:t xml:space="preserve">документы, подтверждающие внесение обеспечения заявки (если в извещении и документации запроса предложений содержится данное требование): оригинал банковской гарантии (если обеспечение заявки </w:t>
      </w:r>
      <w:r w:rsidRPr="000F2E8B">
        <w:rPr>
          <w:sz w:val="28"/>
          <w:szCs w:val="28"/>
        </w:rPr>
        <w:lastRenderedPageBreak/>
        <w:t>установлено в форме предоставления банковской гарантии) или оригинал или копия, заверенная банком, платежного поручения о перечислении денежных средств; при предоставлении заявки в электронной форме платежное поручение может быть сканировано с оригинала или копии, заверенной банком (если обеспечение заявки установлено в форме предоставления денежных средств);</w:t>
      </w:r>
    </w:p>
    <w:p w:rsidR="00C470DA" w:rsidRPr="000F2E8B" w:rsidRDefault="00C470DA" w:rsidP="00D368E6">
      <w:pPr>
        <w:pStyle w:val="ab"/>
        <w:numPr>
          <w:ilvl w:val="3"/>
          <w:numId w:val="23"/>
        </w:numPr>
        <w:tabs>
          <w:tab w:val="left" w:pos="1701"/>
        </w:tabs>
        <w:suppressAutoHyphens/>
        <w:ind w:left="0" w:firstLine="709"/>
        <w:rPr>
          <w:sz w:val="28"/>
          <w:szCs w:val="28"/>
        </w:rPr>
      </w:pPr>
      <w:r w:rsidRPr="000F2E8B">
        <w:rPr>
          <w:sz w:val="28"/>
          <w:szCs w:val="28"/>
        </w:rPr>
        <w:t>годовую бухгалтерскую (финансовую) отчетность, а именно: бухгалтерские балансы и отчеты о финансовых результатах за три последних завершенных отчетных периода (финансовых года), по результатам которых указанная отчетность представлялась в ИФНС (для участников, осуществляющих свою деятельность менее трех отчетных периодов (финансовых лет), по результатам которых бухгалтерская (</w:t>
      </w:r>
      <w:proofErr w:type="gramStart"/>
      <w:r w:rsidRPr="000F2E8B">
        <w:rPr>
          <w:sz w:val="28"/>
          <w:szCs w:val="28"/>
        </w:rPr>
        <w:t xml:space="preserve">финансовая) </w:t>
      </w:r>
      <w:proofErr w:type="gramEnd"/>
      <w:r w:rsidRPr="000F2E8B">
        <w:rPr>
          <w:sz w:val="28"/>
          <w:szCs w:val="28"/>
        </w:rPr>
        <w:t>отчетность представлялась в уполномоченные органы – годовую бухгалтерскую (финансовую) отчетность за все завершенные отчетные периоды (финансовые годы), по результатам которых указанная отчетность представлялась участником в ИФНС</w:t>
      </w:r>
      <w:r w:rsidR="003E245F">
        <w:rPr>
          <w:sz w:val="28"/>
          <w:szCs w:val="28"/>
        </w:rPr>
        <w:t xml:space="preserve">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r w:rsidR="003E245F" w:rsidRPr="000F2E8B">
        <w:rPr>
          <w:sz w:val="28"/>
          <w:szCs w:val="28"/>
        </w:rPr>
        <w:t>.</w:t>
      </w:r>
      <w:r w:rsidRPr="000F2E8B">
        <w:rPr>
          <w:sz w:val="28"/>
          <w:szCs w:val="28"/>
        </w:rPr>
        <w:t xml:space="preserve"> Лицам, применявшим до 1 января 2013 г. упрощенную систему налогообложения,  представлять бухгалтерскую отчетность за период до 2012 года включительно не требуется. Участник, применявший до 1 января 2013 г. упрощенную систему налогообложения, должен представить документ, выданный ФНС, подтверждающий правомерность применения упрощенной системы налогообложения. При представлении заявки на бумажном носителе копии документов должны быть заверены участником. </w:t>
      </w:r>
    </w:p>
    <w:p w:rsidR="00C470DA" w:rsidRPr="000F2E8B" w:rsidRDefault="00C470DA" w:rsidP="00D368E6">
      <w:pPr>
        <w:pStyle w:val="ab"/>
        <w:numPr>
          <w:ilvl w:val="3"/>
          <w:numId w:val="23"/>
        </w:numPr>
        <w:tabs>
          <w:tab w:val="left" w:pos="1701"/>
        </w:tabs>
        <w:suppressAutoHyphens/>
        <w:ind w:left="0" w:firstLine="709"/>
        <w:rPr>
          <w:sz w:val="28"/>
          <w:szCs w:val="28"/>
        </w:rPr>
      </w:pPr>
      <w:r w:rsidRPr="000F2E8B">
        <w:rPr>
          <w:sz w:val="28"/>
          <w:szCs w:val="28"/>
        </w:rPr>
        <w:t xml:space="preserve">договор простого товарищества (договор о совместной деятельности) (если в запросе предложений принимает участие участник, на стороне которого выступает несколько лиц). При представлении заявки на бумажном носителе копия должна быть заверена лицом, имеющим полномочия выступать от имени всех лиц на стороне участника. </w:t>
      </w:r>
    </w:p>
    <w:p w:rsidR="00C470DA" w:rsidRPr="000F2E8B" w:rsidRDefault="00F52375" w:rsidP="00D368E6">
      <w:pPr>
        <w:pStyle w:val="ab"/>
        <w:numPr>
          <w:ilvl w:val="3"/>
          <w:numId w:val="23"/>
        </w:numPr>
        <w:tabs>
          <w:tab w:val="left" w:pos="1701"/>
        </w:tabs>
        <w:suppressAutoHyphens/>
        <w:ind w:left="0" w:firstLine="709"/>
        <w:rPr>
          <w:sz w:val="28"/>
          <w:szCs w:val="28"/>
        </w:rPr>
      </w:pPr>
      <w:r>
        <w:rPr>
          <w:sz w:val="28"/>
          <w:szCs w:val="28"/>
        </w:rPr>
        <w:t xml:space="preserve"> </w:t>
      </w:r>
      <w:r w:rsidR="00C470DA" w:rsidRPr="000F2E8B">
        <w:rPr>
          <w:sz w:val="28"/>
          <w:szCs w:val="28"/>
        </w:rPr>
        <w:t>документы, подтверждающие возможность выполнения работ, услуг, обосновывающие предложенную участником цену и иные документы, запрашиваемые при применении антидемпинговых мер в соответствии с пунктом 1.5, 7.1</w:t>
      </w:r>
      <w:r w:rsidR="009D5A61">
        <w:rPr>
          <w:sz w:val="28"/>
          <w:szCs w:val="28"/>
        </w:rPr>
        <w:t>3</w:t>
      </w:r>
      <w:r w:rsidR="00C470DA" w:rsidRPr="000F2E8B">
        <w:rPr>
          <w:sz w:val="28"/>
          <w:szCs w:val="28"/>
        </w:rPr>
        <w:t xml:space="preserve"> документации запроса предложений (в случае, если при проведении запроса предложений предусмотрено применение антидемпинговых мер), заверенные печатью (при ее наличии) и подписью участника;</w:t>
      </w:r>
    </w:p>
    <w:p w:rsidR="00C470DA" w:rsidRPr="000F2E8B" w:rsidRDefault="00F52375" w:rsidP="00D368E6">
      <w:pPr>
        <w:pStyle w:val="ab"/>
        <w:numPr>
          <w:ilvl w:val="3"/>
          <w:numId w:val="23"/>
        </w:numPr>
        <w:tabs>
          <w:tab w:val="left" w:pos="1701"/>
        </w:tabs>
        <w:suppressAutoHyphens/>
        <w:ind w:left="0" w:firstLine="709"/>
        <w:rPr>
          <w:sz w:val="28"/>
          <w:szCs w:val="28"/>
        </w:rPr>
      </w:pPr>
      <w:r>
        <w:rPr>
          <w:sz w:val="28"/>
          <w:szCs w:val="28"/>
        </w:rPr>
        <w:t xml:space="preserve"> </w:t>
      </w:r>
      <w:r w:rsidR="00C470DA" w:rsidRPr="000F2E8B">
        <w:rPr>
          <w:sz w:val="28"/>
          <w:szCs w:val="28"/>
        </w:rPr>
        <w:t>дополнительные документы, на основании которых проводится оценка (если пунктом 4 документации запроса предложений предусмотрено представление указанных документов).</w:t>
      </w:r>
    </w:p>
    <w:p w:rsidR="00C470DA" w:rsidRPr="000F2E8B" w:rsidRDefault="00C470DA" w:rsidP="001027D0">
      <w:pPr>
        <w:pStyle w:val="ab"/>
        <w:tabs>
          <w:tab w:val="left" w:pos="1440"/>
        </w:tabs>
        <w:suppressAutoHyphens/>
        <w:ind w:left="709" w:firstLine="0"/>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Подача заявок</w:t>
      </w:r>
    </w:p>
    <w:p w:rsidR="00C470DA" w:rsidRPr="000F2E8B" w:rsidRDefault="00C470DA" w:rsidP="001027D0">
      <w:pPr>
        <w:rPr>
          <w:sz w:val="28"/>
          <w:szCs w:val="28"/>
        </w:rPr>
      </w:pPr>
    </w:p>
    <w:p w:rsidR="00C470DA" w:rsidRPr="000F2E8B" w:rsidRDefault="00C470DA" w:rsidP="001027D0">
      <w:pPr>
        <w:pStyle w:val="ab"/>
        <w:numPr>
          <w:ilvl w:val="2"/>
          <w:numId w:val="23"/>
        </w:numPr>
        <w:suppressAutoHyphens/>
        <w:ind w:left="0" w:firstLine="709"/>
        <w:rPr>
          <w:sz w:val="28"/>
          <w:szCs w:val="28"/>
        </w:rPr>
      </w:pPr>
      <w:r w:rsidRPr="000F2E8B">
        <w:rPr>
          <w:sz w:val="28"/>
          <w:szCs w:val="28"/>
        </w:rPr>
        <w:t xml:space="preserve">Окончательная дата подачи заявок и, соответственно, дата вскрытия заявок может быть перенесена на более поздний срок. Соответствующие изменения даты подачи заявок размещаются на сайтах. </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Каждый участник может подать только одну заявку по каждому из лотов документации запроса предложений</w:t>
      </w:r>
      <w:r w:rsidRPr="000F2E8B">
        <w:rPr>
          <w:i/>
          <w:sz w:val="28"/>
          <w:szCs w:val="28"/>
        </w:rPr>
        <w:t>.</w:t>
      </w:r>
      <w:r w:rsidRPr="000F2E8B">
        <w:rPr>
          <w:sz w:val="28"/>
          <w:szCs w:val="28"/>
        </w:rPr>
        <w:t xml:space="preserve"> В случае если участник подает более </w:t>
      </w:r>
      <w:r w:rsidRPr="000F2E8B">
        <w:rPr>
          <w:sz w:val="28"/>
          <w:szCs w:val="28"/>
        </w:rPr>
        <w:lastRenderedPageBreak/>
        <w:t>одной заявки</w:t>
      </w:r>
      <w:r w:rsidRPr="000F2E8B">
        <w:rPr>
          <w:i/>
          <w:sz w:val="28"/>
          <w:szCs w:val="28"/>
        </w:rPr>
        <w:t xml:space="preserve"> </w:t>
      </w:r>
      <w:r w:rsidRPr="000F2E8B">
        <w:rPr>
          <w:sz w:val="28"/>
          <w:szCs w:val="28"/>
        </w:rPr>
        <w:t>по одному лоту, а ранее поданные им заявки</w:t>
      </w:r>
      <w:r w:rsidRPr="000F2E8B">
        <w:rPr>
          <w:b/>
          <w:i/>
          <w:sz w:val="28"/>
          <w:szCs w:val="28"/>
        </w:rPr>
        <w:t xml:space="preserve"> </w:t>
      </w:r>
      <w:r w:rsidRPr="000F2E8B">
        <w:rPr>
          <w:sz w:val="28"/>
          <w:szCs w:val="28"/>
        </w:rPr>
        <w:t>по данному лоту не отозваны, все заявки по данному лоту</w:t>
      </w:r>
      <w:r w:rsidRPr="000F2E8B">
        <w:rPr>
          <w:b/>
          <w:i/>
          <w:sz w:val="28"/>
          <w:szCs w:val="28"/>
        </w:rPr>
        <w:t>,</w:t>
      </w:r>
      <w:r w:rsidRPr="000F2E8B">
        <w:rPr>
          <w:sz w:val="28"/>
          <w:szCs w:val="28"/>
        </w:rPr>
        <w:t xml:space="preserve"> представленные участником, отклоняются. </w:t>
      </w:r>
    </w:p>
    <w:p w:rsidR="00C470DA" w:rsidRPr="000F2E8B" w:rsidRDefault="00C470DA" w:rsidP="001027D0">
      <w:pPr>
        <w:pStyle w:val="ab"/>
        <w:numPr>
          <w:ilvl w:val="2"/>
          <w:numId w:val="23"/>
        </w:numPr>
        <w:suppressAutoHyphens/>
        <w:ind w:left="0" w:firstLine="709"/>
        <w:rPr>
          <w:sz w:val="28"/>
          <w:szCs w:val="28"/>
        </w:rPr>
      </w:pPr>
      <w:r w:rsidRPr="000F2E8B">
        <w:rPr>
          <w:sz w:val="28"/>
          <w:szCs w:val="28"/>
        </w:rPr>
        <w:t>Заявки принимаются до истечения срока подачи заявок. По истечении срока подачи заявок заявки не принимаются.</w:t>
      </w:r>
    </w:p>
    <w:p w:rsidR="00C470DA" w:rsidRPr="000F2E8B" w:rsidRDefault="00C470DA" w:rsidP="001027D0">
      <w:pPr>
        <w:pStyle w:val="ab"/>
        <w:numPr>
          <w:ilvl w:val="2"/>
          <w:numId w:val="23"/>
        </w:numPr>
        <w:suppressAutoHyphens/>
        <w:ind w:left="0" w:firstLine="709"/>
        <w:rPr>
          <w:sz w:val="28"/>
          <w:szCs w:val="28"/>
        </w:rPr>
      </w:pPr>
      <w:r w:rsidRPr="000F2E8B">
        <w:rPr>
          <w:bCs/>
          <w:sz w:val="28"/>
          <w:szCs w:val="28"/>
        </w:rPr>
        <w:t>Взаимодействие участников  осуществляется с лицом, ответственным за проведение процедуры, указанным в пункте 1.1.2 документации запроса предложений, в пределах и в порядке, установленных документацией</w:t>
      </w:r>
      <w:r w:rsidRPr="000F2E8B">
        <w:rPr>
          <w:rFonts w:eastAsia="Times New Roman"/>
          <w:bCs/>
          <w:sz w:val="28"/>
          <w:szCs w:val="28"/>
        </w:rPr>
        <w:t xml:space="preserve"> </w:t>
      </w:r>
      <w:r w:rsidRPr="000F2E8B">
        <w:rPr>
          <w:bCs/>
          <w:sz w:val="28"/>
          <w:szCs w:val="28"/>
        </w:rPr>
        <w:t>запроса предложений. Направление заявок на участие в процедуре закупки, предложений для переторжки  (если соответствующее решение о проведении переторжки принято заказчиком), запросов осуществляется в порядке, установленном документацией</w:t>
      </w:r>
      <w:r w:rsidRPr="000F2E8B">
        <w:rPr>
          <w:rFonts w:eastAsia="Times New Roman"/>
          <w:bCs/>
          <w:sz w:val="28"/>
          <w:szCs w:val="28"/>
        </w:rPr>
        <w:t xml:space="preserve"> </w:t>
      </w:r>
      <w:r w:rsidRPr="000F2E8B">
        <w:rPr>
          <w:bCs/>
          <w:sz w:val="28"/>
          <w:szCs w:val="28"/>
        </w:rPr>
        <w:t>запроса предложений.  В случае направления участником указанных документов по адресам отличным от адреса, факса (в случае направления запроса при проведении процедуры в бумажной форме), ука</w:t>
      </w:r>
      <w:r w:rsidR="009D5A61">
        <w:rPr>
          <w:bCs/>
          <w:sz w:val="28"/>
          <w:szCs w:val="28"/>
        </w:rPr>
        <w:t xml:space="preserve">занных в пунктах 1.8, 7.2.2 </w:t>
      </w:r>
      <w:r w:rsidRPr="000F2E8B">
        <w:rPr>
          <w:bCs/>
          <w:sz w:val="28"/>
          <w:szCs w:val="28"/>
        </w:rPr>
        <w:t>документации</w:t>
      </w:r>
      <w:r w:rsidRPr="000F2E8B">
        <w:rPr>
          <w:rFonts w:eastAsia="Times New Roman"/>
          <w:bCs/>
          <w:sz w:val="28"/>
          <w:szCs w:val="28"/>
        </w:rPr>
        <w:t xml:space="preserve"> </w:t>
      </w:r>
      <w:r w:rsidRPr="000F2E8B">
        <w:rPr>
          <w:bCs/>
          <w:sz w:val="28"/>
          <w:szCs w:val="28"/>
        </w:rPr>
        <w:t>запроса предложений, приглашении к переторжке, такие документы считаются не представленными.</w:t>
      </w:r>
    </w:p>
    <w:p w:rsidR="00C470DA" w:rsidRPr="000F2E8B" w:rsidRDefault="00C470DA" w:rsidP="001027D0">
      <w:pPr>
        <w:pStyle w:val="ab"/>
        <w:suppressAutoHyphens/>
        <w:ind w:left="709" w:firstLine="0"/>
        <w:rPr>
          <w:sz w:val="28"/>
          <w:szCs w:val="28"/>
        </w:rPr>
      </w:pPr>
    </w:p>
    <w:p w:rsidR="00C470DA" w:rsidRPr="000F2E8B" w:rsidRDefault="00C470DA" w:rsidP="001027D0">
      <w:pPr>
        <w:pStyle w:val="3"/>
        <w:numPr>
          <w:ilvl w:val="1"/>
          <w:numId w:val="2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Заявка на бумажном носителе</w:t>
      </w:r>
    </w:p>
    <w:p w:rsidR="00C470DA" w:rsidRPr="000F2E8B" w:rsidRDefault="00C470DA" w:rsidP="001027D0">
      <w:pPr>
        <w:rPr>
          <w:sz w:val="28"/>
          <w:szCs w:val="28"/>
        </w:rPr>
      </w:pPr>
    </w:p>
    <w:p w:rsidR="00C470DA" w:rsidRPr="000F2E8B" w:rsidRDefault="00C470DA" w:rsidP="001027D0">
      <w:pPr>
        <w:pStyle w:val="a8"/>
        <w:numPr>
          <w:ilvl w:val="2"/>
          <w:numId w:val="23"/>
        </w:numPr>
        <w:ind w:left="0" w:firstLine="709"/>
        <w:jc w:val="both"/>
        <w:rPr>
          <w:sz w:val="28"/>
          <w:szCs w:val="28"/>
        </w:rPr>
      </w:pPr>
      <w:r w:rsidRPr="000F2E8B">
        <w:rPr>
          <w:sz w:val="28"/>
          <w:szCs w:val="28"/>
        </w:rPr>
        <w:t>Заявка на бумажном носителе подается по адресу и в сроки, указанные в пункте 1.8. документации запроса предложений и может быть представлена как нарочно представителем участника, так и посредством почтовых отправлений.</w:t>
      </w:r>
    </w:p>
    <w:p w:rsidR="00C470DA" w:rsidRPr="000F2E8B" w:rsidRDefault="00C470DA" w:rsidP="001027D0">
      <w:pPr>
        <w:pStyle w:val="a8"/>
        <w:ind w:left="0" w:firstLine="709"/>
        <w:jc w:val="both"/>
        <w:rPr>
          <w:sz w:val="28"/>
          <w:szCs w:val="28"/>
        </w:rPr>
      </w:pPr>
      <w:r w:rsidRPr="000F2E8B">
        <w:rPr>
          <w:sz w:val="28"/>
          <w:szCs w:val="28"/>
        </w:rPr>
        <w:t>Для подачи заявки на бумажном носителе представитель участника должен иметь при себе доверенность на право подачи документов,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предоставлены решение о назначении лица на должность,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rsidR="00C470DA" w:rsidRPr="00243B54" w:rsidRDefault="00C470DA" w:rsidP="001027D0">
      <w:pPr>
        <w:pStyle w:val="a8"/>
        <w:numPr>
          <w:ilvl w:val="2"/>
          <w:numId w:val="23"/>
        </w:numPr>
        <w:ind w:left="0" w:firstLine="709"/>
        <w:jc w:val="both"/>
        <w:rPr>
          <w:sz w:val="28"/>
          <w:szCs w:val="28"/>
        </w:rPr>
      </w:pPr>
      <w:r w:rsidRPr="00243B54">
        <w:rPr>
          <w:sz w:val="28"/>
          <w:szCs w:val="28"/>
        </w:rPr>
        <w:t>При проведении запроса предложений с представлением заявок на бумажном носителе, такие заявки должны быть представлены в запечатанн</w:t>
      </w:r>
      <w:r w:rsidR="00B71997">
        <w:rPr>
          <w:sz w:val="28"/>
          <w:szCs w:val="28"/>
        </w:rPr>
        <w:t>ом</w:t>
      </w:r>
      <w:r w:rsidRPr="00243B54">
        <w:rPr>
          <w:sz w:val="28"/>
          <w:szCs w:val="28"/>
        </w:rPr>
        <w:t xml:space="preserve"> конверт</w:t>
      </w:r>
      <w:r w:rsidR="00B71997">
        <w:rPr>
          <w:sz w:val="28"/>
          <w:szCs w:val="28"/>
        </w:rPr>
        <w:t>е</w:t>
      </w:r>
      <w:r w:rsidRPr="00243B54">
        <w:rPr>
          <w:sz w:val="28"/>
          <w:szCs w:val="28"/>
        </w:rPr>
        <w:t>, имеющи</w:t>
      </w:r>
      <w:r w:rsidR="001852D9" w:rsidRPr="00243B54">
        <w:rPr>
          <w:sz w:val="28"/>
          <w:szCs w:val="28"/>
        </w:rPr>
        <w:t xml:space="preserve">х </w:t>
      </w:r>
      <w:r w:rsidRPr="00243B54">
        <w:rPr>
          <w:sz w:val="28"/>
          <w:szCs w:val="28"/>
        </w:rPr>
        <w:t>четкую маркировку</w:t>
      </w:r>
      <w:r w:rsidR="00657967" w:rsidRPr="00243B54">
        <w:rPr>
          <w:sz w:val="28"/>
          <w:szCs w:val="28"/>
        </w:rPr>
        <w:t>.</w:t>
      </w:r>
      <w:r w:rsidRPr="00243B54">
        <w:rPr>
          <w:sz w:val="28"/>
          <w:szCs w:val="28"/>
        </w:rPr>
        <w:t xml:space="preserve"> </w:t>
      </w:r>
      <w:r w:rsidR="001852D9" w:rsidRPr="00243B54">
        <w:rPr>
          <w:sz w:val="28"/>
          <w:szCs w:val="28"/>
        </w:rPr>
        <w:t xml:space="preserve"> </w:t>
      </w:r>
      <w:r w:rsidR="00936159" w:rsidRPr="00243B54">
        <w:rPr>
          <w:sz w:val="28"/>
          <w:szCs w:val="28"/>
        </w:rPr>
        <w:t xml:space="preserve"> </w:t>
      </w:r>
    </w:p>
    <w:p w:rsidR="00C470DA" w:rsidRPr="00243B54" w:rsidRDefault="00C470DA" w:rsidP="001027D0">
      <w:pPr>
        <w:pStyle w:val="a8"/>
        <w:numPr>
          <w:ilvl w:val="2"/>
          <w:numId w:val="23"/>
        </w:numPr>
        <w:tabs>
          <w:tab w:val="num" w:pos="1560"/>
        </w:tabs>
        <w:suppressAutoHyphens/>
        <w:ind w:left="0" w:firstLine="709"/>
        <w:jc w:val="both"/>
        <w:rPr>
          <w:i/>
          <w:sz w:val="28"/>
          <w:szCs w:val="28"/>
        </w:rPr>
      </w:pPr>
      <w:r w:rsidRPr="00243B54">
        <w:rPr>
          <w:sz w:val="28"/>
          <w:szCs w:val="28"/>
        </w:rPr>
        <w:t>Маркировка конверта должна содержать следующую информацию:</w:t>
      </w:r>
      <w:r w:rsidRPr="00243B54">
        <w:rPr>
          <w:sz w:val="28"/>
          <w:szCs w:val="28"/>
        </w:rPr>
        <w:br/>
        <w:t>«__________________________ (</w:t>
      </w:r>
      <w:r w:rsidRPr="00243B54">
        <w:rPr>
          <w:i/>
          <w:sz w:val="28"/>
          <w:szCs w:val="28"/>
        </w:rPr>
        <w:t>наименование, адрес участника</w:t>
      </w:r>
      <w:r w:rsidRPr="00243B54">
        <w:rPr>
          <w:sz w:val="28"/>
          <w:szCs w:val="28"/>
        </w:rPr>
        <w:t>);</w:t>
      </w:r>
      <w:r w:rsidRPr="00243B54">
        <w:rPr>
          <w:sz w:val="28"/>
          <w:szCs w:val="28"/>
        </w:rPr>
        <w:br/>
        <w:t xml:space="preserve">Заявка на участие в запросе предложений №__________ </w:t>
      </w:r>
      <w:r w:rsidRPr="00243B54">
        <w:rPr>
          <w:i/>
          <w:sz w:val="28"/>
          <w:szCs w:val="28"/>
        </w:rPr>
        <w:t>(указать номер и наименование запроса предложений)</w:t>
      </w:r>
      <w:r w:rsidRPr="00243B54">
        <w:rPr>
          <w:sz w:val="28"/>
          <w:szCs w:val="28"/>
        </w:rPr>
        <w:t>;</w:t>
      </w:r>
      <w:r w:rsidRPr="00243B54">
        <w:rPr>
          <w:sz w:val="28"/>
          <w:szCs w:val="28"/>
        </w:rPr>
        <w:br/>
        <w:t xml:space="preserve">Не вскрывать до __.__ часов </w:t>
      </w:r>
      <w:r w:rsidRPr="00243B54">
        <w:rPr>
          <w:i/>
          <w:sz w:val="28"/>
          <w:szCs w:val="28"/>
        </w:rPr>
        <w:t>_________________</w:t>
      </w:r>
      <w:r w:rsidRPr="00243B54">
        <w:rPr>
          <w:sz w:val="28"/>
          <w:szCs w:val="28"/>
        </w:rPr>
        <w:t xml:space="preserve"> времени «__» __________ 201_ г.». </w:t>
      </w:r>
    </w:p>
    <w:p w:rsidR="005B5D1E" w:rsidRPr="003E245F" w:rsidRDefault="00C470DA" w:rsidP="001027D0">
      <w:pPr>
        <w:pStyle w:val="a8"/>
        <w:numPr>
          <w:ilvl w:val="2"/>
          <w:numId w:val="23"/>
        </w:numPr>
        <w:tabs>
          <w:tab w:val="num" w:pos="1560"/>
        </w:tabs>
        <w:suppressAutoHyphens/>
        <w:ind w:left="0" w:firstLine="709"/>
        <w:jc w:val="both"/>
        <w:rPr>
          <w:b/>
          <w:i/>
          <w:sz w:val="28"/>
          <w:szCs w:val="28"/>
        </w:rPr>
      </w:pPr>
      <w:r w:rsidRPr="005B5D1E">
        <w:rPr>
          <w:b/>
          <w:i/>
          <w:sz w:val="28"/>
          <w:szCs w:val="28"/>
        </w:rPr>
        <w:t>Конверт должен содержать опись</w:t>
      </w:r>
      <w:r w:rsidR="0088748B" w:rsidRPr="005B5D1E">
        <w:rPr>
          <w:b/>
          <w:i/>
          <w:sz w:val="28"/>
          <w:szCs w:val="28"/>
        </w:rPr>
        <w:t xml:space="preserve"> (оформленную в соответствии с формой </w:t>
      </w:r>
      <w:r w:rsidR="0088748B" w:rsidRPr="00757232">
        <w:rPr>
          <w:b/>
          <w:i/>
          <w:sz w:val="28"/>
          <w:szCs w:val="28"/>
        </w:rPr>
        <w:t>Приложения №8)</w:t>
      </w:r>
      <w:r w:rsidRPr="00757232">
        <w:rPr>
          <w:b/>
          <w:i/>
          <w:sz w:val="28"/>
          <w:szCs w:val="28"/>
        </w:rPr>
        <w:t>,</w:t>
      </w:r>
      <w:r w:rsidRPr="005B5D1E">
        <w:rPr>
          <w:b/>
          <w:i/>
          <w:sz w:val="28"/>
          <w:szCs w:val="28"/>
        </w:rPr>
        <w:t xml:space="preserve"> заверенную подписью и печатью (при ее наличии), и документы, указанные </w:t>
      </w:r>
      <w:r w:rsidRPr="003E245F">
        <w:rPr>
          <w:b/>
          <w:i/>
          <w:sz w:val="28"/>
          <w:szCs w:val="28"/>
        </w:rPr>
        <w:t xml:space="preserve">в пунктах </w:t>
      </w:r>
      <w:r w:rsidR="003E245F" w:rsidRPr="003E245F">
        <w:rPr>
          <w:sz w:val="28"/>
          <w:szCs w:val="28"/>
        </w:rPr>
        <w:t xml:space="preserve">6.3.3.1., 8.1.7.3-8.1.7.5, 8.1.7.7-8.1.7.10 </w:t>
      </w:r>
      <w:r w:rsidRPr="003E245F">
        <w:rPr>
          <w:b/>
          <w:i/>
          <w:sz w:val="28"/>
          <w:szCs w:val="28"/>
        </w:rPr>
        <w:t>документации запроса предложений, а также</w:t>
      </w:r>
      <w:r w:rsidR="005B5D1E" w:rsidRPr="003E245F">
        <w:rPr>
          <w:b/>
          <w:i/>
          <w:sz w:val="28"/>
          <w:szCs w:val="28"/>
        </w:rPr>
        <w:t>:</w:t>
      </w:r>
    </w:p>
    <w:p w:rsidR="00C470DA" w:rsidRDefault="005B5D1E" w:rsidP="005B5D1E">
      <w:pPr>
        <w:pStyle w:val="a8"/>
        <w:suppressAutoHyphens/>
        <w:ind w:left="0" w:firstLine="709"/>
        <w:jc w:val="both"/>
        <w:rPr>
          <w:sz w:val="28"/>
          <w:szCs w:val="28"/>
        </w:rPr>
      </w:pPr>
      <w:r w:rsidRPr="00757232">
        <w:rPr>
          <w:sz w:val="28"/>
          <w:szCs w:val="28"/>
        </w:rPr>
        <w:t>-</w:t>
      </w:r>
      <w:r w:rsidR="00C470DA" w:rsidRPr="00757232">
        <w:rPr>
          <w:sz w:val="28"/>
          <w:szCs w:val="28"/>
        </w:rPr>
        <w:t xml:space="preserve"> </w:t>
      </w:r>
      <w:r w:rsidR="00B47BB5" w:rsidRPr="00757232">
        <w:rPr>
          <w:sz w:val="28"/>
          <w:szCs w:val="28"/>
        </w:rPr>
        <w:t xml:space="preserve"> оформленные приложения №</w:t>
      </w:r>
      <w:r w:rsidR="00C470DA" w:rsidRPr="00757232">
        <w:rPr>
          <w:sz w:val="28"/>
          <w:szCs w:val="28"/>
        </w:rPr>
        <w:t xml:space="preserve">№ </w:t>
      </w:r>
      <w:r w:rsidR="00B47BB5" w:rsidRPr="00757232">
        <w:rPr>
          <w:sz w:val="28"/>
          <w:szCs w:val="28"/>
        </w:rPr>
        <w:t>1, 2,</w:t>
      </w:r>
      <w:r w:rsidR="00657967" w:rsidRPr="00757232">
        <w:rPr>
          <w:sz w:val="28"/>
          <w:szCs w:val="28"/>
        </w:rPr>
        <w:t xml:space="preserve"> </w:t>
      </w:r>
      <w:r w:rsidR="00B47BB5" w:rsidRPr="00757232">
        <w:rPr>
          <w:sz w:val="28"/>
          <w:szCs w:val="28"/>
        </w:rPr>
        <w:t>3,</w:t>
      </w:r>
      <w:r w:rsidR="00657967" w:rsidRPr="00757232">
        <w:rPr>
          <w:sz w:val="28"/>
          <w:szCs w:val="28"/>
        </w:rPr>
        <w:t xml:space="preserve"> </w:t>
      </w:r>
      <w:r w:rsidR="00757232" w:rsidRPr="00757232">
        <w:rPr>
          <w:sz w:val="28"/>
          <w:szCs w:val="28"/>
        </w:rPr>
        <w:t>9</w:t>
      </w:r>
      <w:r w:rsidR="00B47BB5" w:rsidRPr="00757232">
        <w:rPr>
          <w:sz w:val="28"/>
          <w:szCs w:val="28"/>
        </w:rPr>
        <w:t>,</w:t>
      </w:r>
      <w:r w:rsidR="00657967" w:rsidRPr="00757232">
        <w:rPr>
          <w:sz w:val="28"/>
          <w:szCs w:val="28"/>
        </w:rPr>
        <w:t xml:space="preserve"> </w:t>
      </w:r>
      <w:r w:rsidR="00757232" w:rsidRPr="00757232">
        <w:rPr>
          <w:sz w:val="28"/>
          <w:szCs w:val="28"/>
        </w:rPr>
        <w:t xml:space="preserve">10 </w:t>
      </w:r>
      <w:r w:rsidR="00C470DA" w:rsidRPr="00757232">
        <w:rPr>
          <w:sz w:val="28"/>
          <w:szCs w:val="28"/>
        </w:rPr>
        <w:t>документации запроса предложений.</w:t>
      </w:r>
    </w:p>
    <w:p w:rsidR="00300704" w:rsidRPr="005B5D1E" w:rsidRDefault="00300704" w:rsidP="005B5D1E">
      <w:pPr>
        <w:pStyle w:val="a8"/>
        <w:suppressAutoHyphens/>
        <w:ind w:left="0" w:firstLine="709"/>
        <w:jc w:val="both"/>
        <w:rPr>
          <w:i/>
          <w:sz w:val="28"/>
          <w:szCs w:val="28"/>
        </w:rPr>
      </w:pPr>
      <w:r>
        <w:rPr>
          <w:sz w:val="28"/>
          <w:szCs w:val="28"/>
        </w:rPr>
        <w:lastRenderedPageBreak/>
        <w:t xml:space="preserve">- техническое предложение, </w:t>
      </w:r>
      <w:r w:rsidRPr="00300704">
        <w:rPr>
          <w:sz w:val="28"/>
          <w:szCs w:val="28"/>
        </w:rPr>
        <w:t>составленное в соответствии с техническим заданием</w:t>
      </w:r>
      <w:r>
        <w:rPr>
          <w:sz w:val="28"/>
          <w:szCs w:val="28"/>
        </w:rPr>
        <w:t xml:space="preserve"> и требованиями пункта 8.7. закупочной документации.</w:t>
      </w:r>
    </w:p>
    <w:p w:rsidR="005B5D1E" w:rsidRPr="00243B54" w:rsidRDefault="005B5D1E" w:rsidP="005B5D1E">
      <w:pPr>
        <w:pStyle w:val="a8"/>
        <w:suppressAutoHyphens/>
        <w:ind w:left="0" w:firstLine="709"/>
        <w:jc w:val="both"/>
        <w:rPr>
          <w:i/>
          <w:sz w:val="28"/>
          <w:szCs w:val="28"/>
        </w:rPr>
      </w:pPr>
      <w:r>
        <w:rPr>
          <w:sz w:val="28"/>
          <w:szCs w:val="28"/>
        </w:rPr>
        <w:t>- с</w:t>
      </w:r>
      <w:r w:rsidRPr="00B81F6B">
        <w:rPr>
          <w:sz w:val="28"/>
          <w:szCs w:val="28"/>
        </w:rPr>
        <w:t>правка в свободной форме о наличии</w:t>
      </w:r>
      <w:r>
        <w:rPr>
          <w:sz w:val="28"/>
          <w:szCs w:val="28"/>
        </w:rPr>
        <w:t xml:space="preserve"> </w:t>
      </w:r>
      <w:r w:rsidRPr="00B81F6B">
        <w:rPr>
          <w:sz w:val="28"/>
          <w:szCs w:val="28"/>
        </w:rPr>
        <w:t>(отсутствии) претензий со стороны третьих лиц /отсутствие судебных разбирательств  в арбитражных судах РФ</w:t>
      </w:r>
      <w:r>
        <w:rPr>
          <w:sz w:val="28"/>
          <w:szCs w:val="28"/>
        </w:rPr>
        <w:t>.</w:t>
      </w:r>
    </w:p>
    <w:p w:rsidR="00C470DA" w:rsidRPr="00B71997" w:rsidRDefault="00243B54" w:rsidP="00243B54">
      <w:pPr>
        <w:suppressAutoHyphens/>
        <w:ind w:firstLine="709"/>
        <w:jc w:val="both"/>
        <w:rPr>
          <w:sz w:val="28"/>
          <w:szCs w:val="28"/>
        </w:rPr>
      </w:pPr>
      <w:r w:rsidRPr="00B71997">
        <w:rPr>
          <w:sz w:val="28"/>
          <w:szCs w:val="28"/>
        </w:rPr>
        <w:t>8.</w:t>
      </w:r>
      <w:r w:rsidR="00EA1388" w:rsidRPr="00B71997">
        <w:rPr>
          <w:sz w:val="28"/>
          <w:szCs w:val="28"/>
        </w:rPr>
        <w:t>3.</w:t>
      </w:r>
      <w:r w:rsidR="00300704">
        <w:rPr>
          <w:sz w:val="28"/>
          <w:szCs w:val="28"/>
        </w:rPr>
        <w:t>5</w:t>
      </w:r>
      <w:r w:rsidRPr="00B71997">
        <w:rPr>
          <w:sz w:val="28"/>
          <w:szCs w:val="28"/>
        </w:rPr>
        <w:t xml:space="preserve">. </w:t>
      </w:r>
      <w:r w:rsidR="00C470DA" w:rsidRPr="00B71997">
        <w:rPr>
          <w:sz w:val="28"/>
          <w:szCs w:val="28"/>
        </w:rPr>
        <w:t xml:space="preserve">Документы, представленные в составе конверта, должны быть прошиты вместе с описью документов, скреплены печатью (при ее наличии) и заверены подписью уполномоченного лица участника. Все листы заявки (окончательного предложения, предложения для переторжки) должны быть пронумерованы. </w:t>
      </w:r>
    </w:p>
    <w:p w:rsidR="00C470DA" w:rsidRPr="00243B54" w:rsidRDefault="00243B54" w:rsidP="00243B54">
      <w:pPr>
        <w:suppressAutoHyphens/>
        <w:ind w:firstLine="709"/>
        <w:jc w:val="both"/>
        <w:rPr>
          <w:i/>
          <w:sz w:val="28"/>
          <w:szCs w:val="28"/>
        </w:rPr>
      </w:pPr>
      <w:r>
        <w:rPr>
          <w:sz w:val="28"/>
          <w:szCs w:val="28"/>
        </w:rPr>
        <w:t>8.</w:t>
      </w:r>
      <w:r w:rsidR="00EA1388">
        <w:rPr>
          <w:sz w:val="28"/>
          <w:szCs w:val="28"/>
        </w:rPr>
        <w:t>3</w:t>
      </w:r>
      <w:r w:rsidR="00300704">
        <w:rPr>
          <w:sz w:val="28"/>
          <w:szCs w:val="28"/>
        </w:rPr>
        <w:t>.6</w:t>
      </w:r>
      <w:r>
        <w:rPr>
          <w:sz w:val="28"/>
          <w:szCs w:val="28"/>
        </w:rPr>
        <w:t xml:space="preserve">. </w:t>
      </w:r>
      <w:r w:rsidR="00C470DA" w:rsidRPr="00243B54">
        <w:rPr>
          <w:sz w:val="28"/>
          <w:szCs w:val="28"/>
        </w:rPr>
        <w:t xml:space="preserve">Заявка </w:t>
      </w:r>
      <w:r w:rsidR="00C470DA" w:rsidRPr="00243B54">
        <w:rPr>
          <w:bCs/>
          <w:sz w:val="28"/>
          <w:szCs w:val="28"/>
        </w:rPr>
        <w:t>на участие в запросе предложений (окончательного предложения,</w:t>
      </w:r>
      <w:r w:rsidR="00C470DA" w:rsidRPr="00243B54">
        <w:rPr>
          <w:sz w:val="28"/>
          <w:szCs w:val="28"/>
        </w:rPr>
        <w:t xml:space="preserve"> </w:t>
      </w:r>
      <w:r w:rsidR="00C470DA" w:rsidRPr="00243B54">
        <w:rPr>
          <w:bCs/>
          <w:sz w:val="28"/>
          <w:szCs w:val="28"/>
        </w:rPr>
        <w:t xml:space="preserve">предложения для переторжки) </w:t>
      </w:r>
      <w:r w:rsidR="00C470DA" w:rsidRPr="00243B54">
        <w:rPr>
          <w:sz w:val="28"/>
          <w:szCs w:val="28"/>
        </w:rPr>
        <w:t>должна быть подписана лицом, имеющим право подписи документов от имени участника. Все страницы заявки (окончательного предложения, предложения для переторжки), за исключением нотариально заверенных документов и иллюстративных материалов, должны быть завизированы лицом, подписавшим заявку</w:t>
      </w:r>
      <w:r w:rsidR="00C470DA" w:rsidRPr="00243B54">
        <w:rPr>
          <w:bCs/>
          <w:sz w:val="28"/>
          <w:szCs w:val="28"/>
        </w:rPr>
        <w:t xml:space="preserve"> на участие в запросе предложений</w:t>
      </w:r>
      <w:r w:rsidR="00C470DA" w:rsidRPr="00243B54">
        <w:rPr>
          <w:sz w:val="28"/>
          <w:szCs w:val="28"/>
        </w:rPr>
        <w:t>.</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.7</w:t>
      </w:r>
      <w:r>
        <w:rPr>
          <w:sz w:val="28"/>
          <w:szCs w:val="28"/>
        </w:rPr>
        <w:t xml:space="preserve">. </w:t>
      </w:r>
      <w:r w:rsidR="00C470DA" w:rsidRPr="00A35136">
        <w:rPr>
          <w:sz w:val="28"/>
          <w:szCs w:val="28"/>
        </w:rPr>
        <w:t>Все рукописные исправления, сделанные в заявке (окончательном предложении, предложении для переторжки), должны быть завизированы лицом, подписавшим заявку</w:t>
      </w:r>
      <w:r w:rsidR="00C470DA" w:rsidRPr="00A35136">
        <w:rPr>
          <w:bCs/>
          <w:sz w:val="28"/>
          <w:szCs w:val="28"/>
        </w:rPr>
        <w:t xml:space="preserve"> на участие в запросе предложений</w:t>
      </w:r>
      <w:r w:rsidR="00C470DA" w:rsidRPr="00A35136">
        <w:rPr>
          <w:sz w:val="28"/>
          <w:szCs w:val="28"/>
        </w:rPr>
        <w:t>.</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.8</w:t>
      </w:r>
      <w:r>
        <w:rPr>
          <w:sz w:val="28"/>
          <w:szCs w:val="28"/>
        </w:rPr>
        <w:t xml:space="preserve">. </w:t>
      </w:r>
      <w:r w:rsidR="00C470DA" w:rsidRPr="00A35136">
        <w:rPr>
          <w:sz w:val="28"/>
          <w:szCs w:val="28"/>
        </w:rPr>
        <w:t>Конверты с заявками (окончательными предложениями, предложениями для переторжки) принимаются до истечения срока подачи заявок (окончательных предложений,  предложений для переторжки), за исключением конвертов, на которых отсутствует необходимая информация либо не запечатанных конвертов.</w:t>
      </w:r>
    </w:p>
    <w:p w:rsidR="00C470DA" w:rsidRPr="00A35136" w:rsidRDefault="00A35136" w:rsidP="00A35136">
      <w:pPr>
        <w:suppressAutoHyphens/>
        <w:ind w:firstLine="709"/>
        <w:jc w:val="both"/>
        <w:rPr>
          <w:i/>
          <w:sz w:val="28"/>
          <w:szCs w:val="28"/>
        </w:rPr>
      </w:pPr>
      <w:r>
        <w:rPr>
          <w:sz w:val="28"/>
          <w:szCs w:val="28"/>
        </w:rPr>
        <w:t>8.</w:t>
      </w:r>
      <w:r w:rsidR="00EA1388">
        <w:rPr>
          <w:sz w:val="28"/>
          <w:szCs w:val="28"/>
        </w:rPr>
        <w:t>3</w:t>
      </w:r>
      <w:r w:rsidR="00300704">
        <w:rPr>
          <w:sz w:val="28"/>
          <w:szCs w:val="28"/>
        </w:rPr>
        <w:t>.9</w:t>
      </w:r>
      <w:r>
        <w:rPr>
          <w:sz w:val="28"/>
          <w:szCs w:val="28"/>
        </w:rPr>
        <w:t xml:space="preserve">. </w:t>
      </w:r>
      <w:r w:rsidR="00C470DA" w:rsidRPr="00A35136">
        <w:rPr>
          <w:sz w:val="28"/>
          <w:szCs w:val="28"/>
        </w:rPr>
        <w:t>В случае если маркировка конверта не соответствует требованиям документации запроса предложений, конвер</w:t>
      </w:r>
      <w:proofErr w:type="gramStart"/>
      <w:r w:rsidR="00C470DA" w:rsidRPr="00A35136">
        <w:rPr>
          <w:sz w:val="28"/>
          <w:szCs w:val="28"/>
        </w:rPr>
        <w:t>т(</w:t>
      </w:r>
      <w:proofErr w:type="spellStart"/>
      <w:proofErr w:type="gramEnd"/>
      <w:r w:rsidR="00C470DA" w:rsidRPr="00A35136">
        <w:rPr>
          <w:sz w:val="28"/>
          <w:szCs w:val="28"/>
        </w:rPr>
        <w:t>ы</w:t>
      </w:r>
      <w:proofErr w:type="spellEnd"/>
      <w:r w:rsidR="00C470DA" w:rsidRPr="00A35136">
        <w:rPr>
          <w:sz w:val="28"/>
          <w:szCs w:val="28"/>
        </w:rPr>
        <w:t>) не запечатан(</w:t>
      </w:r>
      <w:proofErr w:type="spellStart"/>
      <w:r w:rsidR="00C470DA" w:rsidRPr="00A35136">
        <w:rPr>
          <w:sz w:val="28"/>
          <w:szCs w:val="28"/>
        </w:rPr>
        <w:t>ы</w:t>
      </w:r>
      <w:proofErr w:type="spellEnd"/>
      <w:r w:rsidR="00C470DA" w:rsidRPr="00A35136">
        <w:rPr>
          <w:sz w:val="28"/>
          <w:szCs w:val="28"/>
        </w:rPr>
        <w:t xml:space="preserve">), заявка  (окончательное предложение, предложение для переторжки) не принимается. </w:t>
      </w:r>
    </w:p>
    <w:p w:rsidR="00C470DA" w:rsidRDefault="00A35136" w:rsidP="00A35136">
      <w:pPr>
        <w:suppressAutoHyphens/>
        <w:ind w:firstLine="709"/>
        <w:jc w:val="both"/>
        <w:rPr>
          <w:sz w:val="28"/>
          <w:szCs w:val="28"/>
        </w:rPr>
      </w:pPr>
      <w:r>
        <w:rPr>
          <w:sz w:val="28"/>
          <w:szCs w:val="28"/>
        </w:rPr>
        <w:t>8.</w:t>
      </w:r>
      <w:r w:rsidR="00EA1388">
        <w:rPr>
          <w:sz w:val="28"/>
          <w:szCs w:val="28"/>
        </w:rPr>
        <w:t>3</w:t>
      </w:r>
      <w:r>
        <w:rPr>
          <w:sz w:val="28"/>
          <w:szCs w:val="28"/>
        </w:rPr>
        <w:t>.1</w:t>
      </w:r>
      <w:r w:rsidR="00300704">
        <w:rPr>
          <w:sz w:val="28"/>
          <w:szCs w:val="28"/>
        </w:rPr>
        <w:t>0</w:t>
      </w:r>
      <w:r>
        <w:rPr>
          <w:sz w:val="28"/>
          <w:szCs w:val="28"/>
        </w:rPr>
        <w:t xml:space="preserve">. </w:t>
      </w:r>
      <w:r w:rsidR="00C470DA" w:rsidRPr="00A35136">
        <w:rPr>
          <w:sz w:val="28"/>
          <w:szCs w:val="28"/>
        </w:rPr>
        <w:t>По истечении срока подачи заявок (окончательных предложений, предложений для переторжки) конверты не принимаются. Конверт с заявкой (окончательным предложением, предложением для переторжки), полученный заказчиком по истечении срока подачи заявок (окончательных предложений, предложений для переторжки) по почте, не вскрывается и не возвращается.</w:t>
      </w:r>
    </w:p>
    <w:p w:rsidR="005B5D1E" w:rsidRPr="00DD53D9" w:rsidRDefault="005B5D1E" w:rsidP="005B5D1E">
      <w:pPr>
        <w:pStyle w:val="a8"/>
        <w:suppressAutoHyphens/>
        <w:ind w:left="709"/>
        <w:jc w:val="both"/>
        <w:rPr>
          <w:i/>
          <w:sz w:val="28"/>
          <w:szCs w:val="28"/>
        </w:rPr>
      </w:pPr>
    </w:p>
    <w:p w:rsidR="00C470DA" w:rsidRDefault="00C470DA" w:rsidP="005B5D1E">
      <w:pPr>
        <w:pStyle w:val="3"/>
        <w:numPr>
          <w:ilvl w:val="1"/>
          <w:numId w:val="33"/>
        </w:numPr>
        <w:spacing w:before="0" w:after="0"/>
        <w:ind w:left="1418"/>
        <w:jc w:val="both"/>
        <w:rPr>
          <w:rFonts w:ascii="Times New Roman" w:hAnsi="Times New Roman" w:cs="Times New Roman"/>
          <w:sz w:val="28"/>
          <w:szCs w:val="28"/>
        </w:rPr>
      </w:pPr>
      <w:r w:rsidRPr="000F2E8B">
        <w:rPr>
          <w:rFonts w:ascii="Times New Roman" w:hAnsi="Times New Roman" w:cs="Times New Roman"/>
          <w:sz w:val="28"/>
          <w:szCs w:val="28"/>
        </w:rPr>
        <w:t>Изменение и отзыв заявок</w:t>
      </w:r>
    </w:p>
    <w:p w:rsidR="00A35136" w:rsidRPr="00A35136" w:rsidRDefault="00A35136" w:rsidP="00A35136">
      <w:pPr>
        <w:pStyle w:val="a8"/>
        <w:ind w:left="360"/>
      </w:pPr>
    </w:p>
    <w:p w:rsidR="00A35136" w:rsidRDefault="00C470DA" w:rsidP="00A35136">
      <w:pPr>
        <w:pStyle w:val="ab"/>
        <w:numPr>
          <w:ilvl w:val="2"/>
          <w:numId w:val="33"/>
        </w:numPr>
        <w:suppressAutoHyphens/>
        <w:ind w:left="0" w:firstLine="709"/>
        <w:rPr>
          <w:sz w:val="28"/>
          <w:szCs w:val="28"/>
        </w:rPr>
      </w:pPr>
      <w:r w:rsidRPr="000F2E8B">
        <w:rPr>
          <w:sz w:val="28"/>
          <w:szCs w:val="28"/>
        </w:rPr>
        <w:t>Участник вправе изменить или отозвать поданную заявку в любое время до истечения срока подачи заявок, не утрачивая права на обеспечение заявки.</w:t>
      </w:r>
      <w:r w:rsidR="00A35136">
        <w:rPr>
          <w:sz w:val="28"/>
          <w:szCs w:val="28"/>
        </w:rPr>
        <w:t xml:space="preserve"> </w:t>
      </w:r>
    </w:p>
    <w:p w:rsidR="000345BD" w:rsidRDefault="00C470DA" w:rsidP="000345BD">
      <w:pPr>
        <w:pStyle w:val="ab"/>
        <w:numPr>
          <w:ilvl w:val="2"/>
          <w:numId w:val="33"/>
        </w:numPr>
        <w:suppressAutoHyphens/>
        <w:ind w:left="0" w:firstLine="709"/>
        <w:rPr>
          <w:sz w:val="28"/>
          <w:szCs w:val="28"/>
        </w:rPr>
      </w:pPr>
      <w:r w:rsidRPr="000345BD">
        <w:rPr>
          <w:sz w:val="28"/>
          <w:szCs w:val="28"/>
        </w:rPr>
        <w:t>Никакие изменения не могут быть внесены в заявку после окончания срока подачи заявок.</w:t>
      </w:r>
      <w:r w:rsidR="00A35136" w:rsidRPr="000345BD">
        <w:rPr>
          <w:sz w:val="28"/>
          <w:szCs w:val="28"/>
        </w:rPr>
        <w:t xml:space="preserve"> </w:t>
      </w:r>
    </w:p>
    <w:p w:rsidR="00C470DA" w:rsidRPr="000345BD" w:rsidRDefault="00C470DA" w:rsidP="000345BD">
      <w:pPr>
        <w:pStyle w:val="ab"/>
        <w:numPr>
          <w:ilvl w:val="2"/>
          <w:numId w:val="33"/>
        </w:numPr>
        <w:suppressAutoHyphens/>
        <w:ind w:left="0" w:firstLine="709"/>
        <w:rPr>
          <w:sz w:val="28"/>
          <w:szCs w:val="28"/>
        </w:rPr>
      </w:pPr>
      <w:r w:rsidRPr="000345BD">
        <w:rPr>
          <w:sz w:val="28"/>
          <w:szCs w:val="28"/>
        </w:rPr>
        <w:t xml:space="preserve">Для изменения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запечатанный конверт, содержащий измененные документы, оформленные в порядке, предусмотренном документацией запроса предложений. Маркировка конверта </w:t>
      </w:r>
      <w:r w:rsidRPr="000345BD">
        <w:rPr>
          <w:sz w:val="28"/>
          <w:szCs w:val="28"/>
        </w:rPr>
        <w:lastRenderedPageBreak/>
        <w:t>должна содержать наименование и номер запроса предложений, номер лота, наименование и адрес участника, а также надпись «Изменения».</w:t>
      </w:r>
    </w:p>
    <w:p w:rsidR="00C470DA" w:rsidRPr="000F2E8B" w:rsidRDefault="00C470DA" w:rsidP="001027D0">
      <w:pPr>
        <w:pStyle w:val="11"/>
        <w:ind w:firstLine="709"/>
        <w:rPr>
          <w:rFonts w:eastAsia="MS Mincho"/>
          <w:sz w:val="28"/>
          <w:szCs w:val="28"/>
        </w:rPr>
      </w:pPr>
      <w:r w:rsidRPr="000F2E8B">
        <w:rPr>
          <w:rFonts w:eastAsia="MS Mincho"/>
          <w:sz w:val="28"/>
          <w:szCs w:val="28"/>
        </w:rPr>
        <w:t>Изменения заявки, представленной на бумажном носителе, могут быть представлены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изменение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C470DA" w:rsidRPr="000F2E8B" w:rsidRDefault="00623EE6" w:rsidP="000345BD">
      <w:pPr>
        <w:pStyle w:val="11"/>
        <w:rPr>
          <w:rFonts w:eastAsia="MS Mincho"/>
          <w:sz w:val="28"/>
          <w:szCs w:val="28"/>
        </w:rPr>
      </w:pPr>
      <w:r>
        <w:rPr>
          <w:rFonts w:eastAsia="MS Mincho"/>
          <w:sz w:val="28"/>
          <w:szCs w:val="28"/>
        </w:rPr>
        <w:t>8.4</w:t>
      </w:r>
      <w:r w:rsidR="000345BD">
        <w:rPr>
          <w:rFonts w:eastAsia="MS Mincho"/>
          <w:sz w:val="28"/>
          <w:szCs w:val="28"/>
        </w:rPr>
        <w:t xml:space="preserve">.4. </w:t>
      </w:r>
      <w:r w:rsidR="00C470DA" w:rsidRPr="000F2E8B">
        <w:rPr>
          <w:rFonts w:eastAsia="MS Mincho"/>
          <w:sz w:val="28"/>
          <w:szCs w:val="28"/>
        </w:rPr>
        <w:t>Для отзыва заявки, представленной на бумажном носителе, необходимо до окончания срока подачи заявок представить по адресу, указанному в пункте 1.8 документации запроса предложений, письмо на фирменном бланке участника (при наличии) об отзыве заявки. Конверты с заявками, представленными в бумажной форме, могут быть возвращены по требованию участника.</w:t>
      </w:r>
    </w:p>
    <w:p w:rsidR="00C470DA" w:rsidRPr="000F2E8B" w:rsidRDefault="00C470DA" w:rsidP="001027D0">
      <w:pPr>
        <w:pStyle w:val="11"/>
        <w:ind w:firstLine="709"/>
        <w:rPr>
          <w:rFonts w:eastAsia="MS Mincho"/>
          <w:sz w:val="28"/>
          <w:szCs w:val="28"/>
        </w:rPr>
      </w:pPr>
      <w:r w:rsidRPr="000F2E8B">
        <w:rPr>
          <w:rFonts w:eastAsia="MS Mincho"/>
          <w:sz w:val="28"/>
          <w:szCs w:val="28"/>
        </w:rPr>
        <w:t>Отзыв заявки, представленной на бумажном носителе, может быть представлен как нарочно представителем участника, так и посредством почтовых отправлений.</w:t>
      </w:r>
    </w:p>
    <w:p w:rsidR="00C470DA" w:rsidRPr="000F2E8B" w:rsidRDefault="00C470DA" w:rsidP="001027D0">
      <w:pPr>
        <w:pStyle w:val="11"/>
        <w:ind w:firstLine="709"/>
        <w:rPr>
          <w:rFonts w:eastAsia="MS Mincho"/>
          <w:sz w:val="28"/>
          <w:szCs w:val="28"/>
        </w:rPr>
      </w:pPr>
      <w:r w:rsidRPr="000F2E8B">
        <w:rPr>
          <w:rFonts w:eastAsia="MS Mincho"/>
          <w:sz w:val="28"/>
          <w:szCs w:val="28"/>
        </w:rPr>
        <w:t>Представители участников должны подтвердить свои полномочия на отзыв заявки в порядке, установленном пунктом 8.</w:t>
      </w:r>
      <w:r w:rsidR="000345BD">
        <w:rPr>
          <w:rFonts w:eastAsia="MS Mincho"/>
          <w:sz w:val="28"/>
          <w:szCs w:val="28"/>
        </w:rPr>
        <w:t>3</w:t>
      </w:r>
      <w:r w:rsidRPr="000F2E8B">
        <w:rPr>
          <w:rFonts w:eastAsia="MS Mincho"/>
          <w:sz w:val="28"/>
          <w:szCs w:val="28"/>
        </w:rPr>
        <w:t>.1 документации запроса предложений.</w:t>
      </w:r>
    </w:p>
    <w:p w:rsidR="00C470DA" w:rsidRPr="000F2E8B" w:rsidRDefault="00C470DA" w:rsidP="001027D0">
      <w:pPr>
        <w:ind w:firstLine="709"/>
        <w:jc w:val="both"/>
        <w:rPr>
          <w:sz w:val="28"/>
          <w:szCs w:val="28"/>
        </w:rPr>
      </w:pPr>
    </w:p>
    <w:p w:rsidR="00C470DA" w:rsidRPr="000F2E8B" w:rsidRDefault="00C470DA" w:rsidP="005B5D1E">
      <w:pPr>
        <w:pStyle w:val="3"/>
        <w:numPr>
          <w:ilvl w:val="1"/>
          <w:numId w:val="33"/>
        </w:numPr>
        <w:spacing w:before="0" w:after="0"/>
        <w:ind w:left="1418"/>
        <w:jc w:val="both"/>
        <w:rPr>
          <w:rFonts w:ascii="Times New Roman" w:hAnsi="Times New Roman" w:cs="Times New Roman"/>
          <w:sz w:val="28"/>
          <w:szCs w:val="28"/>
        </w:rPr>
      </w:pPr>
      <w:r w:rsidRPr="000F2E8B">
        <w:rPr>
          <w:rFonts w:ascii="Times New Roman" w:hAnsi="Times New Roman" w:cs="Times New Roman"/>
          <w:sz w:val="28"/>
          <w:szCs w:val="28"/>
        </w:rPr>
        <w:t>Обеспечение заявок</w:t>
      </w:r>
    </w:p>
    <w:p w:rsidR="00C470DA" w:rsidRPr="000F2E8B" w:rsidRDefault="00C470DA" w:rsidP="001027D0">
      <w:pPr>
        <w:rPr>
          <w:sz w:val="28"/>
          <w:szCs w:val="28"/>
        </w:rPr>
      </w:pPr>
    </w:p>
    <w:p w:rsidR="00C470DA" w:rsidRPr="000345BD" w:rsidRDefault="00C470DA" w:rsidP="00EA1388">
      <w:pPr>
        <w:pStyle w:val="a8"/>
        <w:numPr>
          <w:ilvl w:val="2"/>
          <w:numId w:val="33"/>
        </w:numPr>
        <w:ind w:left="0" w:firstLine="709"/>
        <w:jc w:val="both"/>
        <w:rPr>
          <w:rFonts w:eastAsia="MS Mincho"/>
          <w:bCs/>
          <w:sz w:val="28"/>
          <w:szCs w:val="28"/>
        </w:rPr>
      </w:pPr>
      <w:r w:rsidRPr="000345BD">
        <w:rPr>
          <w:rFonts w:eastAsia="MS Mincho"/>
          <w:bCs/>
          <w:sz w:val="28"/>
          <w:szCs w:val="28"/>
        </w:rPr>
        <w:t xml:space="preserve">Обеспечение заявки может быть установлено как в форме внесения денежных средств, так и в форме банковской гарантии. </w:t>
      </w:r>
    </w:p>
    <w:p w:rsidR="00F97D7B" w:rsidRPr="000F2E8B" w:rsidRDefault="00C470DA" w:rsidP="00EA1388">
      <w:pPr>
        <w:pStyle w:val="a8"/>
        <w:numPr>
          <w:ilvl w:val="2"/>
          <w:numId w:val="33"/>
        </w:numPr>
        <w:ind w:left="0" w:firstLine="709"/>
        <w:jc w:val="both"/>
        <w:rPr>
          <w:rFonts w:eastAsia="MS Mincho"/>
          <w:bCs/>
          <w:sz w:val="28"/>
          <w:szCs w:val="28"/>
        </w:rPr>
      </w:pPr>
      <w:r w:rsidRPr="000F2E8B">
        <w:rPr>
          <w:rFonts w:eastAsia="MS Mincho"/>
          <w:bCs/>
          <w:sz w:val="28"/>
          <w:szCs w:val="28"/>
        </w:rPr>
        <w:t>Способ и размер обеспечения заявки устанавливается в пункте 1.6 документации запроса предложений. Предоставление обеспечения иным, не указанным в пункте 1.6 документации запроса предложений</w:t>
      </w:r>
      <w:r w:rsidR="00F97D7B" w:rsidRPr="000F2E8B">
        <w:rPr>
          <w:rFonts w:eastAsia="MS Mincho"/>
          <w:bCs/>
          <w:sz w:val="28"/>
          <w:szCs w:val="28"/>
        </w:rPr>
        <w:t>, способом не допускается.</w:t>
      </w:r>
      <w:r w:rsidRPr="000F2E8B">
        <w:rPr>
          <w:rFonts w:eastAsia="MS Mincho"/>
          <w:bCs/>
          <w:sz w:val="28"/>
          <w:szCs w:val="28"/>
        </w:rPr>
        <w:t xml:space="preserve"> </w:t>
      </w:r>
    </w:p>
    <w:p w:rsidR="00C470DA" w:rsidRPr="000F2E8B" w:rsidRDefault="00C470DA" w:rsidP="00EA1388">
      <w:pPr>
        <w:pStyle w:val="a8"/>
        <w:numPr>
          <w:ilvl w:val="2"/>
          <w:numId w:val="33"/>
        </w:numPr>
        <w:ind w:left="0" w:firstLine="709"/>
        <w:jc w:val="both"/>
        <w:rPr>
          <w:rFonts w:eastAsia="MS Mincho"/>
          <w:bCs/>
          <w:sz w:val="28"/>
          <w:szCs w:val="28"/>
        </w:rPr>
      </w:pPr>
      <w:r w:rsidRPr="000F2E8B">
        <w:rPr>
          <w:bCs/>
          <w:sz w:val="28"/>
          <w:szCs w:val="28"/>
        </w:rPr>
        <w:t>Если обеспечение заявки предусмотрено в форме внесения денежных средств, участник запроса предложений перечисляет по реквизитам, указанным в пункте 1.6 документации</w:t>
      </w:r>
      <w:r w:rsidRPr="000F2E8B">
        <w:rPr>
          <w:rFonts w:eastAsia="MS Mincho"/>
          <w:bCs/>
          <w:sz w:val="28"/>
          <w:szCs w:val="28"/>
        </w:rPr>
        <w:t xml:space="preserve"> </w:t>
      </w:r>
      <w:r w:rsidRPr="000F2E8B">
        <w:rPr>
          <w:bCs/>
          <w:sz w:val="28"/>
          <w:szCs w:val="28"/>
        </w:rPr>
        <w:t>запроса предложений, денежные средства в размере, установленном в пункте 1.6 документации</w:t>
      </w:r>
      <w:r w:rsidRPr="000F2E8B">
        <w:rPr>
          <w:rFonts w:eastAsia="MS Mincho"/>
          <w:bCs/>
          <w:sz w:val="28"/>
          <w:szCs w:val="28"/>
        </w:rPr>
        <w:t xml:space="preserve"> </w:t>
      </w:r>
      <w:r w:rsidRPr="000F2E8B">
        <w:rPr>
          <w:bCs/>
          <w:sz w:val="28"/>
          <w:szCs w:val="28"/>
        </w:rPr>
        <w:t>запроса предложений.</w:t>
      </w:r>
    </w:p>
    <w:p w:rsidR="00C470DA" w:rsidRPr="000F2E8B" w:rsidRDefault="00C470DA" w:rsidP="00EA1388">
      <w:pPr>
        <w:pStyle w:val="a8"/>
        <w:numPr>
          <w:ilvl w:val="2"/>
          <w:numId w:val="33"/>
        </w:numPr>
        <w:ind w:left="0" w:firstLine="709"/>
        <w:jc w:val="both"/>
        <w:rPr>
          <w:rFonts w:eastAsia="MS Mincho"/>
          <w:bCs/>
          <w:sz w:val="28"/>
          <w:szCs w:val="28"/>
        </w:rPr>
      </w:pPr>
      <w:proofErr w:type="gramStart"/>
      <w:r w:rsidRPr="000F2E8B">
        <w:rPr>
          <w:spacing w:val="-2"/>
          <w:sz w:val="28"/>
          <w:szCs w:val="28"/>
        </w:rPr>
        <w:t>В случае если участником запроса предложений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и оценки заявок денежные средства не поступили на счет, который указан заказчиком в документации</w:t>
      </w:r>
      <w:r w:rsidRPr="000F2E8B">
        <w:rPr>
          <w:rFonts w:eastAsia="MS Mincho"/>
          <w:bCs/>
          <w:sz w:val="28"/>
          <w:szCs w:val="28"/>
        </w:rPr>
        <w:t xml:space="preserve"> </w:t>
      </w:r>
      <w:r w:rsidRPr="000F2E8B">
        <w:rPr>
          <w:bCs/>
          <w:spacing w:val="-2"/>
          <w:sz w:val="28"/>
          <w:szCs w:val="28"/>
        </w:rPr>
        <w:t>запроса предложений</w:t>
      </w:r>
      <w:r w:rsidRPr="000F2E8B">
        <w:rPr>
          <w:spacing w:val="-2"/>
          <w:sz w:val="28"/>
          <w:szCs w:val="28"/>
        </w:rPr>
        <w:t>, такой участник запроса предложений признается не представившим обеспечение заявки.</w:t>
      </w:r>
      <w:proofErr w:type="gramEnd"/>
    </w:p>
    <w:p w:rsidR="00C470DA" w:rsidRPr="000F2E8B" w:rsidRDefault="00C470DA" w:rsidP="00EA1388">
      <w:pPr>
        <w:pStyle w:val="a8"/>
        <w:numPr>
          <w:ilvl w:val="2"/>
          <w:numId w:val="33"/>
        </w:numPr>
        <w:ind w:left="0" w:firstLine="709"/>
        <w:jc w:val="both"/>
        <w:rPr>
          <w:rFonts w:eastAsia="MS Mincho"/>
          <w:bCs/>
          <w:sz w:val="28"/>
          <w:szCs w:val="28"/>
        </w:rPr>
      </w:pPr>
      <w:r w:rsidRPr="000F2E8B">
        <w:rPr>
          <w:bCs/>
          <w:sz w:val="28"/>
          <w:szCs w:val="28"/>
        </w:rPr>
        <w:t>Факт внесения участником денежных сре</w:t>
      </w:r>
      <w:proofErr w:type="gramStart"/>
      <w:r w:rsidRPr="000F2E8B">
        <w:rPr>
          <w:bCs/>
          <w:sz w:val="28"/>
          <w:szCs w:val="28"/>
        </w:rPr>
        <w:t>дств в к</w:t>
      </w:r>
      <w:proofErr w:type="gramEnd"/>
      <w:r w:rsidRPr="000F2E8B">
        <w:rPr>
          <w:bCs/>
          <w:sz w:val="28"/>
          <w:szCs w:val="28"/>
        </w:rPr>
        <w:t xml:space="preserve">ачестве обеспечения заявки на участие в запросе предложений </w:t>
      </w:r>
      <w:r w:rsidRPr="000F2E8B">
        <w:rPr>
          <w:sz w:val="28"/>
          <w:szCs w:val="28"/>
        </w:rPr>
        <w:t>должен быть</w:t>
      </w:r>
      <w:r w:rsidRPr="000F2E8B">
        <w:rPr>
          <w:bCs/>
          <w:sz w:val="28"/>
          <w:szCs w:val="28"/>
        </w:rPr>
        <w:t xml:space="preserve"> подтвержден </w:t>
      </w:r>
      <w:r w:rsidRPr="000F2E8B">
        <w:rPr>
          <w:sz w:val="28"/>
          <w:szCs w:val="28"/>
        </w:rPr>
        <w:t>платежным поручением с отметкой банка, подтверждающим перечисление денежных средств в качестве обеспечения заявки на участие в запросе предложений или копией такого поручения, заверенной банком.</w:t>
      </w:r>
    </w:p>
    <w:p w:rsidR="00C470DA" w:rsidRPr="000F2E8B" w:rsidRDefault="00C470DA" w:rsidP="00EA1388">
      <w:pPr>
        <w:pStyle w:val="a8"/>
        <w:numPr>
          <w:ilvl w:val="2"/>
          <w:numId w:val="33"/>
        </w:numPr>
        <w:ind w:left="0" w:firstLine="709"/>
        <w:jc w:val="both"/>
        <w:rPr>
          <w:rFonts w:eastAsia="MS Mincho"/>
          <w:bCs/>
          <w:sz w:val="28"/>
          <w:szCs w:val="28"/>
        </w:rPr>
      </w:pPr>
      <w:r w:rsidRPr="000F2E8B">
        <w:rPr>
          <w:spacing w:val="-2"/>
          <w:sz w:val="28"/>
          <w:szCs w:val="28"/>
        </w:rPr>
        <w:lastRenderedPageBreak/>
        <w:t>Денежные средства, внесенные в качестве обеспечения заявки на участие в запросе предложений, возвращаются на счет участника в течение 10 (десяти) рабочих дней, если иное не предусмотрено документацией</w:t>
      </w:r>
      <w:r w:rsidRPr="000F2E8B">
        <w:rPr>
          <w:rFonts w:eastAsia="MS Mincho"/>
          <w:bCs/>
          <w:sz w:val="28"/>
          <w:szCs w:val="28"/>
        </w:rPr>
        <w:t xml:space="preserve"> </w:t>
      </w:r>
      <w:r w:rsidRPr="000F2E8B">
        <w:rPr>
          <w:bCs/>
          <w:spacing w:val="-2"/>
          <w:sz w:val="28"/>
          <w:szCs w:val="28"/>
        </w:rPr>
        <w:t>запроса предложений</w:t>
      </w:r>
      <w:r w:rsidRPr="000F2E8B">
        <w:rPr>
          <w:spacing w:val="-2"/>
          <w:sz w:val="28"/>
          <w:szCs w:val="28"/>
        </w:rPr>
        <w:t xml:space="preserve">, </w:t>
      </w:r>
      <w:proofErr w:type="gramStart"/>
      <w:r w:rsidRPr="000F2E8B">
        <w:rPr>
          <w:spacing w:val="-2"/>
          <w:sz w:val="28"/>
          <w:szCs w:val="28"/>
        </w:rPr>
        <w:t>с даты наступления</w:t>
      </w:r>
      <w:proofErr w:type="gramEnd"/>
      <w:r w:rsidRPr="000F2E8B">
        <w:rPr>
          <w:spacing w:val="-2"/>
          <w:sz w:val="28"/>
          <w:szCs w:val="28"/>
        </w:rPr>
        <w:t xml:space="preserve"> одного из следующих случаев:</w:t>
      </w:r>
    </w:p>
    <w:p w:rsidR="00C470DA" w:rsidRPr="000F2E8B" w:rsidRDefault="00C470DA" w:rsidP="006A23CC">
      <w:pPr>
        <w:pStyle w:val="a8"/>
        <w:numPr>
          <w:ilvl w:val="3"/>
          <w:numId w:val="33"/>
        </w:numPr>
        <w:tabs>
          <w:tab w:val="left" w:pos="1843"/>
        </w:tabs>
        <w:ind w:left="0" w:firstLine="709"/>
        <w:jc w:val="both"/>
        <w:rPr>
          <w:rFonts w:eastAsia="MS Mincho"/>
          <w:bCs/>
          <w:sz w:val="28"/>
          <w:szCs w:val="28"/>
        </w:rPr>
      </w:pPr>
      <w:r w:rsidRPr="000F2E8B">
        <w:rPr>
          <w:spacing w:val="-2"/>
          <w:sz w:val="28"/>
          <w:szCs w:val="28"/>
        </w:rPr>
        <w:t>после принятия решения об отказе от проведения запроса предложений – всем участникам запроса предложений, подавшим заявки;</w:t>
      </w:r>
    </w:p>
    <w:p w:rsidR="00C470DA" w:rsidRPr="000F2E8B" w:rsidRDefault="00C470DA" w:rsidP="006A23CC">
      <w:pPr>
        <w:pStyle w:val="a8"/>
        <w:numPr>
          <w:ilvl w:val="3"/>
          <w:numId w:val="33"/>
        </w:numPr>
        <w:tabs>
          <w:tab w:val="left" w:pos="1843"/>
        </w:tabs>
        <w:ind w:left="0" w:firstLine="709"/>
        <w:jc w:val="both"/>
        <w:rPr>
          <w:rFonts w:eastAsia="MS Mincho"/>
          <w:bCs/>
          <w:sz w:val="28"/>
          <w:szCs w:val="28"/>
        </w:rPr>
      </w:pPr>
      <w:r w:rsidRPr="000F2E8B">
        <w:rPr>
          <w:spacing w:val="-2"/>
          <w:sz w:val="28"/>
          <w:szCs w:val="28"/>
        </w:rPr>
        <w:t>после отзыва участником запроса предложений заявки до окончания срока подачи заявок – таким участника;</w:t>
      </w:r>
    </w:p>
    <w:p w:rsidR="00C470DA" w:rsidRPr="000F2E8B" w:rsidRDefault="00C470DA" w:rsidP="006A23CC">
      <w:pPr>
        <w:pStyle w:val="a8"/>
        <w:numPr>
          <w:ilvl w:val="3"/>
          <w:numId w:val="33"/>
        </w:numPr>
        <w:tabs>
          <w:tab w:val="left" w:pos="1843"/>
        </w:tabs>
        <w:ind w:left="0" w:firstLine="709"/>
        <w:jc w:val="both"/>
        <w:rPr>
          <w:rFonts w:eastAsia="MS Mincho"/>
          <w:bCs/>
          <w:sz w:val="28"/>
          <w:szCs w:val="28"/>
        </w:rPr>
      </w:pPr>
      <w:r w:rsidRPr="000F2E8B">
        <w:rPr>
          <w:spacing w:val="-2"/>
          <w:sz w:val="28"/>
          <w:szCs w:val="28"/>
        </w:rPr>
        <w:t>после отказа участника запроса предложений от продления срока действия заявки – такому участнику;</w:t>
      </w:r>
    </w:p>
    <w:p w:rsidR="00C470DA" w:rsidRPr="000F2E8B" w:rsidRDefault="00C470DA" w:rsidP="006A23CC">
      <w:pPr>
        <w:pStyle w:val="a8"/>
        <w:numPr>
          <w:ilvl w:val="3"/>
          <w:numId w:val="33"/>
        </w:numPr>
        <w:tabs>
          <w:tab w:val="left" w:pos="1843"/>
        </w:tabs>
        <w:ind w:left="0" w:firstLine="709"/>
        <w:jc w:val="both"/>
        <w:rPr>
          <w:rFonts w:eastAsia="MS Mincho"/>
          <w:bCs/>
          <w:sz w:val="28"/>
          <w:szCs w:val="28"/>
        </w:rPr>
      </w:pPr>
      <w:r w:rsidRPr="000F2E8B">
        <w:rPr>
          <w:spacing w:val="-2"/>
          <w:sz w:val="28"/>
          <w:szCs w:val="28"/>
        </w:rPr>
        <w:t>после получения заявки после окончания срока подачи заявок – участникам запроса предложений, которые подали эти заявки;</w:t>
      </w:r>
    </w:p>
    <w:p w:rsidR="00C470DA" w:rsidRPr="000F2E8B" w:rsidRDefault="00C470DA" w:rsidP="006A23CC">
      <w:pPr>
        <w:pStyle w:val="a8"/>
        <w:numPr>
          <w:ilvl w:val="3"/>
          <w:numId w:val="33"/>
        </w:numPr>
        <w:tabs>
          <w:tab w:val="left" w:pos="1843"/>
        </w:tabs>
        <w:ind w:left="0" w:firstLine="709"/>
        <w:jc w:val="both"/>
        <w:rPr>
          <w:rFonts w:eastAsia="MS Mincho"/>
          <w:bCs/>
          <w:sz w:val="28"/>
          <w:szCs w:val="28"/>
        </w:rPr>
      </w:pPr>
      <w:r w:rsidRPr="000F2E8B">
        <w:rPr>
          <w:spacing w:val="-2"/>
          <w:sz w:val="28"/>
          <w:szCs w:val="28"/>
        </w:rPr>
        <w:t>после утверждения комиссией итоговых протоколов проведения запроса предложений – участникам, которые не стали победителями запроса предложений;</w:t>
      </w:r>
    </w:p>
    <w:p w:rsidR="00C470DA" w:rsidRPr="000F2E8B" w:rsidRDefault="00C470DA" w:rsidP="006A23CC">
      <w:pPr>
        <w:pStyle w:val="a8"/>
        <w:numPr>
          <w:ilvl w:val="3"/>
          <w:numId w:val="33"/>
        </w:numPr>
        <w:tabs>
          <w:tab w:val="left" w:pos="1843"/>
        </w:tabs>
        <w:ind w:left="0" w:firstLine="709"/>
        <w:jc w:val="both"/>
        <w:rPr>
          <w:rFonts w:eastAsia="MS Mincho"/>
          <w:bCs/>
          <w:sz w:val="28"/>
          <w:szCs w:val="28"/>
        </w:rPr>
      </w:pPr>
      <w:r w:rsidRPr="000F2E8B">
        <w:rPr>
          <w:spacing w:val="-2"/>
          <w:sz w:val="28"/>
          <w:szCs w:val="28"/>
        </w:rPr>
        <w:t xml:space="preserve">после заключения договора – победителю запроса предложений, участнику, заявке которого присвоен второй номер, участнику с которым в соответствии с документацией </w:t>
      </w:r>
      <w:r w:rsidRPr="000F2E8B">
        <w:rPr>
          <w:bCs/>
          <w:spacing w:val="-2"/>
          <w:sz w:val="28"/>
          <w:szCs w:val="28"/>
        </w:rPr>
        <w:t>запроса предложений</w:t>
      </w:r>
      <w:r w:rsidRPr="000F2E8B">
        <w:rPr>
          <w:spacing w:val="-2"/>
          <w:sz w:val="28"/>
          <w:szCs w:val="28"/>
        </w:rPr>
        <w:t xml:space="preserve"> заключается договор.</w:t>
      </w:r>
    </w:p>
    <w:p w:rsidR="00C470DA" w:rsidRPr="000F2E8B" w:rsidRDefault="00C470DA" w:rsidP="00EA1388">
      <w:pPr>
        <w:pStyle w:val="a8"/>
        <w:numPr>
          <w:ilvl w:val="2"/>
          <w:numId w:val="33"/>
        </w:numPr>
        <w:ind w:left="0" w:firstLine="709"/>
        <w:jc w:val="both"/>
        <w:rPr>
          <w:sz w:val="28"/>
          <w:szCs w:val="28"/>
        </w:rPr>
      </w:pPr>
      <w:r w:rsidRPr="000F2E8B">
        <w:rPr>
          <w:sz w:val="28"/>
          <w:szCs w:val="28"/>
        </w:rPr>
        <w:t>Для возврата денежных средств, внесенных участниками в качестве обеспечения заявок на участие в запросе предложений, необходимо при формировании заявки на участие в запросе предложений указать реквизиты, на которые можно будет вернуть денежные средства.</w:t>
      </w:r>
    </w:p>
    <w:p w:rsidR="00C470DA" w:rsidRPr="000F2E8B" w:rsidRDefault="00C470DA" w:rsidP="00EA1388">
      <w:pPr>
        <w:pStyle w:val="a8"/>
        <w:numPr>
          <w:ilvl w:val="2"/>
          <w:numId w:val="33"/>
        </w:numPr>
        <w:ind w:left="0" w:firstLine="709"/>
        <w:jc w:val="both"/>
        <w:rPr>
          <w:sz w:val="28"/>
          <w:szCs w:val="28"/>
        </w:rPr>
      </w:pPr>
      <w:proofErr w:type="gramStart"/>
      <w:r w:rsidRPr="000F2E8B">
        <w:rPr>
          <w:sz w:val="28"/>
          <w:szCs w:val="28"/>
        </w:rPr>
        <w:t>Денежные средства, внесенные в качестве обеспечения заявки на участие в запросе предложений среди субъектов малого и среднего предпринимательства, возвращаются на счет всем участникам запроса предложений, за исключением участника запроса предложений, заявке которого присвоен первый номер, в срок не более 7 (семи) рабочих дней со дня подписания протокола, составленного по результатам закупки..</w:t>
      </w:r>
      <w:proofErr w:type="gramEnd"/>
    </w:p>
    <w:p w:rsidR="00C470DA" w:rsidRPr="000F2E8B" w:rsidRDefault="00C470DA" w:rsidP="00EA1388">
      <w:pPr>
        <w:pStyle w:val="a8"/>
        <w:numPr>
          <w:ilvl w:val="2"/>
          <w:numId w:val="33"/>
        </w:numPr>
        <w:ind w:left="0" w:firstLine="709"/>
        <w:jc w:val="both"/>
        <w:rPr>
          <w:sz w:val="28"/>
          <w:szCs w:val="28"/>
        </w:rPr>
      </w:pPr>
      <w:proofErr w:type="gramStart"/>
      <w:r w:rsidRPr="000F2E8B">
        <w:rPr>
          <w:sz w:val="28"/>
          <w:szCs w:val="28"/>
        </w:rPr>
        <w:t>Денежные средства, внесенные в качестве обеспечения заявки на участие в запросе предложений среди субъектов малого и среднего предпринимательства, возвращаются на счет участника запроса предложений, заявку которого присвоен первый номер, в срок не более 7 (семи) рабочих дней со дня заключения договора либо со дня принятия заказчиком решения о том, что договор по результатам закупки не заключается.</w:t>
      </w:r>
      <w:proofErr w:type="gramEnd"/>
    </w:p>
    <w:p w:rsidR="00C470DA" w:rsidRPr="000F2E8B" w:rsidRDefault="000345BD" w:rsidP="006A23CC">
      <w:pPr>
        <w:pStyle w:val="a8"/>
        <w:numPr>
          <w:ilvl w:val="2"/>
          <w:numId w:val="33"/>
        </w:numPr>
        <w:tabs>
          <w:tab w:val="left" w:pos="1701"/>
        </w:tabs>
        <w:ind w:left="0" w:firstLine="709"/>
        <w:jc w:val="both"/>
        <w:rPr>
          <w:sz w:val="28"/>
          <w:szCs w:val="28"/>
        </w:rPr>
      </w:pPr>
      <w:r>
        <w:rPr>
          <w:sz w:val="28"/>
          <w:szCs w:val="28"/>
        </w:rPr>
        <w:t xml:space="preserve"> </w:t>
      </w:r>
      <w:r w:rsidR="00C470DA" w:rsidRPr="000F2E8B">
        <w:rPr>
          <w:sz w:val="28"/>
          <w:szCs w:val="28"/>
        </w:rPr>
        <w:t>Обеспечение заявки в виде банковской гарантии оформляется согласно приложению № 4 к документации</w:t>
      </w:r>
      <w:r w:rsidR="00C470DA" w:rsidRPr="000F2E8B">
        <w:rPr>
          <w:rFonts w:eastAsia="MS Mincho"/>
          <w:bCs/>
          <w:sz w:val="28"/>
          <w:szCs w:val="28"/>
        </w:rPr>
        <w:t xml:space="preserve"> </w:t>
      </w:r>
      <w:r w:rsidR="00C470DA" w:rsidRPr="000F2E8B">
        <w:rPr>
          <w:bCs/>
          <w:sz w:val="28"/>
          <w:szCs w:val="28"/>
        </w:rPr>
        <w:t>запроса предложений</w:t>
      </w:r>
      <w:r w:rsidR="00C470DA" w:rsidRPr="000F2E8B">
        <w:rPr>
          <w:sz w:val="28"/>
          <w:szCs w:val="28"/>
        </w:rPr>
        <w:t>. Банковская гарантия должна быть выдана одним из банков, указанных в приложении № 5 к документации</w:t>
      </w:r>
      <w:r w:rsidR="00C470DA" w:rsidRPr="000F2E8B">
        <w:rPr>
          <w:rFonts w:eastAsia="MS Mincho"/>
          <w:bCs/>
          <w:sz w:val="28"/>
          <w:szCs w:val="28"/>
        </w:rPr>
        <w:t xml:space="preserve"> </w:t>
      </w:r>
      <w:r w:rsidR="00C470DA" w:rsidRPr="000F2E8B">
        <w:rPr>
          <w:bCs/>
          <w:sz w:val="28"/>
          <w:szCs w:val="28"/>
        </w:rPr>
        <w:t>запроса предложений</w:t>
      </w:r>
      <w:r w:rsidR="00C470DA" w:rsidRPr="000F2E8B">
        <w:rPr>
          <w:sz w:val="28"/>
          <w:szCs w:val="28"/>
        </w:rPr>
        <w:t>. Срок действия банковской гарантии должен составлять 120 (сто двадцать) дней со дня вскрытия заявок, установленного в пункте 1.8 документации</w:t>
      </w:r>
      <w:r w:rsidR="00C470DA" w:rsidRPr="000F2E8B">
        <w:rPr>
          <w:rFonts w:eastAsia="MS Mincho"/>
          <w:bCs/>
          <w:sz w:val="28"/>
          <w:szCs w:val="28"/>
        </w:rPr>
        <w:t xml:space="preserve"> </w:t>
      </w:r>
      <w:r w:rsidR="00C470DA" w:rsidRPr="000F2E8B">
        <w:rPr>
          <w:bCs/>
          <w:sz w:val="28"/>
          <w:szCs w:val="28"/>
        </w:rPr>
        <w:t>запроса предложений</w:t>
      </w:r>
      <w:r w:rsidR="00C470DA" w:rsidRPr="000F2E8B">
        <w:rPr>
          <w:sz w:val="28"/>
          <w:szCs w:val="28"/>
        </w:rPr>
        <w:t>. Оригинал банковской гарантии должен быть представлен в составе заявки.</w:t>
      </w:r>
    </w:p>
    <w:p w:rsidR="00C470DA" w:rsidRPr="000F2E8B" w:rsidRDefault="000345BD" w:rsidP="006A23CC">
      <w:pPr>
        <w:pStyle w:val="a8"/>
        <w:numPr>
          <w:ilvl w:val="2"/>
          <w:numId w:val="33"/>
        </w:numPr>
        <w:tabs>
          <w:tab w:val="left" w:pos="1701"/>
        </w:tabs>
        <w:ind w:left="0" w:firstLine="709"/>
        <w:jc w:val="both"/>
        <w:rPr>
          <w:sz w:val="28"/>
          <w:szCs w:val="28"/>
        </w:rPr>
      </w:pPr>
      <w:r>
        <w:rPr>
          <w:sz w:val="28"/>
          <w:szCs w:val="28"/>
        </w:rPr>
        <w:t xml:space="preserve"> </w:t>
      </w:r>
      <w:r w:rsidR="00C470DA" w:rsidRPr="000F2E8B">
        <w:rPr>
          <w:sz w:val="28"/>
          <w:szCs w:val="28"/>
        </w:rPr>
        <w:t xml:space="preserve">Обеспечение заявки может быть оформлено  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заявки. </w:t>
      </w:r>
    </w:p>
    <w:p w:rsidR="00C470DA" w:rsidRPr="000F2E8B" w:rsidRDefault="000345BD" w:rsidP="006A23CC">
      <w:pPr>
        <w:pStyle w:val="a8"/>
        <w:numPr>
          <w:ilvl w:val="2"/>
          <w:numId w:val="33"/>
        </w:numPr>
        <w:tabs>
          <w:tab w:val="left" w:pos="1701"/>
        </w:tabs>
        <w:ind w:left="0" w:firstLine="709"/>
        <w:jc w:val="both"/>
        <w:rPr>
          <w:sz w:val="28"/>
          <w:szCs w:val="28"/>
        </w:rPr>
      </w:pPr>
      <w:r>
        <w:rPr>
          <w:sz w:val="28"/>
          <w:szCs w:val="28"/>
        </w:rPr>
        <w:t xml:space="preserve"> </w:t>
      </w:r>
      <w:r w:rsidR="00C470DA" w:rsidRPr="000F2E8B">
        <w:rPr>
          <w:sz w:val="28"/>
          <w:szCs w:val="28"/>
        </w:rPr>
        <w:t>Банковская гарантия должна быть оформлена в пользу заказчика.</w:t>
      </w:r>
    </w:p>
    <w:p w:rsidR="00C470DA" w:rsidRPr="000F2E8B" w:rsidRDefault="000345BD" w:rsidP="006A23CC">
      <w:pPr>
        <w:pStyle w:val="a8"/>
        <w:numPr>
          <w:ilvl w:val="2"/>
          <w:numId w:val="33"/>
        </w:numPr>
        <w:tabs>
          <w:tab w:val="left" w:pos="1701"/>
        </w:tabs>
        <w:ind w:left="0" w:firstLine="709"/>
        <w:jc w:val="both"/>
        <w:rPr>
          <w:sz w:val="28"/>
          <w:szCs w:val="28"/>
        </w:rPr>
      </w:pPr>
      <w:r>
        <w:rPr>
          <w:sz w:val="28"/>
          <w:szCs w:val="28"/>
        </w:rPr>
        <w:lastRenderedPageBreak/>
        <w:t xml:space="preserve"> </w:t>
      </w:r>
      <w:r w:rsidR="00C470DA" w:rsidRPr="000F2E8B">
        <w:rPr>
          <w:sz w:val="28"/>
          <w:szCs w:val="28"/>
        </w:rPr>
        <w:t>Банковская гарантия должна быть безотзывной и должна содержать:</w:t>
      </w:r>
    </w:p>
    <w:p w:rsidR="00C470DA" w:rsidRPr="000F2E8B" w:rsidRDefault="00C470DA" w:rsidP="006A23CC">
      <w:pPr>
        <w:pStyle w:val="ab"/>
        <w:numPr>
          <w:ilvl w:val="3"/>
          <w:numId w:val="33"/>
        </w:numPr>
        <w:tabs>
          <w:tab w:val="left" w:pos="1985"/>
        </w:tabs>
        <w:suppressAutoHyphens/>
        <w:ind w:left="0" w:firstLine="709"/>
        <w:rPr>
          <w:sz w:val="28"/>
          <w:szCs w:val="28"/>
        </w:rPr>
      </w:pPr>
      <w:r w:rsidRPr="000F2E8B">
        <w:rPr>
          <w:sz w:val="28"/>
          <w:szCs w:val="28"/>
        </w:rPr>
        <w:t>Сумму банковской гарантии, подлежащую оплате гарантом заказчику,</w:t>
      </w:r>
    </w:p>
    <w:p w:rsidR="00C470DA" w:rsidRPr="000F2E8B" w:rsidRDefault="00C470DA" w:rsidP="006A23CC">
      <w:pPr>
        <w:pStyle w:val="ab"/>
        <w:numPr>
          <w:ilvl w:val="3"/>
          <w:numId w:val="33"/>
        </w:numPr>
        <w:tabs>
          <w:tab w:val="left" w:pos="1985"/>
        </w:tabs>
        <w:suppressAutoHyphens/>
        <w:ind w:left="0" w:firstLine="709"/>
        <w:rPr>
          <w:sz w:val="28"/>
          <w:szCs w:val="28"/>
        </w:rPr>
      </w:pPr>
      <w:r w:rsidRPr="000F2E8B">
        <w:rPr>
          <w:sz w:val="28"/>
          <w:szCs w:val="28"/>
        </w:rPr>
        <w:t>Обязательства принципала, надлежащее исполнение которых обеспечивается банковской гарантией,</w:t>
      </w:r>
    </w:p>
    <w:p w:rsidR="00C470DA" w:rsidRPr="000F2E8B" w:rsidRDefault="00C470DA" w:rsidP="006A23CC">
      <w:pPr>
        <w:pStyle w:val="ab"/>
        <w:numPr>
          <w:ilvl w:val="3"/>
          <w:numId w:val="33"/>
        </w:numPr>
        <w:tabs>
          <w:tab w:val="left" w:pos="1985"/>
        </w:tabs>
        <w:suppressAutoHyphens/>
        <w:ind w:left="0" w:firstLine="709"/>
        <w:rPr>
          <w:sz w:val="28"/>
          <w:szCs w:val="28"/>
        </w:rPr>
      </w:pPr>
      <w:r w:rsidRPr="000F2E8B">
        <w:rPr>
          <w:sz w:val="28"/>
          <w:szCs w:val="28"/>
        </w:rPr>
        <w:t>Обязанность гаранта уплатить заказчику неустойку в размере 0,1% денежной суммы, подлежащей уплате, за каждый календарный день просрочки,</w:t>
      </w:r>
    </w:p>
    <w:p w:rsidR="00C470DA" w:rsidRPr="000F2E8B" w:rsidRDefault="00C470DA" w:rsidP="006A23CC">
      <w:pPr>
        <w:pStyle w:val="ab"/>
        <w:numPr>
          <w:ilvl w:val="3"/>
          <w:numId w:val="33"/>
        </w:numPr>
        <w:tabs>
          <w:tab w:val="left" w:pos="1985"/>
        </w:tabs>
        <w:suppressAutoHyphens/>
        <w:ind w:left="0" w:firstLine="709"/>
        <w:rPr>
          <w:sz w:val="28"/>
          <w:szCs w:val="28"/>
        </w:rPr>
      </w:pPr>
      <w:r w:rsidRPr="000F2E8B">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470DA" w:rsidRPr="000F2E8B" w:rsidRDefault="00C470DA" w:rsidP="006A23CC">
      <w:pPr>
        <w:pStyle w:val="ab"/>
        <w:numPr>
          <w:ilvl w:val="3"/>
          <w:numId w:val="33"/>
        </w:numPr>
        <w:tabs>
          <w:tab w:val="left" w:pos="1985"/>
        </w:tabs>
        <w:suppressAutoHyphens/>
        <w:ind w:left="0" w:firstLine="709"/>
        <w:rPr>
          <w:sz w:val="28"/>
          <w:szCs w:val="28"/>
        </w:rPr>
      </w:pPr>
      <w:r w:rsidRPr="000F2E8B">
        <w:rPr>
          <w:sz w:val="28"/>
          <w:szCs w:val="28"/>
        </w:rPr>
        <w:t>Срок действия банковской гарантии в соответствии с требованиями пункта 8.</w:t>
      </w:r>
      <w:r w:rsidR="00EA1388">
        <w:rPr>
          <w:sz w:val="28"/>
          <w:szCs w:val="28"/>
        </w:rPr>
        <w:t>5</w:t>
      </w:r>
      <w:r w:rsidRPr="000F2E8B">
        <w:rPr>
          <w:sz w:val="28"/>
          <w:szCs w:val="28"/>
        </w:rPr>
        <w:t>.10 документации</w:t>
      </w:r>
      <w:r w:rsidRPr="000F2E8B">
        <w:rPr>
          <w:bCs/>
          <w:sz w:val="28"/>
          <w:szCs w:val="28"/>
        </w:rPr>
        <w:t xml:space="preserve"> запроса предложений,</w:t>
      </w:r>
    </w:p>
    <w:p w:rsidR="00C470DA" w:rsidRPr="000F2E8B" w:rsidRDefault="00C470DA" w:rsidP="00EA1388">
      <w:pPr>
        <w:pStyle w:val="ab"/>
        <w:numPr>
          <w:ilvl w:val="3"/>
          <w:numId w:val="33"/>
        </w:numPr>
        <w:suppressAutoHyphens/>
        <w:ind w:left="0" w:firstLine="709"/>
        <w:rPr>
          <w:sz w:val="28"/>
          <w:szCs w:val="28"/>
        </w:rPr>
      </w:pPr>
      <w:r w:rsidRPr="000F2E8B">
        <w:rPr>
          <w:sz w:val="28"/>
          <w:szCs w:val="28"/>
        </w:rPr>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C470DA" w:rsidRPr="000F2E8B" w:rsidRDefault="000345BD" w:rsidP="006A23CC">
      <w:pPr>
        <w:pStyle w:val="ab"/>
        <w:numPr>
          <w:ilvl w:val="2"/>
          <w:numId w:val="33"/>
        </w:numPr>
        <w:tabs>
          <w:tab w:val="left" w:pos="1701"/>
        </w:tabs>
        <w:suppressAutoHyphens/>
        <w:ind w:left="0" w:firstLine="709"/>
        <w:rPr>
          <w:sz w:val="28"/>
          <w:szCs w:val="28"/>
        </w:rPr>
      </w:pPr>
      <w:r>
        <w:rPr>
          <w:sz w:val="28"/>
          <w:szCs w:val="28"/>
        </w:rPr>
        <w:t xml:space="preserve"> </w:t>
      </w:r>
      <w:r w:rsidR="00C470DA" w:rsidRPr="000F2E8B">
        <w:rPr>
          <w:sz w:val="28"/>
          <w:szCs w:val="28"/>
        </w:rPr>
        <w:t>Основанием для отказа в допуске к участию в запросе предложений является несоответствие банковской гарантии условиям, изложенным в документации</w:t>
      </w:r>
      <w:r w:rsidR="00C470DA" w:rsidRPr="000F2E8B">
        <w:rPr>
          <w:bCs/>
          <w:sz w:val="28"/>
          <w:szCs w:val="28"/>
        </w:rPr>
        <w:t xml:space="preserve"> запроса предложений</w:t>
      </w:r>
      <w:r w:rsidR="00C470DA" w:rsidRPr="000F2E8B">
        <w:rPr>
          <w:sz w:val="28"/>
          <w:szCs w:val="28"/>
        </w:rPr>
        <w:t>.</w:t>
      </w:r>
    </w:p>
    <w:p w:rsidR="00C470DA" w:rsidRPr="000F2E8B" w:rsidRDefault="000345BD" w:rsidP="006A23CC">
      <w:pPr>
        <w:pStyle w:val="ab"/>
        <w:numPr>
          <w:ilvl w:val="2"/>
          <w:numId w:val="33"/>
        </w:numPr>
        <w:tabs>
          <w:tab w:val="left" w:pos="1701"/>
        </w:tabs>
        <w:suppressAutoHyphens/>
        <w:ind w:left="0" w:firstLine="709"/>
        <w:rPr>
          <w:sz w:val="28"/>
          <w:szCs w:val="28"/>
        </w:rPr>
      </w:pPr>
      <w:r>
        <w:rPr>
          <w:sz w:val="28"/>
          <w:szCs w:val="28"/>
        </w:rPr>
        <w:t xml:space="preserve"> </w:t>
      </w:r>
      <w:r w:rsidR="00C470DA" w:rsidRPr="000F2E8B">
        <w:rPr>
          <w:sz w:val="28"/>
          <w:szCs w:val="28"/>
        </w:rPr>
        <w:t>Возврат банковской гарантии осуществляется заказчиком в случаях указанных в пункте 8.</w:t>
      </w:r>
      <w:r w:rsidR="00EA1388">
        <w:rPr>
          <w:sz w:val="28"/>
          <w:szCs w:val="28"/>
        </w:rPr>
        <w:t>5</w:t>
      </w:r>
      <w:r w:rsidR="00C470DA" w:rsidRPr="000F2E8B">
        <w:rPr>
          <w:sz w:val="28"/>
          <w:szCs w:val="28"/>
        </w:rPr>
        <w:t>.6 документации</w:t>
      </w:r>
      <w:r w:rsidR="00C470DA" w:rsidRPr="000F2E8B">
        <w:rPr>
          <w:bCs/>
          <w:sz w:val="28"/>
          <w:szCs w:val="28"/>
        </w:rPr>
        <w:t xml:space="preserve"> запроса предложений</w:t>
      </w:r>
      <w:r w:rsidR="00C470DA" w:rsidRPr="000F2E8B">
        <w:rPr>
          <w:sz w:val="28"/>
          <w:szCs w:val="28"/>
        </w:rPr>
        <w:t>, представившему ее лицу или гаранту, взыскание по ней не производится.</w:t>
      </w:r>
    </w:p>
    <w:p w:rsidR="00C470DA" w:rsidRPr="000F2E8B" w:rsidRDefault="00C470DA" w:rsidP="001027D0">
      <w:pPr>
        <w:ind w:firstLine="709"/>
        <w:jc w:val="both"/>
        <w:rPr>
          <w:rFonts w:eastAsia="MS Mincho"/>
          <w:sz w:val="28"/>
          <w:szCs w:val="28"/>
        </w:rPr>
      </w:pPr>
      <w:r w:rsidRPr="000F2E8B">
        <w:rPr>
          <w:rFonts w:eastAsia="MS Mincho"/>
          <w:sz w:val="28"/>
          <w:szCs w:val="28"/>
        </w:rPr>
        <w:t>Для возврата обеспечения заявки участникам запроса предложений необходимо прибыть по адресу, указанному в пункте 1.8 документации</w:t>
      </w:r>
      <w:r w:rsidRPr="000F2E8B">
        <w:rPr>
          <w:rFonts w:eastAsia="MS Mincho"/>
          <w:bCs/>
          <w:sz w:val="28"/>
          <w:szCs w:val="28"/>
        </w:rPr>
        <w:t xml:space="preserve"> запроса предложений</w:t>
      </w:r>
      <w:r w:rsidRPr="000F2E8B">
        <w:rPr>
          <w:rFonts w:eastAsia="MS Mincho"/>
          <w:sz w:val="28"/>
          <w:szCs w:val="28"/>
        </w:rPr>
        <w:t>.</w:t>
      </w:r>
    </w:p>
    <w:p w:rsidR="00C470DA" w:rsidRPr="000F2E8B" w:rsidRDefault="00C470DA" w:rsidP="001027D0">
      <w:pPr>
        <w:ind w:firstLine="709"/>
        <w:jc w:val="both"/>
        <w:rPr>
          <w:rFonts w:eastAsia="MS Mincho"/>
          <w:sz w:val="28"/>
          <w:szCs w:val="28"/>
        </w:rPr>
      </w:pPr>
      <w:proofErr w:type="gramStart"/>
      <w:r w:rsidRPr="000F2E8B">
        <w:rPr>
          <w:rFonts w:eastAsia="MS Mincho"/>
          <w:sz w:val="28"/>
          <w:szCs w:val="28"/>
        </w:rPr>
        <w:t xml:space="preserve">При себе необходимо иметь доверенность от организации, дающую право получить банковскую гарантию с приложением копий документов, подтверждающих полномочия лица, выдавшего доверенность </w:t>
      </w:r>
      <w:r w:rsidRPr="000F2E8B">
        <w:rPr>
          <w:rFonts w:eastAsia="MS Mincho"/>
          <w:bCs/>
          <w:sz w:val="28"/>
          <w:szCs w:val="28"/>
        </w:rPr>
        <w:t>(с указанием номера банковской гарантии, банка, выдавшего банковскую гарантию, суммы банковской гарантии и номера запроса предложений, по которым выдана банковская гарантия)</w:t>
      </w:r>
      <w:r w:rsidRPr="000F2E8B">
        <w:rPr>
          <w:rFonts w:eastAsia="MS Mincho"/>
          <w:sz w:val="28"/>
          <w:szCs w:val="28"/>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w:t>
      </w:r>
      <w:proofErr w:type="gramEnd"/>
      <w:r w:rsidRPr="000F2E8B">
        <w:rPr>
          <w:rFonts w:eastAsia="MS Mincho"/>
          <w:sz w:val="28"/>
          <w:szCs w:val="28"/>
        </w:rPr>
        <w:t xml:space="preserve"> организации, в том числе совершать в установленном порядке сделки от имени организации без доверенности (копия, заверенная подписью и печатью (при ее наличии) участника).</w:t>
      </w:r>
    </w:p>
    <w:p w:rsidR="00C470DA" w:rsidRDefault="00C470DA" w:rsidP="001027D0">
      <w:pPr>
        <w:ind w:firstLine="709"/>
        <w:jc w:val="both"/>
        <w:rPr>
          <w:rFonts w:eastAsia="MS Mincho"/>
          <w:sz w:val="28"/>
          <w:szCs w:val="28"/>
        </w:rPr>
      </w:pPr>
    </w:p>
    <w:p w:rsidR="00DC399D" w:rsidRPr="000F2E8B" w:rsidRDefault="00DC399D" w:rsidP="001027D0">
      <w:pPr>
        <w:ind w:firstLine="709"/>
        <w:jc w:val="both"/>
        <w:rPr>
          <w:rFonts w:eastAsia="MS Mincho"/>
          <w:sz w:val="28"/>
          <w:szCs w:val="28"/>
        </w:rPr>
      </w:pPr>
    </w:p>
    <w:p w:rsidR="00C470DA" w:rsidRPr="000F2E8B" w:rsidRDefault="00C470DA" w:rsidP="00EA1388">
      <w:pPr>
        <w:pStyle w:val="3"/>
        <w:numPr>
          <w:ilvl w:val="1"/>
          <w:numId w:val="33"/>
        </w:numPr>
        <w:spacing w:before="0" w:after="0"/>
        <w:ind w:hanging="371"/>
        <w:jc w:val="both"/>
        <w:rPr>
          <w:rFonts w:ascii="Times New Roman" w:hAnsi="Times New Roman" w:cs="Times New Roman"/>
          <w:sz w:val="28"/>
          <w:szCs w:val="28"/>
        </w:rPr>
      </w:pPr>
      <w:r w:rsidRPr="000F2E8B">
        <w:rPr>
          <w:rFonts w:ascii="Times New Roman" w:hAnsi="Times New Roman" w:cs="Times New Roman"/>
          <w:sz w:val="28"/>
          <w:szCs w:val="28"/>
        </w:rPr>
        <w:t>Условия финансово-коммерческого предложения</w:t>
      </w:r>
    </w:p>
    <w:p w:rsidR="00C470DA" w:rsidRPr="000F2E8B" w:rsidRDefault="00C470DA" w:rsidP="001027D0">
      <w:pPr>
        <w:rPr>
          <w:sz w:val="28"/>
          <w:szCs w:val="28"/>
        </w:rPr>
      </w:pPr>
    </w:p>
    <w:p w:rsidR="00C470DA" w:rsidRPr="000F2E8B" w:rsidRDefault="00C470DA" w:rsidP="00EA1388">
      <w:pPr>
        <w:pStyle w:val="af2"/>
        <w:numPr>
          <w:ilvl w:val="2"/>
          <w:numId w:val="33"/>
        </w:numPr>
        <w:ind w:left="0" w:firstLine="709"/>
        <w:rPr>
          <w:b w:val="0"/>
          <w:i w:val="0"/>
        </w:rPr>
      </w:pPr>
      <w:r w:rsidRPr="000F2E8B">
        <w:rPr>
          <w:b w:val="0"/>
          <w:i w:val="0"/>
        </w:rPr>
        <w:t>Финансово-</w:t>
      </w:r>
      <w:r w:rsidRPr="00300704">
        <w:rPr>
          <w:b w:val="0"/>
          <w:i w:val="0"/>
        </w:rPr>
        <w:t>коммерческое предложение должно быть оформлено в соответствии с формой приложения № 3 к</w:t>
      </w:r>
      <w:r w:rsidRPr="000F2E8B">
        <w:rPr>
          <w:b w:val="0"/>
          <w:i w:val="0"/>
        </w:rPr>
        <w:t xml:space="preserve"> документации</w:t>
      </w:r>
      <w:r w:rsidRPr="000F2E8B">
        <w:rPr>
          <w:rFonts w:eastAsia="MS Mincho"/>
          <w:b w:val="0"/>
          <w:i w:val="0"/>
        </w:rPr>
        <w:t xml:space="preserve"> </w:t>
      </w:r>
      <w:r w:rsidRPr="000F2E8B">
        <w:rPr>
          <w:b w:val="0"/>
          <w:i w:val="0"/>
        </w:rPr>
        <w:t xml:space="preserve">запроса предложений. Финансово-коммерческое предложение должно включать цену за единицу (если </w:t>
      </w:r>
      <w:r w:rsidRPr="000F2E8B">
        <w:rPr>
          <w:b w:val="0"/>
          <w:i w:val="0"/>
        </w:rPr>
        <w:lastRenderedPageBreak/>
        <w:t>указание единичных расценок предусмотрено документацией</w:t>
      </w:r>
      <w:r w:rsidRPr="000F2E8B">
        <w:rPr>
          <w:rFonts w:eastAsia="MS Mincho"/>
          <w:b w:val="0"/>
          <w:i w:val="0"/>
        </w:rPr>
        <w:t xml:space="preserve"> </w:t>
      </w:r>
      <w:r w:rsidRPr="000F2E8B">
        <w:rPr>
          <w:b w:val="0"/>
          <w:i w:val="0"/>
        </w:rPr>
        <w:t xml:space="preserve">запроса предложений) и общую цену предложения, а также подробное описание с указанием марок, моделей (спецификацию, технические требования и др.) </w:t>
      </w:r>
      <w:r w:rsidRPr="000F2E8B">
        <w:rPr>
          <w:b w:val="0"/>
        </w:rPr>
        <w:t>товаров, работ, услуг (</w:t>
      </w:r>
      <w:r w:rsidRPr="000F2E8B">
        <w:rPr>
          <w:b w:val="0"/>
          <w:i w:val="0"/>
        </w:rPr>
        <w:t>если подробное описание предусмотрено документацией</w:t>
      </w:r>
      <w:r w:rsidRPr="000F2E8B">
        <w:rPr>
          <w:rFonts w:eastAsia="MS Mincho"/>
          <w:b w:val="0"/>
          <w:i w:val="0"/>
        </w:rPr>
        <w:t xml:space="preserve"> </w:t>
      </w:r>
      <w:r w:rsidRPr="000F2E8B">
        <w:rPr>
          <w:b w:val="0"/>
          <w:i w:val="0"/>
        </w:rPr>
        <w:t xml:space="preserve">запроса предложений). </w:t>
      </w:r>
    </w:p>
    <w:p w:rsidR="00C470DA" w:rsidRPr="000F2E8B" w:rsidRDefault="00C470DA" w:rsidP="00EA1388">
      <w:pPr>
        <w:pStyle w:val="af2"/>
        <w:numPr>
          <w:ilvl w:val="2"/>
          <w:numId w:val="33"/>
        </w:numPr>
        <w:ind w:left="0" w:firstLine="709"/>
        <w:rPr>
          <w:b w:val="0"/>
          <w:i w:val="0"/>
        </w:rPr>
      </w:pPr>
      <w:r w:rsidRPr="000F2E8B">
        <w:rPr>
          <w:b w:val="0"/>
          <w:i w:val="0"/>
        </w:rPr>
        <w:t xml:space="preserve">Цены необходимо приводить в рублях с учетом всех возможных расходов участника. </w:t>
      </w:r>
    </w:p>
    <w:p w:rsidR="00C470DA" w:rsidRPr="000F2E8B" w:rsidRDefault="00C470DA" w:rsidP="00EA1388">
      <w:pPr>
        <w:pStyle w:val="af2"/>
        <w:numPr>
          <w:ilvl w:val="2"/>
          <w:numId w:val="33"/>
        </w:numPr>
        <w:ind w:left="0" w:firstLine="709"/>
        <w:rPr>
          <w:b w:val="0"/>
          <w:i w:val="0"/>
        </w:rPr>
      </w:pPr>
      <w:r w:rsidRPr="000F2E8B">
        <w:rPr>
          <w:b w:val="0"/>
          <w:i w:val="0"/>
        </w:rPr>
        <w:t>Цены должны быть указаны с учетом НДС и без учета НДС.</w:t>
      </w:r>
    </w:p>
    <w:p w:rsidR="00C470DA" w:rsidRPr="000F2E8B" w:rsidRDefault="00C470DA" w:rsidP="00EA1388">
      <w:pPr>
        <w:pStyle w:val="af2"/>
        <w:numPr>
          <w:ilvl w:val="2"/>
          <w:numId w:val="33"/>
        </w:numPr>
        <w:ind w:left="0" w:firstLine="709"/>
        <w:rPr>
          <w:b w:val="0"/>
          <w:i w:val="0"/>
        </w:rPr>
      </w:pPr>
      <w:proofErr w:type="gramStart"/>
      <w:r w:rsidRPr="000F2E8B">
        <w:rPr>
          <w:b w:val="0"/>
          <w:i w:val="0"/>
        </w:rPr>
        <w:t>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1,18 (либо иной коэффициент в зависимости от ставки НДС, применяемой в отношении участника).</w:t>
      </w:r>
      <w:proofErr w:type="gramEnd"/>
    </w:p>
    <w:p w:rsidR="00C470DA" w:rsidRPr="000F2E8B" w:rsidRDefault="00C470DA" w:rsidP="00EA1388">
      <w:pPr>
        <w:pStyle w:val="af2"/>
        <w:numPr>
          <w:ilvl w:val="2"/>
          <w:numId w:val="33"/>
        </w:numPr>
        <w:ind w:left="0" w:firstLine="709"/>
        <w:rPr>
          <w:b w:val="0"/>
          <w:i w:val="0"/>
        </w:rPr>
      </w:pPr>
      <w:r w:rsidRPr="000F2E8B">
        <w:rPr>
          <w:b w:val="0"/>
          <w:i w:val="0"/>
        </w:rPr>
        <w:t>Финансово-коммерческое предложение должно содержать все условия, предусмотренные документацией запроса предложений</w:t>
      </w:r>
      <w:r w:rsidRPr="000F2E8B">
        <w:t xml:space="preserve"> </w:t>
      </w:r>
      <w:r w:rsidRPr="000F2E8B">
        <w:rPr>
          <w:b w:val="0"/>
          <w:i w:val="0"/>
        </w:rPr>
        <w:t>и позволяющие оценить заявку участника. Условия должны быть изложены таким образом, чтобы при рассмотрении и оценке заявок не допускалось их неоднозначное толкование. Все условия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rsidR="00C470DA" w:rsidRDefault="00C470DA" w:rsidP="00EA1388">
      <w:pPr>
        <w:pStyle w:val="af2"/>
        <w:numPr>
          <w:ilvl w:val="2"/>
          <w:numId w:val="33"/>
        </w:numPr>
        <w:ind w:left="0" w:firstLine="709"/>
        <w:rPr>
          <w:b w:val="0"/>
          <w:i w:val="0"/>
        </w:rPr>
      </w:pPr>
      <w:r w:rsidRPr="000F2E8B">
        <w:rPr>
          <w:b w:val="0"/>
          <w:i w:val="0"/>
        </w:rPr>
        <w:t>Предложение участника о цене, содержащееся в финансово-коммерческом предложении не должно превышать начальную (максимальную) цену договора (цену лота), установленную в документации</w:t>
      </w:r>
      <w:r w:rsidRPr="000F2E8B">
        <w:rPr>
          <w:rFonts w:eastAsia="MS Mincho"/>
          <w:b w:val="0"/>
          <w:i w:val="0"/>
        </w:rPr>
        <w:t xml:space="preserve"> </w:t>
      </w:r>
      <w:r w:rsidRPr="000F2E8B">
        <w:rPr>
          <w:b w:val="0"/>
          <w:i w:val="0"/>
        </w:rPr>
        <w:t>запроса предложений (с учетом НДС и без учета НДС). Единичные расценки, предложенные участником, не должны превышать единичные расценки, установленные в документации</w:t>
      </w:r>
      <w:r w:rsidRPr="000F2E8B">
        <w:rPr>
          <w:rFonts w:eastAsia="MS Mincho"/>
          <w:b w:val="0"/>
          <w:i w:val="0"/>
        </w:rPr>
        <w:t xml:space="preserve"> </w:t>
      </w:r>
      <w:r w:rsidRPr="000F2E8B">
        <w:rPr>
          <w:b w:val="0"/>
          <w:i w:val="0"/>
        </w:rPr>
        <w:t>запроса предложений (с учетом НДС и без учета НДС).</w:t>
      </w:r>
    </w:p>
    <w:p w:rsidR="00196D2E" w:rsidRDefault="00196D2E" w:rsidP="00196D2E">
      <w:pPr>
        <w:pStyle w:val="af2"/>
        <w:ind w:left="709" w:firstLine="0"/>
        <w:rPr>
          <w:b w:val="0"/>
          <w:i w:val="0"/>
        </w:rPr>
      </w:pPr>
    </w:p>
    <w:p w:rsidR="00196D2E" w:rsidRDefault="00196D2E" w:rsidP="00196D2E">
      <w:pPr>
        <w:pStyle w:val="af2"/>
        <w:numPr>
          <w:ilvl w:val="1"/>
          <w:numId w:val="33"/>
        </w:numPr>
        <w:ind w:left="1418"/>
        <w:rPr>
          <w:i w:val="0"/>
        </w:rPr>
      </w:pPr>
      <w:r w:rsidRPr="00196D2E">
        <w:rPr>
          <w:i w:val="0"/>
        </w:rPr>
        <w:t>Техническое предложение.</w:t>
      </w:r>
    </w:p>
    <w:p w:rsidR="00EF4E60" w:rsidRPr="00196D2E" w:rsidRDefault="00EF4E60" w:rsidP="00EF4E60">
      <w:pPr>
        <w:pStyle w:val="af2"/>
        <w:ind w:left="1418" w:firstLine="0"/>
        <w:rPr>
          <w:i w:val="0"/>
        </w:rPr>
      </w:pPr>
    </w:p>
    <w:p w:rsidR="00196D2E" w:rsidRDefault="00196D2E" w:rsidP="00196D2E">
      <w:pPr>
        <w:pStyle w:val="af2"/>
        <w:numPr>
          <w:ilvl w:val="2"/>
          <w:numId w:val="33"/>
        </w:numPr>
        <w:ind w:left="0" w:firstLine="709"/>
        <w:rPr>
          <w:b w:val="0"/>
          <w:i w:val="0"/>
        </w:rPr>
      </w:pPr>
      <w:r>
        <w:rPr>
          <w:b w:val="0"/>
          <w:i w:val="0"/>
        </w:rPr>
        <w:t>В составе заявки участник должен представить техническое предложение, оформленное в свободной форме.</w:t>
      </w:r>
    </w:p>
    <w:p w:rsidR="00196D2E" w:rsidRDefault="00196D2E" w:rsidP="00196D2E">
      <w:pPr>
        <w:pStyle w:val="af2"/>
        <w:numPr>
          <w:ilvl w:val="2"/>
          <w:numId w:val="33"/>
        </w:numPr>
        <w:ind w:left="0" w:firstLine="709"/>
        <w:rPr>
          <w:b w:val="0"/>
          <w:i w:val="0"/>
        </w:rPr>
      </w:pPr>
      <w:proofErr w:type="gramStart"/>
      <w:r>
        <w:rPr>
          <w:b w:val="0"/>
          <w:i w:val="0"/>
        </w:rPr>
        <w:t>Техническое предложение должно быть подготовлено в соответствии с требованиями п.3 настоящей документации о закупке (участник в своем техническом предложении должен подтвердить выполнение каждого требования из указанных в п.3 настоящей документации о закупке.</w:t>
      </w:r>
      <w:proofErr w:type="gramEnd"/>
    </w:p>
    <w:p w:rsidR="00196D2E" w:rsidRDefault="00196D2E" w:rsidP="00196D2E">
      <w:pPr>
        <w:pStyle w:val="af2"/>
        <w:numPr>
          <w:ilvl w:val="2"/>
          <w:numId w:val="33"/>
        </w:numPr>
        <w:ind w:left="0" w:firstLine="709"/>
        <w:rPr>
          <w:b w:val="0"/>
          <w:i w:val="0"/>
        </w:rPr>
      </w:pPr>
      <w:r>
        <w:rPr>
          <w:b w:val="0"/>
          <w:i w:val="0"/>
        </w:rPr>
        <w:t>В техническом предложении участника должны быть изложены все условия, соответствующие требованиям технического задания.</w:t>
      </w:r>
    </w:p>
    <w:p w:rsidR="00C470DA" w:rsidRPr="000F2E8B" w:rsidRDefault="00C470DA" w:rsidP="001027D0">
      <w:pPr>
        <w:pStyle w:val="af2"/>
        <w:ind w:left="709" w:firstLine="0"/>
        <w:rPr>
          <w:b w:val="0"/>
          <w:i w:val="0"/>
        </w:rPr>
      </w:pPr>
    </w:p>
    <w:p w:rsidR="00C470DA" w:rsidRPr="000F2E8B" w:rsidRDefault="00C470DA" w:rsidP="00EA1388">
      <w:pPr>
        <w:pStyle w:val="20"/>
        <w:numPr>
          <w:ilvl w:val="0"/>
          <w:numId w:val="33"/>
        </w:numPr>
        <w:spacing w:before="0" w:after="0"/>
        <w:ind w:left="851" w:hanging="11"/>
        <w:jc w:val="both"/>
        <w:rPr>
          <w:rFonts w:ascii="Times New Roman" w:hAnsi="Times New Roman" w:cs="Times New Roman"/>
          <w:i w:val="0"/>
        </w:rPr>
      </w:pPr>
      <w:r w:rsidRPr="000F2E8B">
        <w:rPr>
          <w:rFonts w:ascii="Times New Roman" w:hAnsi="Times New Roman" w:cs="Times New Roman"/>
          <w:i w:val="0"/>
        </w:rPr>
        <w:t>Заключение договора</w:t>
      </w:r>
    </w:p>
    <w:p w:rsidR="00C470DA" w:rsidRPr="005A6CF7" w:rsidRDefault="00C470DA" w:rsidP="001027D0">
      <w:pPr>
        <w:rPr>
          <w:sz w:val="28"/>
          <w:szCs w:val="28"/>
        </w:rPr>
      </w:pPr>
    </w:p>
    <w:p w:rsidR="00C470DA" w:rsidRPr="000F2E8B" w:rsidRDefault="00D2364C" w:rsidP="00D2364C">
      <w:pPr>
        <w:pStyle w:val="3"/>
        <w:numPr>
          <w:ilvl w:val="1"/>
          <w:numId w:val="35"/>
        </w:numPr>
        <w:spacing w:before="0" w:after="0"/>
        <w:ind w:left="1134"/>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0F2E8B">
        <w:rPr>
          <w:rFonts w:ascii="Times New Roman" w:hAnsi="Times New Roman" w:cs="Times New Roman"/>
          <w:sz w:val="28"/>
          <w:szCs w:val="28"/>
        </w:rPr>
        <w:t>Обеспечение исполнения договора</w:t>
      </w:r>
    </w:p>
    <w:p w:rsidR="00C470DA" w:rsidRPr="000F2E8B" w:rsidRDefault="00C470DA" w:rsidP="001027D0">
      <w:pPr>
        <w:rPr>
          <w:sz w:val="28"/>
          <w:szCs w:val="28"/>
        </w:rPr>
      </w:pPr>
    </w:p>
    <w:p w:rsidR="00C470DA" w:rsidRPr="000F2E8B" w:rsidRDefault="00C470DA" w:rsidP="00D2364C">
      <w:pPr>
        <w:pStyle w:val="ab"/>
        <w:numPr>
          <w:ilvl w:val="2"/>
          <w:numId w:val="35"/>
        </w:numPr>
        <w:ind w:left="0" w:firstLine="709"/>
        <w:rPr>
          <w:sz w:val="28"/>
          <w:szCs w:val="28"/>
        </w:rPr>
      </w:pPr>
      <w:r w:rsidRPr="000F2E8B">
        <w:rPr>
          <w:sz w:val="28"/>
          <w:szCs w:val="28"/>
        </w:rPr>
        <w:lastRenderedPageBreak/>
        <w:t xml:space="preserve">Исполнение договора может обеспечиваться представлением банковской гарантии или внесением денежных средств на указанный заказчиком  в пункте 1.7 документации </w:t>
      </w:r>
      <w:r w:rsidRPr="000F2E8B">
        <w:rPr>
          <w:bCs/>
          <w:sz w:val="28"/>
          <w:szCs w:val="28"/>
        </w:rPr>
        <w:t>запроса предложений</w:t>
      </w:r>
      <w:r w:rsidRPr="000F2E8B">
        <w:rPr>
          <w:sz w:val="28"/>
          <w:szCs w:val="28"/>
        </w:rPr>
        <w:t xml:space="preserve"> счет, на котором в соответствии с законодательством Российской Федерации учитываются операции со средствами, поступающими заказчику.</w:t>
      </w:r>
    </w:p>
    <w:p w:rsidR="00C470DA" w:rsidRPr="000F2E8B" w:rsidRDefault="00C470DA" w:rsidP="00D2364C">
      <w:pPr>
        <w:pStyle w:val="ab"/>
        <w:numPr>
          <w:ilvl w:val="2"/>
          <w:numId w:val="35"/>
        </w:numPr>
        <w:ind w:left="0" w:firstLine="709"/>
        <w:rPr>
          <w:sz w:val="28"/>
          <w:szCs w:val="28"/>
        </w:rPr>
      </w:pPr>
      <w:r w:rsidRPr="000F2E8B">
        <w:rPr>
          <w:sz w:val="28"/>
          <w:szCs w:val="28"/>
        </w:rPr>
        <w:t>Размер и способ обеспечения исполнения договора установлен в пункте 1.7 документации</w:t>
      </w:r>
      <w:r w:rsidRPr="000F2E8B">
        <w:rPr>
          <w:bCs/>
          <w:sz w:val="28"/>
          <w:szCs w:val="28"/>
        </w:rPr>
        <w:t xml:space="preserve"> запроса предложений</w:t>
      </w:r>
      <w:r w:rsidRPr="000F2E8B">
        <w:rPr>
          <w:sz w:val="28"/>
          <w:szCs w:val="28"/>
        </w:rPr>
        <w:t xml:space="preserve">. </w:t>
      </w:r>
      <w:proofErr w:type="gramStart"/>
      <w:r w:rsidRPr="000F2E8B">
        <w:rPr>
          <w:sz w:val="28"/>
          <w:szCs w:val="28"/>
        </w:rPr>
        <w:t>Предоставление обеспечения иным, не указанным в пункте 1.7 документации</w:t>
      </w:r>
      <w:r w:rsidRPr="000F2E8B">
        <w:rPr>
          <w:bCs/>
          <w:sz w:val="28"/>
          <w:szCs w:val="28"/>
        </w:rPr>
        <w:t xml:space="preserve"> запроса предложений</w:t>
      </w:r>
      <w:r w:rsidRPr="000F2E8B">
        <w:rPr>
          <w:sz w:val="28"/>
          <w:szCs w:val="28"/>
        </w:rPr>
        <w:t xml:space="preserve">, способом не допускается </w:t>
      </w:r>
      <w:r w:rsidRPr="000F2E8B">
        <w:rPr>
          <w:bCs/>
          <w:sz w:val="28"/>
          <w:szCs w:val="28"/>
        </w:rPr>
        <w:t>за исключением случаев, когда проводится закупка</w:t>
      </w:r>
      <w:r w:rsidRPr="000F2E8B">
        <w:rPr>
          <w:sz w:val="28"/>
          <w:szCs w:val="28"/>
        </w:rPr>
        <w:t xml:space="preserve"> среди субъектов малого и среднего предпринимательства, при проведении которой субъекты малого и среднего предпринимательства вправе выбрать способ обеспечения исполнения договора из указанных в пункте 9.1.1 документации</w:t>
      </w:r>
      <w:r w:rsidRPr="000F2E8B">
        <w:rPr>
          <w:bCs/>
          <w:sz w:val="28"/>
          <w:szCs w:val="28"/>
        </w:rPr>
        <w:t xml:space="preserve"> запроса предложений</w:t>
      </w:r>
      <w:r w:rsidRPr="000F2E8B">
        <w:rPr>
          <w:sz w:val="28"/>
          <w:szCs w:val="28"/>
        </w:rPr>
        <w:t>.</w:t>
      </w:r>
      <w:proofErr w:type="gramEnd"/>
    </w:p>
    <w:p w:rsidR="00C470DA" w:rsidRPr="000F2E8B" w:rsidRDefault="00C470DA" w:rsidP="001027D0">
      <w:pPr>
        <w:pStyle w:val="ab"/>
        <w:rPr>
          <w:sz w:val="28"/>
          <w:szCs w:val="28"/>
        </w:rPr>
      </w:pPr>
      <w:r w:rsidRPr="000F2E8B">
        <w:rPr>
          <w:sz w:val="28"/>
          <w:szCs w:val="28"/>
        </w:rPr>
        <w:t>В случае применения антидемпинговой меры, предусмотренной пунктом 7.16.2.1 документации</w:t>
      </w:r>
      <w:r w:rsidRPr="000F2E8B">
        <w:rPr>
          <w:bCs/>
          <w:sz w:val="28"/>
          <w:szCs w:val="28"/>
        </w:rPr>
        <w:t xml:space="preserve"> запроса предложений</w:t>
      </w:r>
      <w:r w:rsidRPr="000F2E8B">
        <w:rPr>
          <w:sz w:val="28"/>
          <w:szCs w:val="28"/>
        </w:rPr>
        <w:t>, размер обеспечения исполнения договора устанавливается в соответствии с пунктом 7.1</w:t>
      </w:r>
      <w:r w:rsidR="00D2364C">
        <w:rPr>
          <w:sz w:val="28"/>
          <w:szCs w:val="28"/>
        </w:rPr>
        <w:t>3</w:t>
      </w:r>
      <w:r w:rsidRPr="000F2E8B">
        <w:rPr>
          <w:sz w:val="28"/>
          <w:szCs w:val="28"/>
        </w:rPr>
        <w:t>.2.1 документации</w:t>
      </w:r>
      <w:r w:rsidRPr="000F2E8B">
        <w:rPr>
          <w:bCs/>
          <w:sz w:val="28"/>
          <w:szCs w:val="28"/>
        </w:rPr>
        <w:t xml:space="preserve"> запроса предложений</w:t>
      </w:r>
      <w:r w:rsidRPr="000F2E8B">
        <w:rPr>
          <w:sz w:val="28"/>
          <w:szCs w:val="28"/>
        </w:rPr>
        <w:t>. Предоставление обеспечения исполнения договора иным способом, не указанным в пункте 1.7 документации</w:t>
      </w:r>
      <w:r w:rsidRPr="000F2E8B">
        <w:rPr>
          <w:bCs/>
          <w:sz w:val="28"/>
          <w:szCs w:val="28"/>
        </w:rPr>
        <w:t xml:space="preserve"> запроса предложений</w:t>
      </w:r>
      <w:r w:rsidRPr="000F2E8B">
        <w:rPr>
          <w:sz w:val="28"/>
          <w:szCs w:val="28"/>
        </w:rPr>
        <w:t>, не допускается.</w:t>
      </w:r>
    </w:p>
    <w:p w:rsidR="00C470DA" w:rsidRPr="000F2E8B" w:rsidRDefault="00C470DA" w:rsidP="00D2364C">
      <w:pPr>
        <w:pStyle w:val="ab"/>
        <w:numPr>
          <w:ilvl w:val="2"/>
          <w:numId w:val="35"/>
        </w:numPr>
        <w:ind w:left="0" w:firstLine="709"/>
        <w:rPr>
          <w:sz w:val="28"/>
          <w:szCs w:val="28"/>
        </w:rPr>
      </w:pPr>
      <w:r w:rsidRPr="000F2E8B">
        <w:rPr>
          <w:sz w:val="28"/>
          <w:szCs w:val="28"/>
        </w:rPr>
        <w:t xml:space="preserve">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обеспечения исполнения договора. </w:t>
      </w:r>
    </w:p>
    <w:p w:rsidR="00C470DA" w:rsidRPr="000F2E8B" w:rsidRDefault="00C470DA" w:rsidP="00D2364C">
      <w:pPr>
        <w:pStyle w:val="ab"/>
        <w:numPr>
          <w:ilvl w:val="2"/>
          <w:numId w:val="35"/>
        </w:numPr>
        <w:ind w:left="0" w:firstLine="709"/>
        <w:rPr>
          <w:sz w:val="28"/>
          <w:szCs w:val="28"/>
        </w:rPr>
      </w:pPr>
      <w:r w:rsidRPr="000F2E8B">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такой победитель или участник признаются уклонившимися от заключения договора.</w:t>
      </w:r>
    </w:p>
    <w:p w:rsidR="00C470DA" w:rsidRPr="000F2E8B" w:rsidRDefault="00C470DA" w:rsidP="00D2364C">
      <w:pPr>
        <w:pStyle w:val="ab"/>
        <w:numPr>
          <w:ilvl w:val="2"/>
          <w:numId w:val="35"/>
        </w:numPr>
        <w:ind w:left="0" w:firstLine="709"/>
        <w:rPr>
          <w:sz w:val="28"/>
          <w:szCs w:val="28"/>
        </w:rPr>
      </w:pPr>
      <w:r w:rsidRPr="000F2E8B">
        <w:rPr>
          <w:bCs/>
          <w:sz w:val="28"/>
          <w:szCs w:val="28"/>
        </w:rPr>
        <w:t>Если обеспечение исполнения договора установлено в форме перечисления денежных средств, победитель (участник, заявке которого присвоен второй номер) перечисляет по реквизитам, указанным в пункте 1.7 документации запроса предложений, денежные средства в размере, установленном в пункте 1.7 документации запроса предложений.</w:t>
      </w:r>
      <w:r w:rsidRPr="000F2E8B">
        <w:rPr>
          <w:rFonts w:eastAsia="Times New Roman"/>
          <w:bCs/>
          <w:sz w:val="28"/>
          <w:szCs w:val="28"/>
        </w:rPr>
        <w:t xml:space="preserve"> </w:t>
      </w:r>
      <w:r w:rsidRPr="000F2E8B">
        <w:rPr>
          <w:bCs/>
          <w:sz w:val="28"/>
          <w:szCs w:val="28"/>
        </w:rPr>
        <w:t>В случае применения антидемпинговой меры, предусмотренной пунктом 7.1</w:t>
      </w:r>
      <w:r w:rsidR="00D2364C">
        <w:rPr>
          <w:bCs/>
          <w:sz w:val="28"/>
          <w:szCs w:val="28"/>
        </w:rPr>
        <w:t>3</w:t>
      </w:r>
      <w:r w:rsidRPr="000F2E8B">
        <w:rPr>
          <w:bCs/>
          <w:sz w:val="28"/>
          <w:szCs w:val="28"/>
        </w:rPr>
        <w:t>.2.1 документации запроса предложений, размер обеспечения исполнения договора устанавливается в соответствии с пунктом 7.1</w:t>
      </w:r>
      <w:r w:rsidR="00D2364C">
        <w:rPr>
          <w:bCs/>
          <w:sz w:val="28"/>
          <w:szCs w:val="28"/>
        </w:rPr>
        <w:t>3</w:t>
      </w:r>
      <w:r w:rsidRPr="000F2E8B">
        <w:rPr>
          <w:bCs/>
          <w:sz w:val="28"/>
          <w:szCs w:val="28"/>
        </w:rPr>
        <w:t>.2.1 документации запроса предложений.</w:t>
      </w:r>
    </w:p>
    <w:p w:rsidR="00C470DA" w:rsidRPr="000F2E8B" w:rsidRDefault="00C470DA" w:rsidP="00D2364C">
      <w:pPr>
        <w:pStyle w:val="ab"/>
        <w:numPr>
          <w:ilvl w:val="2"/>
          <w:numId w:val="35"/>
        </w:numPr>
        <w:ind w:left="0" w:firstLine="709"/>
        <w:rPr>
          <w:sz w:val="28"/>
          <w:szCs w:val="28"/>
        </w:rPr>
      </w:pPr>
      <w:r w:rsidRPr="000F2E8B">
        <w:rPr>
          <w:bCs/>
          <w:sz w:val="28"/>
          <w:szCs w:val="28"/>
        </w:rPr>
        <w:t>Факт внесения участником запроса предложений  денежных сре</w:t>
      </w:r>
      <w:proofErr w:type="gramStart"/>
      <w:r w:rsidRPr="000F2E8B">
        <w:rPr>
          <w:bCs/>
          <w:sz w:val="28"/>
          <w:szCs w:val="28"/>
        </w:rPr>
        <w:t>дств в к</w:t>
      </w:r>
      <w:proofErr w:type="gramEnd"/>
      <w:r w:rsidRPr="000F2E8B">
        <w:rPr>
          <w:bCs/>
          <w:sz w:val="28"/>
          <w:szCs w:val="28"/>
        </w:rPr>
        <w:t xml:space="preserve">ачестве обеспечения исполнения договора </w:t>
      </w:r>
      <w:r w:rsidRPr="000F2E8B">
        <w:rPr>
          <w:sz w:val="28"/>
          <w:szCs w:val="28"/>
        </w:rPr>
        <w:t>должен быть</w:t>
      </w:r>
      <w:r w:rsidRPr="000F2E8B">
        <w:rPr>
          <w:bCs/>
          <w:sz w:val="28"/>
          <w:szCs w:val="28"/>
        </w:rPr>
        <w:t xml:space="preserve"> подтвержден </w:t>
      </w:r>
      <w:r w:rsidRPr="000F2E8B">
        <w:rPr>
          <w:sz w:val="28"/>
          <w:szCs w:val="28"/>
        </w:rPr>
        <w:t>платежным поручением с отметкой банка, подтверждающим перечисление денежных средств в качестве обеспечения исполнения договора или копией такого поручения, заверенной банком.</w:t>
      </w:r>
    </w:p>
    <w:p w:rsidR="00C470DA" w:rsidRPr="000F2E8B" w:rsidRDefault="00C470DA" w:rsidP="00D2364C">
      <w:pPr>
        <w:pStyle w:val="ab"/>
        <w:numPr>
          <w:ilvl w:val="2"/>
          <w:numId w:val="35"/>
        </w:numPr>
        <w:ind w:left="0" w:firstLine="709"/>
        <w:rPr>
          <w:sz w:val="28"/>
          <w:szCs w:val="28"/>
        </w:rPr>
      </w:pPr>
      <w:proofErr w:type="gramStart"/>
      <w:r w:rsidRPr="000F2E8B">
        <w:rPr>
          <w:spacing w:val="-2"/>
          <w:sz w:val="28"/>
          <w:szCs w:val="28"/>
        </w:rPr>
        <w:lastRenderedPageBreak/>
        <w:t>В случае если победителем (участником, заявке которого присвоен второй номер) 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заявке которого присвоен второй номер) должен подписать договор, денежные средства не поступили на счет, который указан заказчиком в документации</w:t>
      </w:r>
      <w:r w:rsidRPr="000F2E8B">
        <w:rPr>
          <w:bCs/>
          <w:sz w:val="28"/>
          <w:szCs w:val="28"/>
        </w:rPr>
        <w:t xml:space="preserve"> </w:t>
      </w:r>
      <w:r w:rsidRPr="000F2E8B">
        <w:rPr>
          <w:bCs/>
          <w:spacing w:val="-2"/>
          <w:sz w:val="28"/>
          <w:szCs w:val="28"/>
        </w:rPr>
        <w:t>запроса предложений</w:t>
      </w:r>
      <w:r w:rsidRPr="000F2E8B">
        <w:rPr>
          <w:spacing w:val="-2"/>
          <w:sz w:val="28"/>
          <w:szCs w:val="28"/>
        </w:rPr>
        <w:t>, победитель (участник, заявке которого присвоен второй номер) признается</w:t>
      </w:r>
      <w:proofErr w:type="gramEnd"/>
      <w:r w:rsidRPr="000F2E8B">
        <w:rPr>
          <w:spacing w:val="-2"/>
          <w:sz w:val="28"/>
          <w:szCs w:val="28"/>
        </w:rPr>
        <w:t xml:space="preserve"> </w:t>
      </w:r>
      <w:proofErr w:type="gramStart"/>
      <w:r w:rsidRPr="000F2E8B">
        <w:rPr>
          <w:spacing w:val="-2"/>
          <w:sz w:val="28"/>
          <w:szCs w:val="28"/>
        </w:rPr>
        <w:t>уклонившимся</w:t>
      </w:r>
      <w:proofErr w:type="gramEnd"/>
      <w:r w:rsidRPr="000F2E8B">
        <w:rPr>
          <w:spacing w:val="-2"/>
          <w:sz w:val="28"/>
          <w:szCs w:val="28"/>
        </w:rPr>
        <w:t xml:space="preserve"> от заключения договора.</w:t>
      </w:r>
    </w:p>
    <w:p w:rsidR="00C470DA" w:rsidRPr="000F2E8B" w:rsidRDefault="00C470DA" w:rsidP="00D2364C">
      <w:pPr>
        <w:pStyle w:val="ab"/>
        <w:numPr>
          <w:ilvl w:val="2"/>
          <w:numId w:val="35"/>
        </w:numPr>
        <w:ind w:left="0" w:firstLine="709"/>
        <w:rPr>
          <w:sz w:val="28"/>
          <w:szCs w:val="28"/>
        </w:rPr>
      </w:pPr>
      <w:r w:rsidRPr="000F2E8B">
        <w:rPr>
          <w:sz w:val="28"/>
          <w:szCs w:val="28"/>
        </w:rPr>
        <w:t>Обеспечение надлежащего исполнения договора в виде банковской гарантии оформляется по форме приложения № 6 к документации</w:t>
      </w:r>
      <w:r w:rsidRPr="000F2E8B">
        <w:rPr>
          <w:bCs/>
          <w:sz w:val="28"/>
          <w:szCs w:val="28"/>
        </w:rPr>
        <w:t xml:space="preserve"> запроса предложений</w:t>
      </w:r>
      <w:r w:rsidRPr="000F2E8B">
        <w:rPr>
          <w:sz w:val="28"/>
          <w:szCs w:val="28"/>
        </w:rPr>
        <w:t>, выданной одним из банков, указанных в приложении № 7 к документации</w:t>
      </w:r>
      <w:r w:rsidRPr="000F2E8B">
        <w:rPr>
          <w:bCs/>
          <w:sz w:val="28"/>
          <w:szCs w:val="28"/>
        </w:rPr>
        <w:t xml:space="preserve"> запроса предложений</w:t>
      </w:r>
      <w:r w:rsidRPr="000F2E8B">
        <w:rPr>
          <w:sz w:val="28"/>
          <w:szCs w:val="28"/>
        </w:rPr>
        <w:t>.  Срок действия банковской гарантии должен превышать срок действия договора не менее чем на 1 (один) месяц.</w:t>
      </w:r>
    </w:p>
    <w:p w:rsidR="00C470DA" w:rsidRPr="000F2E8B" w:rsidRDefault="00C470DA" w:rsidP="00D2364C">
      <w:pPr>
        <w:pStyle w:val="ab"/>
        <w:numPr>
          <w:ilvl w:val="2"/>
          <w:numId w:val="35"/>
        </w:numPr>
        <w:ind w:left="0" w:firstLine="709"/>
        <w:rPr>
          <w:sz w:val="28"/>
          <w:szCs w:val="28"/>
        </w:rPr>
      </w:pPr>
      <w:proofErr w:type="gramStart"/>
      <w:r w:rsidRPr="000F2E8B">
        <w:rPr>
          <w:rFonts w:eastAsia="Times New Roman"/>
          <w:bCs/>
          <w:sz w:val="28"/>
          <w:szCs w:val="28"/>
        </w:rPr>
        <w:t>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 по форме, установленной приложением № 6 к документации</w:t>
      </w:r>
      <w:r w:rsidRPr="000F2E8B">
        <w:rPr>
          <w:bCs/>
          <w:sz w:val="28"/>
          <w:szCs w:val="28"/>
        </w:rPr>
        <w:t xml:space="preserve"> </w:t>
      </w:r>
      <w:r w:rsidRPr="000F2E8B">
        <w:rPr>
          <w:rFonts w:eastAsia="Times New Roman"/>
          <w:bCs/>
          <w:sz w:val="28"/>
          <w:szCs w:val="28"/>
        </w:rPr>
        <w:t>запроса предложений.</w:t>
      </w:r>
      <w:proofErr w:type="gramEnd"/>
    </w:p>
    <w:p w:rsidR="00C470DA" w:rsidRPr="000F2E8B" w:rsidRDefault="00D2364C" w:rsidP="00D2364C">
      <w:pPr>
        <w:pStyle w:val="ab"/>
        <w:numPr>
          <w:ilvl w:val="2"/>
          <w:numId w:val="35"/>
        </w:numPr>
        <w:ind w:left="0" w:firstLine="709"/>
        <w:rPr>
          <w:sz w:val="28"/>
          <w:szCs w:val="28"/>
        </w:rPr>
      </w:pPr>
      <w:r>
        <w:rPr>
          <w:rFonts w:eastAsia="Times New Roman"/>
          <w:bCs/>
          <w:sz w:val="28"/>
          <w:szCs w:val="28"/>
        </w:rPr>
        <w:t xml:space="preserve"> </w:t>
      </w:r>
      <w:r w:rsidR="00C470DA" w:rsidRPr="000F2E8B">
        <w:rPr>
          <w:rFonts w:eastAsia="Times New Roman"/>
          <w:bCs/>
          <w:sz w:val="28"/>
          <w:szCs w:val="28"/>
        </w:rPr>
        <w:t xml:space="preserve">Обращение о согласовании банка рассматривается в течение 5 (пяти) рабочих дней </w:t>
      </w:r>
      <w:proofErr w:type="gramStart"/>
      <w:r w:rsidR="00C470DA" w:rsidRPr="000F2E8B">
        <w:rPr>
          <w:rFonts w:eastAsia="Times New Roman"/>
          <w:bCs/>
          <w:sz w:val="28"/>
          <w:szCs w:val="28"/>
        </w:rPr>
        <w:t>с даты получения</w:t>
      </w:r>
      <w:proofErr w:type="gramEnd"/>
      <w:r w:rsidR="00C470DA" w:rsidRPr="000F2E8B">
        <w:rPr>
          <w:rFonts w:eastAsia="Times New Roman"/>
          <w:bCs/>
          <w:sz w:val="28"/>
          <w:szCs w:val="28"/>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гарантии предложенным банком может быть согласовано.</w:t>
      </w:r>
      <w:r w:rsidR="00C470DA" w:rsidRPr="000F2E8B">
        <w:rPr>
          <w:sz w:val="28"/>
          <w:szCs w:val="28"/>
        </w:rPr>
        <w:t xml:space="preserve"> </w:t>
      </w:r>
    </w:p>
    <w:p w:rsidR="00C470DA" w:rsidRPr="000F2E8B" w:rsidRDefault="006A23CC" w:rsidP="00D2364C">
      <w:pPr>
        <w:pStyle w:val="ab"/>
        <w:numPr>
          <w:ilvl w:val="2"/>
          <w:numId w:val="35"/>
        </w:numPr>
        <w:ind w:left="0" w:firstLine="709"/>
        <w:rPr>
          <w:sz w:val="28"/>
          <w:szCs w:val="28"/>
        </w:rPr>
      </w:pPr>
      <w:r>
        <w:rPr>
          <w:sz w:val="28"/>
          <w:szCs w:val="28"/>
        </w:rPr>
        <w:t xml:space="preserve"> </w:t>
      </w:r>
      <w:r w:rsidR="00C470DA" w:rsidRPr="000F2E8B">
        <w:rPr>
          <w:sz w:val="28"/>
          <w:szCs w:val="28"/>
        </w:rPr>
        <w:t>Требования к банковской гарантии установлены в пунктах 8.6.12-8.6.13.1-8.6.13.4-8.6.13.6 документации</w:t>
      </w:r>
      <w:r w:rsidR="00C470DA" w:rsidRPr="000F2E8B">
        <w:rPr>
          <w:bCs/>
          <w:sz w:val="28"/>
          <w:szCs w:val="28"/>
        </w:rPr>
        <w:t xml:space="preserve"> запроса предложений</w:t>
      </w:r>
      <w:r w:rsidR="00C470DA" w:rsidRPr="000F2E8B">
        <w:rPr>
          <w:sz w:val="28"/>
          <w:szCs w:val="28"/>
        </w:rPr>
        <w:t>.</w:t>
      </w:r>
    </w:p>
    <w:p w:rsidR="00C470DA" w:rsidRPr="000F2E8B" w:rsidRDefault="00C470DA" w:rsidP="001027D0">
      <w:pPr>
        <w:ind w:firstLine="709"/>
        <w:jc w:val="both"/>
        <w:rPr>
          <w:sz w:val="28"/>
          <w:szCs w:val="28"/>
        </w:rPr>
      </w:pPr>
    </w:p>
    <w:p w:rsidR="00C470DA" w:rsidRPr="000F2E8B" w:rsidRDefault="00D2364C" w:rsidP="006A23CC">
      <w:pPr>
        <w:pStyle w:val="3"/>
        <w:numPr>
          <w:ilvl w:val="1"/>
          <w:numId w:val="3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0F2E8B">
        <w:rPr>
          <w:rFonts w:ascii="Times New Roman" w:hAnsi="Times New Roman" w:cs="Times New Roman"/>
          <w:sz w:val="28"/>
          <w:szCs w:val="28"/>
        </w:rPr>
        <w:t>Заключение договора</w:t>
      </w:r>
    </w:p>
    <w:p w:rsidR="00C470DA" w:rsidRPr="005A6CF7" w:rsidRDefault="00C470DA" w:rsidP="001027D0">
      <w:pPr>
        <w:rPr>
          <w:sz w:val="28"/>
          <w:szCs w:val="28"/>
        </w:rPr>
      </w:pPr>
    </w:p>
    <w:p w:rsidR="00C470DA" w:rsidRPr="005A6CF7" w:rsidRDefault="00C470DA" w:rsidP="00D2364C">
      <w:pPr>
        <w:pStyle w:val="a8"/>
        <w:numPr>
          <w:ilvl w:val="2"/>
          <w:numId w:val="35"/>
        </w:numPr>
        <w:ind w:left="0" w:firstLine="709"/>
        <w:jc w:val="both"/>
        <w:rPr>
          <w:sz w:val="28"/>
          <w:szCs w:val="28"/>
        </w:rPr>
      </w:pPr>
      <w:r w:rsidRPr="005A6CF7">
        <w:rPr>
          <w:sz w:val="28"/>
          <w:szCs w:val="28"/>
        </w:rPr>
        <w:t xml:space="preserve">Положения договора (условия, цена) не могут быть изменены по сравнению с документацией </w:t>
      </w:r>
      <w:r w:rsidRPr="00C652C3">
        <w:rPr>
          <w:bCs/>
          <w:sz w:val="28"/>
          <w:szCs w:val="28"/>
        </w:rPr>
        <w:t>запроса предложений</w:t>
      </w:r>
      <w:r w:rsidRPr="00C652C3">
        <w:rPr>
          <w:sz w:val="28"/>
          <w:szCs w:val="28"/>
        </w:rPr>
        <w:t xml:space="preserve"> </w:t>
      </w:r>
      <w:r w:rsidRPr="005A6CF7">
        <w:rPr>
          <w:sz w:val="28"/>
          <w:szCs w:val="28"/>
        </w:rPr>
        <w:t>и заявкой победителя запроса предложений</w:t>
      </w:r>
      <w:r>
        <w:rPr>
          <w:sz w:val="28"/>
          <w:szCs w:val="28"/>
        </w:rPr>
        <w:t>,</w:t>
      </w:r>
      <w:r w:rsidRPr="005A6CF7">
        <w:rPr>
          <w:sz w:val="28"/>
          <w:szCs w:val="28"/>
        </w:rPr>
        <w:t xml:space="preserve"> за исключением случаев, предусмотренных документацией</w:t>
      </w:r>
      <w:r w:rsidRPr="00C652C3">
        <w:rPr>
          <w:rFonts w:eastAsia="MS Mincho"/>
          <w:bCs/>
          <w:sz w:val="28"/>
          <w:szCs w:val="28"/>
        </w:rPr>
        <w:t xml:space="preserve"> </w:t>
      </w:r>
      <w:r w:rsidRPr="00C652C3">
        <w:rPr>
          <w:bCs/>
          <w:sz w:val="28"/>
          <w:szCs w:val="28"/>
        </w:rPr>
        <w:t>запроса предложений</w:t>
      </w:r>
      <w:r w:rsidRPr="005A6CF7">
        <w:rPr>
          <w:sz w:val="28"/>
          <w:szCs w:val="28"/>
        </w:rPr>
        <w:t>. При невыполнении победителем запроса предложений требований данного пункта он признается уклонившимся от заключения договора. Договор в таком случае может быть заключен с участником, заявке которого присвоен второй номер,  с учетом требований данного пункта.</w:t>
      </w:r>
    </w:p>
    <w:p w:rsidR="00C470DA" w:rsidRPr="005A6CF7" w:rsidRDefault="00C470DA" w:rsidP="00D2364C">
      <w:pPr>
        <w:pStyle w:val="a8"/>
        <w:numPr>
          <w:ilvl w:val="2"/>
          <w:numId w:val="35"/>
        </w:numPr>
        <w:ind w:left="0" w:firstLine="709"/>
        <w:jc w:val="both"/>
        <w:rPr>
          <w:sz w:val="28"/>
          <w:szCs w:val="28"/>
        </w:rPr>
      </w:pPr>
      <w:r w:rsidRPr="005A6CF7">
        <w:rPr>
          <w:sz w:val="28"/>
          <w:szCs w:val="28"/>
        </w:rPr>
        <w:t xml:space="preserve">Заказчик направляет участнику запроса предложений, с которым заключается </w:t>
      </w:r>
      <w:r>
        <w:rPr>
          <w:sz w:val="28"/>
          <w:szCs w:val="28"/>
        </w:rPr>
        <w:t xml:space="preserve">договор </w:t>
      </w:r>
      <w:r w:rsidRPr="005A6CF7">
        <w:rPr>
          <w:sz w:val="28"/>
          <w:szCs w:val="28"/>
        </w:rPr>
        <w:t xml:space="preserve">проект договора в течение </w:t>
      </w:r>
      <w:r w:rsidR="00F97D7B">
        <w:rPr>
          <w:sz w:val="28"/>
          <w:szCs w:val="28"/>
        </w:rPr>
        <w:t>5</w:t>
      </w:r>
      <w:r w:rsidRPr="005A6CF7">
        <w:rPr>
          <w:sz w:val="28"/>
          <w:szCs w:val="28"/>
        </w:rPr>
        <w:t xml:space="preserve"> </w:t>
      </w:r>
      <w:r>
        <w:rPr>
          <w:sz w:val="28"/>
          <w:szCs w:val="28"/>
        </w:rPr>
        <w:t>(</w:t>
      </w:r>
      <w:r w:rsidR="00F97D7B">
        <w:rPr>
          <w:sz w:val="28"/>
          <w:szCs w:val="28"/>
        </w:rPr>
        <w:t>пяти</w:t>
      </w:r>
      <w:r>
        <w:rPr>
          <w:sz w:val="28"/>
          <w:szCs w:val="28"/>
        </w:rPr>
        <w:t xml:space="preserve">) </w:t>
      </w:r>
      <w:r w:rsidRPr="005A6CF7">
        <w:rPr>
          <w:sz w:val="28"/>
          <w:szCs w:val="28"/>
        </w:rPr>
        <w:t xml:space="preserve">дней </w:t>
      </w:r>
      <w:proofErr w:type="gramStart"/>
      <w:r w:rsidRPr="005A6CF7">
        <w:rPr>
          <w:sz w:val="28"/>
          <w:szCs w:val="28"/>
        </w:rPr>
        <w:t>с даты опубликования</w:t>
      </w:r>
      <w:proofErr w:type="gramEnd"/>
      <w:r w:rsidRPr="005A6CF7">
        <w:rPr>
          <w:sz w:val="28"/>
          <w:szCs w:val="28"/>
        </w:rPr>
        <w:t xml:space="preserve"> итогов запроса предложений на сайт</w:t>
      </w:r>
      <w:r w:rsidR="00F97D7B">
        <w:rPr>
          <w:sz w:val="28"/>
          <w:szCs w:val="28"/>
        </w:rPr>
        <w:t>е или рассылки информации непосредственно участникам при проведении процедуры среди ограниченного круга участников</w:t>
      </w:r>
      <w:r w:rsidRPr="005A6CF7">
        <w:rPr>
          <w:sz w:val="28"/>
          <w:szCs w:val="28"/>
        </w:rPr>
        <w:t>.</w:t>
      </w:r>
    </w:p>
    <w:p w:rsidR="00C470DA" w:rsidRPr="000F2E8B" w:rsidRDefault="00C470DA" w:rsidP="00D2364C">
      <w:pPr>
        <w:pStyle w:val="a8"/>
        <w:numPr>
          <w:ilvl w:val="2"/>
          <w:numId w:val="35"/>
        </w:numPr>
        <w:ind w:left="0" w:firstLine="709"/>
        <w:jc w:val="both"/>
        <w:rPr>
          <w:sz w:val="28"/>
          <w:szCs w:val="28"/>
        </w:rPr>
      </w:pPr>
      <w:r w:rsidRPr="000F2E8B">
        <w:rPr>
          <w:sz w:val="28"/>
          <w:szCs w:val="28"/>
        </w:rPr>
        <w:t>Участник запроса предложений, с которым заключается договор, должен представить обеспечение исполнения договора (если требование об обеспечении исполнения договора установлено в документации</w:t>
      </w:r>
      <w:r w:rsidRPr="000F2E8B">
        <w:rPr>
          <w:rFonts w:eastAsia="MS Mincho"/>
          <w:bCs/>
          <w:sz w:val="28"/>
          <w:szCs w:val="28"/>
        </w:rPr>
        <w:t xml:space="preserve"> </w:t>
      </w:r>
      <w:r w:rsidRPr="000F2E8B">
        <w:rPr>
          <w:bCs/>
          <w:sz w:val="28"/>
          <w:szCs w:val="28"/>
        </w:rPr>
        <w:t xml:space="preserve">запроса </w:t>
      </w:r>
      <w:r w:rsidRPr="000F2E8B">
        <w:rPr>
          <w:bCs/>
          <w:sz w:val="28"/>
          <w:szCs w:val="28"/>
        </w:rPr>
        <w:lastRenderedPageBreak/>
        <w:t>предложений</w:t>
      </w:r>
      <w:r w:rsidRPr="000F2E8B">
        <w:rPr>
          <w:sz w:val="28"/>
          <w:szCs w:val="28"/>
        </w:rPr>
        <w:t>) и подписать договор не позднее  10</w:t>
      </w:r>
      <w:r w:rsidRPr="000F2E8B">
        <w:rPr>
          <w:b/>
          <w:i/>
          <w:sz w:val="28"/>
          <w:szCs w:val="28"/>
        </w:rPr>
        <w:t xml:space="preserve"> </w:t>
      </w:r>
      <w:r w:rsidRPr="000F2E8B">
        <w:rPr>
          <w:sz w:val="28"/>
          <w:szCs w:val="28"/>
        </w:rPr>
        <w:t>(десяти)</w:t>
      </w:r>
      <w:r w:rsidRPr="000F2E8B">
        <w:rPr>
          <w:b/>
          <w:i/>
          <w:sz w:val="28"/>
          <w:szCs w:val="28"/>
        </w:rPr>
        <w:t xml:space="preserve"> </w:t>
      </w:r>
      <w:r w:rsidRPr="000F2E8B">
        <w:rPr>
          <w:sz w:val="28"/>
          <w:szCs w:val="28"/>
        </w:rPr>
        <w:t xml:space="preserve">календарных дней </w:t>
      </w:r>
      <w:proofErr w:type="gramStart"/>
      <w:r w:rsidRPr="000F2E8B">
        <w:rPr>
          <w:sz w:val="28"/>
          <w:szCs w:val="28"/>
        </w:rPr>
        <w:t>с даты получения</w:t>
      </w:r>
      <w:proofErr w:type="gramEnd"/>
      <w:r w:rsidRPr="000F2E8B">
        <w:rPr>
          <w:sz w:val="28"/>
          <w:szCs w:val="28"/>
        </w:rPr>
        <w:t xml:space="preserve"> проекта договора от заказчика.</w:t>
      </w:r>
    </w:p>
    <w:p w:rsidR="00C470DA" w:rsidRPr="000F2E8B" w:rsidRDefault="00C470DA" w:rsidP="00D2364C">
      <w:pPr>
        <w:pStyle w:val="a8"/>
        <w:numPr>
          <w:ilvl w:val="2"/>
          <w:numId w:val="35"/>
        </w:numPr>
        <w:ind w:left="0" w:firstLine="709"/>
        <w:jc w:val="both"/>
        <w:rPr>
          <w:sz w:val="28"/>
          <w:szCs w:val="28"/>
        </w:rPr>
      </w:pPr>
      <w:r w:rsidRPr="000F2E8B">
        <w:rPr>
          <w:sz w:val="28"/>
          <w:szCs w:val="28"/>
        </w:rPr>
        <w:t>Договор заключается в соответствии с законод</w:t>
      </w:r>
      <w:r w:rsidR="00F61C76">
        <w:rPr>
          <w:sz w:val="28"/>
          <w:szCs w:val="28"/>
        </w:rPr>
        <w:t>ательством Российской Федерации</w:t>
      </w:r>
      <w:r w:rsidRPr="000F2E8B">
        <w:rPr>
          <w:sz w:val="28"/>
          <w:szCs w:val="28"/>
        </w:rPr>
        <w:t xml:space="preserve"> в срок, не превышающий </w:t>
      </w:r>
      <w:r w:rsidR="00F61C76" w:rsidRPr="00F61C76">
        <w:rPr>
          <w:sz w:val="28"/>
          <w:szCs w:val="28"/>
        </w:rPr>
        <w:t>10 (</w:t>
      </w:r>
      <w:r w:rsidR="00F61C76">
        <w:rPr>
          <w:sz w:val="28"/>
          <w:szCs w:val="28"/>
        </w:rPr>
        <w:t>десять)</w:t>
      </w:r>
      <w:r w:rsidRPr="000F2E8B">
        <w:rPr>
          <w:sz w:val="28"/>
          <w:szCs w:val="28"/>
        </w:rPr>
        <w:t xml:space="preserve"> дней </w:t>
      </w:r>
      <w:proofErr w:type="gramStart"/>
      <w:r w:rsidRPr="000F2E8B">
        <w:rPr>
          <w:sz w:val="28"/>
          <w:szCs w:val="28"/>
        </w:rPr>
        <w:t>с даты опубликования</w:t>
      </w:r>
      <w:proofErr w:type="gramEnd"/>
      <w:r w:rsidRPr="000F2E8B">
        <w:rPr>
          <w:sz w:val="28"/>
          <w:szCs w:val="28"/>
        </w:rPr>
        <w:t xml:space="preserve"> информации об итогах запроса предложений на сайт</w:t>
      </w:r>
      <w:r w:rsidR="00705643">
        <w:rPr>
          <w:sz w:val="28"/>
          <w:szCs w:val="28"/>
        </w:rPr>
        <w:t>е или направления информации об итогах конкурсной процедуры участникам процедуры с ограниченным кругом участников</w:t>
      </w:r>
      <w:r w:rsidRPr="000F2E8B">
        <w:rPr>
          <w:sz w:val="28"/>
          <w:szCs w:val="28"/>
        </w:rPr>
        <w:t xml:space="preserve">. </w:t>
      </w:r>
    </w:p>
    <w:p w:rsidR="00C470DA" w:rsidRPr="000F2E8B" w:rsidRDefault="00C470DA" w:rsidP="001027D0">
      <w:pPr>
        <w:jc w:val="both"/>
        <w:rPr>
          <w:sz w:val="28"/>
          <w:szCs w:val="28"/>
        </w:rPr>
      </w:pPr>
      <w:proofErr w:type="gramStart"/>
      <w:r w:rsidRPr="000F2E8B">
        <w:rPr>
          <w:sz w:val="28"/>
          <w:szCs w:val="28"/>
        </w:rPr>
        <w:t>В случаях,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случаях, когда действия (бездействие) заказчика при осуществлении закупки обжалуется в антимонопольном органе либо в судебном порядке, срок заключения договора начинает исчисляться со дня одобрения заключения договора органом управления заказчика, вступления в силу решения антимонопольного органа или судебного акта, предусматривающего</w:t>
      </w:r>
      <w:proofErr w:type="gramEnd"/>
      <w:r w:rsidRPr="000F2E8B">
        <w:rPr>
          <w:sz w:val="28"/>
          <w:szCs w:val="28"/>
        </w:rPr>
        <w:t xml:space="preserve"> заключение договора. </w:t>
      </w:r>
    </w:p>
    <w:p w:rsidR="00C470DA" w:rsidRPr="005A6CF7" w:rsidRDefault="00C470DA" w:rsidP="00D2364C">
      <w:pPr>
        <w:pStyle w:val="a8"/>
        <w:numPr>
          <w:ilvl w:val="2"/>
          <w:numId w:val="35"/>
        </w:numPr>
        <w:ind w:left="0" w:firstLine="709"/>
        <w:jc w:val="both"/>
        <w:rPr>
          <w:sz w:val="28"/>
          <w:szCs w:val="28"/>
        </w:rPr>
      </w:pPr>
      <w:r w:rsidRPr="000F2E8B">
        <w:rPr>
          <w:sz w:val="28"/>
          <w:szCs w:val="28"/>
        </w:rPr>
        <w:t>В случае если победитель запроса предложений уклоняется</w:t>
      </w:r>
      <w:r w:rsidRPr="005A6CF7">
        <w:rPr>
          <w:sz w:val="28"/>
          <w:szCs w:val="28"/>
        </w:rPr>
        <w:t xml:space="preserve"> от подписания договора в установленные сроки, договор может быть заключен с участником, заявке которого присвоен второй номер.</w:t>
      </w:r>
    </w:p>
    <w:p w:rsidR="00C470DA" w:rsidRPr="005A6CF7" w:rsidRDefault="00C470DA" w:rsidP="00D2364C">
      <w:pPr>
        <w:pStyle w:val="a8"/>
        <w:numPr>
          <w:ilvl w:val="2"/>
          <w:numId w:val="35"/>
        </w:numPr>
        <w:ind w:left="0" w:firstLine="709"/>
        <w:jc w:val="both"/>
        <w:rPr>
          <w:sz w:val="28"/>
          <w:szCs w:val="28"/>
        </w:rPr>
      </w:pPr>
      <w:r w:rsidRPr="005A6CF7">
        <w:rPr>
          <w:sz w:val="28"/>
          <w:szCs w:val="28"/>
        </w:rPr>
        <w:t xml:space="preserve">Участник запроса предложений, с которым заключается </w:t>
      </w:r>
      <w:proofErr w:type="gramStart"/>
      <w:r w:rsidRPr="005A6CF7">
        <w:rPr>
          <w:sz w:val="28"/>
          <w:szCs w:val="28"/>
        </w:rPr>
        <w:t>договор</w:t>
      </w:r>
      <w:proofErr w:type="gramEnd"/>
      <w:r w:rsidRPr="005A6CF7">
        <w:rPr>
          <w:sz w:val="28"/>
          <w:szCs w:val="28"/>
        </w:rPr>
        <w:t xml:space="preserve"> обязан заключить договор на условиях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заявки и своего финансово-коммерческого предложения. Стоимость договора определяется на основании стоимости финансово-коммерческого предложения такого участника без </w:t>
      </w:r>
      <w:r>
        <w:rPr>
          <w:sz w:val="28"/>
          <w:szCs w:val="28"/>
        </w:rPr>
        <w:t xml:space="preserve">учета </w:t>
      </w:r>
      <w:r w:rsidRPr="005A6CF7">
        <w:rPr>
          <w:sz w:val="28"/>
          <w:szCs w:val="28"/>
        </w:rPr>
        <w:t>НДС</w:t>
      </w:r>
      <w:r>
        <w:rPr>
          <w:sz w:val="28"/>
          <w:szCs w:val="28"/>
        </w:rPr>
        <w:t>,</w:t>
      </w:r>
      <w:r w:rsidRPr="005A6CF7">
        <w:rPr>
          <w:sz w:val="28"/>
          <w:szCs w:val="28"/>
        </w:rPr>
        <w:t xml:space="preserve"> с учетом применяемой им системы налогообложения.</w:t>
      </w:r>
    </w:p>
    <w:p w:rsidR="00C470DA" w:rsidRPr="005A6CF7" w:rsidRDefault="00C470DA" w:rsidP="00D2364C">
      <w:pPr>
        <w:pStyle w:val="a8"/>
        <w:numPr>
          <w:ilvl w:val="2"/>
          <w:numId w:val="35"/>
        </w:numPr>
        <w:ind w:left="0" w:firstLine="709"/>
        <w:jc w:val="both"/>
        <w:rPr>
          <w:sz w:val="28"/>
          <w:szCs w:val="28"/>
        </w:rPr>
      </w:pPr>
      <w:r w:rsidRPr="005A6CF7">
        <w:rPr>
          <w:sz w:val="28"/>
          <w:szCs w:val="28"/>
        </w:rPr>
        <w:t>Срок выполнения обязательств по договору определяется на основании требований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 условий финансово-коммерческого предложения. </w:t>
      </w:r>
    </w:p>
    <w:p w:rsidR="00C470DA" w:rsidRPr="005A6CF7" w:rsidRDefault="00C470DA" w:rsidP="00D2364C">
      <w:pPr>
        <w:pStyle w:val="a8"/>
        <w:numPr>
          <w:ilvl w:val="2"/>
          <w:numId w:val="35"/>
        </w:numPr>
        <w:ind w:left="0" w:firstLine="709"/>
        <w:jc w:val="both"/>
        <w:rPr>
          <w:sz w:val="28"/>
          <w:szCs w:val="28"/>
        </w:rPr>
      </w:pPr>
      <w:r w:rsidRPr="005A6CF7">
        <w:rPr>
          <w:sz w:val="28"/>
          <w:szCs w:val="28"/>
        </w:rPr>
        <w:t>В срок, предусмотренный для заключения договора</w:t>
      </w:r>
      <w:r>
        <w:rPr>
          <w:sz w:val="28"/>
          <w:szCs w:val="28"/>
        </w:rPr>
        <w:t>,</w:t>
      </w:r>
      <w:r w:rsidRPr="005A6CF7">
        <w:rPr>
          <w:sz w:val="28"/>
          <w:szCs w:val="28"/>
        </w:rPr>
        <w:t xml:space="preserve"> заказчик вправе отказаться от заключения договора в случае установления его несоответствия требованиям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 xml:space="preserve"> или в связи с предоставлением им недостоверной информации о своем соответствии таким требованиям.</w:t>
      </w:r>
    </w:p>
    <w:p w:rsidR="006A23CC" w:rsidRPr="005A6CF7" w:rsidRDefault="006A23CC" w:rsidP="001027D0">
      <w:pPr>
        <w:pStyle w:val="a8"/>
        <w:ind w:left="709"/>
        <w:jc w:val="both"/>
        <w:rPr>
          <w:sz w:val="28"/>
          <w:szCs w:val="28"/>
        </w:rPr>
      </w:pPr>
    </w:p>
    <w:p w:rsidR="00C470DA" w:rsidRPr="005A6CF7" w:rsidRDefault="00CC777C" w:rsidP="006A23CC">
      <w:pPr>
        <w:pStyle w:val="3"/>
        <w:numPr>
          <w:ilvl w:val="1"/>
          <w:numId w:val="35"/>
        </w:numPr>
        <w:spacing w:before="0" w:after="0"/>
        <w:ind w:left="1134" w:hanging="371"/>
        <w:jc w:val="both"/>
        <w:rPr>
          <w:rFonts w:ascii="Times New Roman" w:hAnsi="Times New Roman" w:cs="Times New Roman"/>
          <w:sz w:val="28"/>
          <w:szCs w:val="28"/>
        </w:rPr>
      </w:pPr>
      <w:r>
        <w:rPr>
          <w:rFonts w:ascii="Times New Roman" w:hAnsi="Times New Roman" w:cs="Times New Roman"/>
          <w:sz w:val="28"/>
          <w:szCs w:val="28"/>
        </w:rPr>
        <w:t xml:space="preserve"> </w:t>
      </w:r>
      <w:r w:rsidR="00C470DA" w:rsidRPr="005A6CF7">
        <w:rPr>
          <w:rFonts w:ascii="Times New Roman" w:hAnsi="Times New Roman" w:cs="Times New Roman"/>
          <w:sz w:val="28"/>
          <w:szCs w:val="28"/>
        </w:rPr>
        <w:t>Исполнение, изменение, расторжение договора</w:t>
      </w:r>
    </w:p>
    <w:p w:rsidR="00C470DA" w:rsidRPr="005A6CF7" w:rsidRDefault="00C470DA" w:rsidP="001027D0">
      <w:pPr>
        <w:rPr>
          <w:sz w:val="28"/>
          <w:szCs w:val="28"/>
        </w:rPr>
      </w:pPr>
    </w:p>
    <w:p w:rsidR="00C470DA" w:rsidRPr="005A6CF7" w:rsidRDefault="00C470DA" w:rsidP="00D2364C">
      <w:pPr>
        <w:pStyle w:val="a8"/>
        <w:numPr>
          <w:ilvl w:val="2"/>
          <w:numId w:val="35"/>
        </w:numPr>
        <w:ind w:left="0" w:firstLine="709"/>
        <w:jc w:val="both"/>
        <w:rPr>
          <w:sz w:val="28"/>
          <w:szCs w:val="28"/>
        </w:rPr>
      </w:pPr>
      <w:r w:rsidRPr="005A6CF7">
        <w:rPr>
          <w:sz w:val="28"/>
          <w:szCs w:val="28"/>
        </w:rPr>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w:t>
      </w:r>
      <w:proofErr w:type="spellStart"/>
      <w:r w:rsidRPr="005A6CF7">
        <w:rPr>
          <w:sz w:val="28"/>
          <w:szCs w:val="28"/>
        </w:rPr>
        <w:t>недостижения</w:t>
      </w:r>
      <w:proofErr w:type="spellEnd"/>
      <w:r w:rsidRPr="005A6CF7">
        <w:rPr>
          <w:sz w:val="28"/>
          <w:szCs w:val="28"/>
        </w:rPr>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Pr="005A6CF7">
        <w:rPr>
          <w:sz w:val="28"/>
          <w:szCs w:val="28"/>
        </w:rPr>
        <w:t>договор</w:t>
      </w:r>
      <w:proofErr w:type="gramEnd"/>
      <w:r w:rsidRPr="005A6CF7">
        <w:rPr>
          <w:sz w:val="28"/>
          <w:szCs w:val="28"/>
        </w:rPr>
        <w:t xml:space="preserve"> может быть расторгнут или изменен судом в порядке и по основаниям, предусмотренным Гражданским кодексом Российской Федерации.</w:t>
      </w:r>
    </w:p>
    <w:p w:rsidR="00C470DA" w:rsidRPr="005A6CF7" w:rsidRDefault="00C470DA" w:rsidP="00D2364C">
      <w:pPr>
        <w:pStyle w:val="a8"/>
        <w:numPr>
          <w:ilvl w:val="2"/>
          <w:numId w:val="35"/>
        </w:numPr>
        <w:ind w:left="0" w:firstLine="709"/>
        <w:jc w:val="both"/>
        <w:rPr>
          <w:sz w:val="28"/>
          <w:szCs w:val="28"/>
        </w:rPr>
      </w:pPr>
      <w:r w:rsidRPr="005A6CF7">
        <w:rPr>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C470DA" w:rsidRPr="00F47ADD" w:rsidRDefault="00C470DA" w:rsidP="00D2364C">
      <w:pPr>
        <w:pStyle w:val="a8"/>
        <w:numPr>
          <w:ilvl w:val="2"/>
          <w:numId w:val="35"/>
        </w:numPr>
        <w:ind w:left="0" w:firstLine="709"/>
        <w:jc w:val="both"/>
        <w:rPr>
          <w:sz w:val="28"/>
          <w:szCs w:val="28"/>
        </w:rPr>
      </w:pPr>
      <w:proofErr w:type="gramStart"/>
      <w:r w:rsidRPr="00F47ADD">
        <w:rPr>
          <w:sz w:val="28"/>
          <w:szCs w:val="28"/>
        </w:rPr>
        <w:lastRenderedPageBreak/>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5 документации</w:t>
      </w:r>
      <w:r w:rsidRPr="00F47ADD">
        <w:rPr>
          <w:rFonts w:eastAsia="MS Mincho"/>
          <w:bCs/>
          <w:sz w:val="28"/>
          <w:szCs w:val="28"/>
        </w:rPr>
        <w:t xml:space="preserve"> </w:t>
      </w:r>
      <w:r w:rsidRPr="00F47ADD">
        <w:rPr>
          <w:bCs/>
          <w:sz w:val="28"/>
          <w:szCs w:val="28"/>
        </w:rPr>
        <w:t>запроса</w:t>
      </w:r>
      <w:proofErr w:type="gramEnd"/>
      <w:r w:rsidRPr="00F47ADD">
        <w:rPr>
          <w:bCs/>
          <w:sz w:val="28"/>
          <w:szCs w:val="28"/>
        </w:rPr>
        <w:t xml:space="preserve"> предложений</w:t>
      </w:r>
      <w:r w:rsidRPr="00F47ADD">
        <w:rPr>
          <w:sz w:val="28"/>
          <w:szCs w:val="28"/>
        </w:rPr>
        <w:t>,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rsidR="00C470DA" w:rsidRPr="005A6CF7" w:rsidRDefault="00C470DA" w:rsidP="00D2364C">
      <w:pPr>
        <w:pStyle w:val="a8"/>
        <w:numPr>
          <w:ilvl w:val="2"/>
          <w:numId w:val="35"/>
        </w:numPr>
        <w:ind w:left="0" w:firstLine="709"/>
        <w:jc w:val="both"/>
        <w:rPr>
          <w:sz w:val="28"/>
          <w:szCs w:val="28"/>
        </w:rPr>
      </w:pPr>
      <w:proofErr w:type="gramStart"/>
      <w:r w:rsidRPr="005A6CF7">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w:t>
      </w:r>
      <w:proofErr w:type="gramEnd"/>
      <w:r w:rsidRPr="005A6CF7">
        <w:rPr>
          <w:sz w:val="28"/>
          <w:szCs w:val="28"/>
        </w:rPr>
        <w:t xml:space="preserve"> </w:t>
      </w:r>
      <w:proofErr w:type="gramStart"/>
      <w:r w:rsidRPr="005A6CF7">
        <w:rPr>
          <w:sz w:val="28"/>
          <w:szCs w:val="28"/>
        </w:rPr>
        <w:t>порядке</w:t>
      </w:r>
      <w:proofErr w:type="gramEnd"/>
      <w:r w:rsidRPr="005A6CF7">
        <w:rPr>
          <w:sz w:val="28"/>
          <w:szCs w:val="28"/>
        </w:rPr>
        <w:t xml:space="preserve"> меняет цену договора указанным образом.</w:t>
      </w:r>
    </w:p>
    <w:p w:rsidR="00C470DA" w:rsidRPr="005A6CF7" w:rsidRDefault="00C470DA" w:rsidP="00D2364C">
      <w:pPr>
        <w:pStyle w:val="a8"/>
        <w:numPr>
          <w:ilvl w:val="2"/>
          <w:numId w:val="35"/>
        </w:numPr>
        <w:ind w:left="0" w:firstLine="709"/>
        <w:jc w:val="both"/>
        <w:rPr>
          <w:sz w:val="28"/>
          <w:szCs w:val="28"/>
        </w:rPr>
      </w:pPr>
      <w:r w:rsidRPr="005A6CF7">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сведениях в отношении всей цепочки собственников, включая бенефициаров </w:t>
      </w:r>
      <w:r>
        <w:rPr>
          <w:sz w:val="28"/>
          <w:szCs w:val="28"/>
        </w:rPr>
        <w:br/>
      </w:r>
      <w:r w:rsidRPr="005A6CF7">
        <w:rPr>
          <w:sz w:val="28"/>
          <w:szCs w:val="28"/>
        </w:rPr>
        <w:t>(в том числе конечных), и о составе исполнительных органов, с подтверждением соответствующими документами.</w:t>
      </w:r>
    </w:p>
    <w:p w:rsidR="00C470DA" w:rsidRPr="005A6CF7" w:rsidRDefault="00C470DA" w:rsidP="00D2364C">
      <w:pPr>
        <w:pStyle w:val="a8"/>
        <w:numPr>
          <w:ilvl w:val="2"/>
          <w:numId w:val="35"/>
        </w:numPr>
        <w:ind w:left="0" w:firstLine="709"/>
        <w:jc w:val="both"/>
        <w:rPr>
          <w:sz w:val="28"/>
          <w:szCs w:val="28"/>
        </w:rPr>
      </w:pPr>
      <w:r w:rsidRPr="005A6CF7">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предложений, которые устанавливались в документации</w:t>
      </w:r>
      <w:r w:rsidRPr="00C652C3">
        <w:rPr>
          <w:rFonts w:eastAsia="MS Mincho"/>
          <w:bCs/>
          <w:sz w:val="28"/>
          <w:szCs w:val="28"/>
        </w:rPr>
        <w:t xml:space="preserve"> </w:t>
      </w:r>
      <w:r w:rsidRPr="00C652C3">
        <w:rPr>
          <w:bCs/>
          <w:sz w:val="28"/>
          <w:szCs w:val="28"/>
        </w:rPr>
        <w:t>запроса предложений</w:t>
      </w:r>
      <w:r w:rsidRPr="005A6CF7">
        <w:rPr>
          <w:sz w:val="28"/>
          <w:szCs w:val="28"/>
        </w:rPr>
        <w:t>.</w:t>
      </w:r>
    </w:p>
    <w:p w:rsidR="00C470DA" w:rsidRPr="008F7D49" w:rsidRDefault="00C470DA" w:rsidP="001027D0">
      <w:pPr>
        <w:rPr>
          <w:sz w:val="28"/>
          <w:szCs w:val="28"/>
        </w:rPr>
      </w:pPr>
      <w:r w:rsidRPr="008F7D49">
        <w:rPr>
          <w:sz w:val="28"/>
          <w:szCs w:val="28"/>
        </w:rPr>
        <w:br w:type="page"/>
      </w:r>
    </w:p>
    <w:p w:rsidR="00C470DA" w:rsidRPr="006A23CC" w:rsidRDefault="00C470DA" w:rsidP="001027D0">
      <w:pPr>
        <w:pStyle w:val="11"/>
        <w:ind w:left="6804" w:firstLine="0"/>
        <w:rPr>
          <w:rFonts w:eastAsia="MS Mincho"/>
          <w:sz w:val="28"/>
          <w:szCs w:val="28"/>
        </w:rPr>
      </w:pPr>
      <w:r w:rsidRPr="006A23CC">
        <w:rPr>
          <w:rFonts w:eastAsia="MS Mincho"/>
          <w:sz w:val="28"/>
          <w:szCs w:val="28"/>
        </w:rPr>
        <w:lastRenderedPageBreak/>
        <w:t>Приложение № 1</w:t>
      </w:r>
    </w:p>
    <w:p w:rsidR="00C470DA" w:rsidRPr="006A23CC" w:rsidRDefault="00C470DA" w:rsidP="001027D0">
      <w:pPr>
        <w:ind w:left="6804"/>
        <w:rPr>
          <w:sz w:val="28"/>
          <w:szCs w:val="28"/>
        </w:rPr>
      </w:pPr>
      <w:r w:rsidRPr="006A23CC">
        <w:rPr>
          <w:sz w:val="28"/>
          <w:szCs w:val="28"/>
        </w:rPr>
        <w:t>к документации</w:t>
      </w:r>
    </w:p>
    <w:p w:rsidR="00C470DA" w:rsidRPr="008F7D49" w:rsidRDefault="00C470DA" w:rsidP="001027D0">
      <w:pPr>
        <w:ind w:left="6804"/>
        <w:rPr>
          <w:sz w:val="28"/>
          <w:szCs w:val="28"/>
        </w:rPr>
      </w:pPr>
      <w:r w:rsidRPr="006A23CC">
        <w:rPr>
          <w:sz w:val="28"/>
          <w:szCs w:val="28"/>
        </w:rPr>
        <w:t>запроса предложений</w:t>
      </w:r>
    </w:p>
    <w:p w:rsidR="00C470DA" w:rsidRPr="008F7D49" w:rsidRDefault="00C470DA" w:rsidP="001027D0">
      <w:pPr>
        <w:jc w:val="center"/>
        <w:rPr>
          <w:b/>
          <w:sz w:val="28"/>
          <w:szCs w:val="28"/>
        </w:rPr>
      </w:pPr>
    </w:p>
    <w:p w:rsidR="00C470DA" w:rsidRPr="001918BF" w:rsidRDefault="00C470DA" w:rsidP="001027D0">
      <w:pPr>
        <w:jc w:val="center"/>
        <w:rPr>
          <w:sz w:val="28"/>
          <w:szCs w:val="28"/>
        </w:rPr>
      </w:pPr>
      <w:r w:rsidRPr="001918BF">
        <w:rPr>
          <w:sz w:val="28"/>
          <w:szCs w:val="28"/>
        </w:rPr>
        <w:t>На бланке участника</w:t>
      </w:r>
    </w:p>
    <w:p w:rsidR="00C470DA" w:rsidRPr="001918BF" w:rsidRDefault="00C470DA" w:rsidP="001027D0">
      <w:pPr>
        <w:pStyle w:val="20"/>
        <w:suppressAutoHyphens/>
        <w:spacing w:before="0" w:after="0"/>
        <w:jc w:val="center"/>
        <w:rPr>
          <w:rFonts w:ascii="Times New Roman" w:hAnsi="Times New Roman" w:cs="Times New Roman"/>
          <w:b w:val="0"/>
          <w:i w:val="0"/>
        </w:rPr>
      </w:pPr>
      <w:r w:rsidRPr="001918BF">
        <w:rPr>
          <w:rFonts w:ascii="Times New Roman" w:hAnsi="Times New Roman" w:cs="Times New Roman"/>
          <w:b w:val="0"/>
          <w:i w:val="0"/>
          <w:iCs w:val="0"/>
        </w:rPr>
        <w:t xml:space="preserve">ЗАЯВКА </w:t>
      </w:r>
      <w:r w:rsidRPr="001918BF">
        <w:rPr>
          <w:rFonts w:ascii="Times New Roman" w:hAnsi="Times New Roman" w:cs="Times New Roman"/>
          <w:b w:val="0"/>
          <w:i w:val="0"/>
        </w:rPr>
        <w:t xml:space="preserve">______________ </w:t>
      </w:r>
      <w:r w:rsidRPr="001918BF">
        <w:rPr>
          <w:rFonts w:ascii="Times New Roman" w:hAnsi="Times New Roman" w:cs="Times New Roman"/>
          <w:b w:val="0"/>
        </w:rPr>
        <w:t>(наименование участника)</w:t>
      </w:r>
      <w:r w:rsidRPr="001918BF">
        <w:rPr>
          <w:rFonts w:ascii="Times New Roman" w:hAnsi="Times New Roman" w:cs="Times New Roman"/>
          <w:b w:val="0"/>
          <w:i w:val="0"/>
        </w:rPr>
        <w:t xml:space="preserve"> НА УЧАСТИЕ</w:t>
      </w:r>
      <w:r w:rsidRPr="001918BF">
        <w:rPr>
          <w:rFonts w:ascii="Times New Roman" w:hAnsi="Times New Roman" w:cs="Times New Roman"/>
          <w:b w:val="0"/>
          <w:i w:val="0"/>
        </w:rPr>
        <w:br/>
        <w:t xml:space="preserve">В запросе предложений </w:t>
      </w:r>
      <w:r w:rsidR="00CC777C">
        <w:rPr>
          <w:rFonts w:ascii="Times New Roman" w:hAnsi="Times New Roman" w:cs="Times New Roman"/>
          <w:b w:val="0"/>
          <w:i w:val="0"/>
        </w:rPr>
        <w:t xml:space="preserve">на право </w:t>
      </w:r>
      <w:r w:rsidR="00623EE6">
        <w:rPr>
          <w:rFonts w:ascii="Times New Roman" w:hAnsi="Times New Roman" w:cs="Times New Roman"/>
          <w:b w:val="0"/>
          <w:i w:val="0"/>
        </w:rPr>
        <w:t>оказания услуг по</w:t>
      </w:r>
      <w:r w:rsidR="00CC777C">
        <w:rPr>
          <w:rFonts w:ascii="Times New Roman" w:hAnsi="Times New Roman" w:cs="Times New Roman"/>
          <w:b w:val="0"/>
          <w:i w:val="0"/>
        </w:rPr>
        <w:t xml:space="preserve"> _______________________________________ (наименование </w:t>
      </w:r>
      <w:r w:rsidR="00623EE6">
        <w:rPr>
          <w:rFonts w:ascii="Times New Roman" w:hAnsi="Times New Roman" w:cs="Times New Roman"/>
          <w:b w:val="0"/>
          <w:i w:val="0"/>
        </w:rPr>
        <w:t>услуг</w:t>
      </w:r>
      <w:r w:rsidR="00CC777C">
        <w:rPr>
          <w:rFonts w:ascii="Times New Roman" w:hAnsi="Times New Roman" w:cs="Times New Roman"/>
          <w:b w:val="0"/>
          <w:i w:val="0"/>
        </w:rPr>
        <w:t>)</w:t>
      </w:r>
    </w:p>
    <w:p w:rsidR="00C470DA" w:rsidRPr="001918BF" w:rsidRDefault="00C470DA" w:rsidP="001027D0"/>
    <w:p w:rsidR="00C470DA" w:rsidRPr="001918BF" w:rsidRDefault="00C470DA" w:rsidP="001027D0">
      <w:pPr>
        <w:rPr>
          <w:i/>
        </w:rPr>
      </w:pPr>
      <w:r w:rsidRPr="001918BF">
        <w:rPr>
          <w:i/>
        </w:rPr>
        <w:t>Заявка должна быть подготовлена отдельно на каждый лот</w:t>
      </w:r>
    </w:p>
    <w:p w:rsidR="00C470DA" w:rsidRPr="008F7D49" w:rsidRDefault="00C470DA" w:rsidP="001027D0">
      <w:pPr>
        <w:pStyle w:val="af7"/>
        <w:ind w:left="6381"/>
        <w:jc w:val="center"/>
        <w:rPr>
          <w:szCs w:val="28"/>
        </w:rPr>
      </w:pPr>
    </w:p>
    <w:p w:rsidR="00CC777C" w:rsidRPr="00CC777C" w:rsidRDefault="00CC777C" w:rsidP="00CC777C">
      <w:pPr>
        <w:pStyle w:val="ab"/>
        <w:rPr>
          <w:rFonts w:eastAsia="Times New Roman"/>
          <w:sz w:val="28"/>
          <w:szCs w:val="28"/>
        </w:rPr>
      </w:pPr>
      <w:r w:rsidRPr="00CC777C">
        <w:rPr>
          <w:rFonts w:eastAsia="Times New Roman"/>
          <w:sz w:val="28"/>
          <w:szCs w:val="28"/>
        </w:rPr>
        <w:t xml:space="preserve">Будучи </w:t>
      </w:r>
      <w:proofErr w:type="gramStart"/>
      <w:r w:rsidRPr="00CC777C">
        <w:rPr>
          <w:rFonts w:eastAsia="Times New Roman"/>
          <w:sz w:val="28"/>
          <w:szCs w:val="28"/>
        </w:rPr>
        <w:t>уполномоченным</w:t>
      </w:r>
      <w:proofErr w:type="gramEnd"/>
      <w:r w:rsidRPr="00CC777C">
        <w:rPr>
          <w:rFonts w:eastAsia="Times New Roman"/>
          <w:sz w:val="28"/>
          <w:szCs w:val="28"/>
        </w:rPr>
        <w:t xml:space="preserve"> представлять и действовать от имени ________________ (далее - участник) (указать наименование участника или, в случае участия нескольких лиц на стороне одного участника, наименования таких лиц), я, нижеподписавшийся, настоящим подаю заявку на участие в запросе предложений ОАО «</w:t>
      </w:r>
      <w:proofErr w:type="spellStart"/>
      <w:r w:rsidRPr="00CC777C">
        <w:rPr>
          <w:rFonts w:eastAsia="Times New Roman"/>
          <w:sz w:val="28"/>
          <w:szCs w:val="28"/>
        </w:rPr>
        <w:t>Мосгипротранс</w:t>
      </w:r>
      <w:proofErr w:type="spellEnd"/>
      <w:r w:rsidRPr="00CC777C">
        <w:rPr>
          <w:rFonts w:eastAsia="Times New Roman"/>
          <w:sz w:val="28"/>
          <w:szCs w:val="28"/>
        </w:rPr>
        <w:t xml:space="preserve">» (далее – запрос предложений) на право заключения договора на право заключения договора на </w:t>
      </w:r>
      <w:r w:rsidR="00623EE6">
        <w:rPr>
          <w:rFonts w:eastAsia="Times New Roman"/>
          <w:sz w:val="28"/>
          <w:szCs w:val="28"/>
        </w:rPr>
        <w:t xml:space="preserve">оказание </w:t>
      </w:r>
      <w:proofErr w:type="spellStart"/>
      <w:r w:rsidR="00623EE6">
        <w:rPr>
          <w:rFonts w:eastAsia="Times New Roman"/>
          <w:sz w:val="28"/>
          <w:szCs w:val="28"/>
        </w:rPr>
        <w:t>услуг</w:t>
      </w:r>
      <w:r w:rsidRPr="00CC777C">
        <w:rPr>
          <w:rFonts w:eastAsia="Times New Roman"/>
          <w:sz w:val="28"/>
          <w:szCs w:val="28"/>
        </w:rPr>
        <w:t>__________________________________</w:t>
      </w:r>
      <w:proofErr w:type="spellEnd"/>
      <w:r w:rsidRPr="00CC777C">
        <w:rPr>
          <w:rFonts w:eastAsia="Times New Roman"/>
          <w:sz w:val="28"/>
          <w:szCs w:val="28"/>
        </w:rPr>
        <w:t xml:space="preserve">(наименование </w:t>
      </w:r>
      <w:r w:rsidR="00623EE6">
        <w:rPr>
          <w:rFonts w:eastAsia="Times New Roman"/>
          <w:sz w:val="28"/>
          <w:szCs w:val="28"/>
        </w:rPr>
        <w:t>услуг</w:t>
      </w:r>
      <w:r w:rsidRPr="00CC777C">
        <w:rPr>
          <w:rFonts w:eastAsia="Times New Roman"/>
          <w:sz w:val="28"/>
          <w:szCs w:val="28"/>
        </w:rPr>
        <w:t>).</w:t>
      </w:r>
    </w:p>
    <w:p w:rsidR="00CC777C" w:rsidRPr="00CC777C" w:rsidRDefault="00CC777C" w:rsidP="00CC777C">
      <w:pPr>
        <w:pStyle w:val="ab"/>
        <w:rPr>
          <w:rFonts w:eastAsia="Times New Roman"/>
          <w:sz w:val="28"/>
          <w:szCs w:val="28"/>
        </w:rPr>
      </w:pPr>
      <w:r w:rsidRPr="00CC777C">
        <w:rPr>
          <w:rFonts w:eastAsia="Times New Roman"/>
          <w:sz w:val="28"/>
          <w:szCs w:val="28"/>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CC777C" w:rsidRPr="00CC777C" w:rsidRDefault="00CC777C" w:rsidP="00CC777C">
      <w:pPr>
        <w:pStyle w:val="ab"/>
        <w:rPr>
          <w:rFonts w:eastAsia="Times New Roman"/>
          <w:sz w:val="28"/>
          <w:szCs w:val="28"/>
        </w:rPr>
      </w:pPr>
      <w:r w:rsidRPr="00CC777C">
        <w:rPr>
          <w:rFonts w:eastAsia="Times New Roman"/>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подтверждается, что _________(наименование участника) ознакомилос</w:t>
      </w:r>
      <w:proofErr w:type="gramStart"/>
      <w:r w:rsidRPr="00CC777C">
        <w:rPr>
          <w:rFonts w:eastAsia="Times New Roman"/>
          <w:sz w:val="28"/>
          <w:szCs w:val="28"/>
        </w:rPr>
        <w:t>ь(</w:t>
      </w:r>
      <w:proofErr w:type="spellStart"/>
      <w:proofErr w:type="gramEnd"/>
      <w:r w:rsidRPr="00CC777C">
        <w:rPr>
          <w:rFonts w:eastAsia="Times New Roman"/>
          <w:sz w:val="28"/>
          <w:szCs w:val="28"/>
        </w:rPr>
        <w:t>ся</w:t>
      </w:r>
      <w:proofErr w:type="spellEnd"/>
      <w:r w:rsidRPr="00CC777C">
        <w:rPr>
          <w:rFonts w:eastAsia="Times New Roman"/>
          <w:sz w:val="28"/>
          <w:szCs w:val="28"/>
        </w:rPr>
        <w:t>) с условиями документации запроса предложений, с ними согласно(</w:t>
      </w:r>
      <w:proofErr w:type="spellStart"/>
      <w:r w:rsidRPr="00CC777C">
        <w:rPr>
          <w:rFonts w:eastAsia="Times New Roman"/>
          <w:sz w:val="28"/>
          <w:szCs w:val="28"/>
        </w:rPr>
        <w:t>ен</w:t>
      </w:r>
      <w:proofErr w:type="spellEnd"/>
      <w:r w:rsidRPr="00CC777C">
        <w:rPr>
          <w:rFonts w:eastAsia="Times New Roman"/>
          <w:sz w:val="28"/>
          <w:szCs w:val="28"/>
        </w:rPr>
        <w:t>) и возражений не имеет.</w:t>
      </w:r>
    </w:p>
    <w:p w:rsidR="00CC777C" w:rsidRPr="00CC777C" w:rsidRDefault="00CC777C" w:rsidP="00CC777C">
      <w:pPr>
        <w:pStyle w:val="ab"/>
        <w:rPr>
          <w:rFonts w:eastAsia="Times New Roman"/>
          <w:sz w:val="28"/>
          <w:szCs w:val="28"/>
        </w:rPr>
      </w:pPr>
      <w:r w:rsidRPr="00CC777C">
        <w:rPr>
          <w:rFonts w:eastAsia="Times New Roman"/>
          <w:sz w:val="28"/>
          <w:szCs w:val="28"/>
        </w:rPr>
        <w:t>В частности, _______ (наименование участника), подавая настоящую заявку, согласн</w:t>
      </w:r>
      <w:proofErr w:type="gramStart"/>
      <w:r w:rsidRPr="00CC777C">
        <w:rPr>
          <w:rFonts w:eastAsia="Times New Roman"/>
          <w:sz w:val="28"/>
          <w:szCs w:val="28"/>
        </w:rPr>
        <w:t>о(</w:t>
      </w:r>
      <w:proofErr w:type="spellStart"/>
      <w:proofErr w:type="gramEnd"/>
      <w:r w:rsidRPr="00CC777C">
        <w:rPr>
          <w:rFonts w:eastAsia="Times New Roman"/>
          <w:sz w:val="28"/>
          <w:szCs w:val="28"/>
        </w:rPr>
        <w:t>ен</w:t>
      </w:r>
      <w:proofErr w:type="spellEnd"/>
      <w:r w:rsidRPr="00CC777C">
        <w:rPr>
          <w:rFonts w:eastAsia="Times New Roman"/>
          <w:sz w:val="28"/>
          <w:szCs w:val="28"/>
        </w:rPr>
        <w:t>) с тем, что:</w:t>
      </w:r>
    </w:p>
    <w:p w:rsidR="00CC777C" w:rsidRPr="00CC777C" w:rsidRDefault="00CC777C" w:rsidP="00CC777C">
      <w:pPr>
        <w:pStyle w:val="ab"/>
        <w:rPr>
          <w:rFonts w:eastAsia="Times New Roman"/>
          <w:sz w:val="28"/>
          <w:szCs w:val="28"/>
        </w:rPr>
      </w:pPr>
      <w:r w:rsidRPr="00CC777C">
        <w:rPr>
          <w:rFonts w:eastAsia="Times New Roman"/>
          <w:sz w:val="28"/>
          <w:szCs w:val="28"/>
        </w:rPr>
        <w:t>- результаты рассмотрения заявки зависят от проверки всех данных, представленных ______________ (наименование участника), а также иных сведений, имеющихся в распоряжении заказчика;</w:t>
      </w:r>
    </w:p>
    <w:p w:rsidR="00CC777C" w:rsidRPr="00CC777C" w:rsidRDefault="00CC777C" w:rsidP="00CC777C">
      <w:pPr>
        <w:pStyle w:val="ab"/>
        <w:rPr>
          <w:rFonts w:eastAsia="Times New Roman"/>
          <w:sz w:val="28"/>
          <w:szCs w:val="28"/>
        </w:rPr>
      </w:pPr>
      <w:r w:rsidRPr="00CC777C">
        <w:rPr>
          <w:rFonts w:eastAsia="Times New Roman"/>
          <w:sz w:val="28"/>
          <w:szCs w:val="28"/>
        </w:rPr>
        <w:t>- за любую ошибку или упущение в представленной __________________ (наименование участника) заявке ответственность целиком и полностью будет лежать на __________________ (наименование участника);</w:t>
      </w:r>
    </w:p>
    <w:p w:rsidR="00CC777C" w:rsidRPr="00CC777C" w:rsidRDefault="00CC777C" w:rsidP="00CC777C">
      <w:pPr>
        <w:pStyle w:val="ab"/>
        <w:rPr>
          <w:rFonts w:eastAsia="Times New Roman"/>
          <w:sz w:val="28"/>
          <w:szCs w:val="28"/>
        </w:rPr>
      </w:pPr>
      <w:r w:rsidRPr="00CC777C">
        <w:rPr>
          <w:rFonts w:eastAsia="Times New Roman"/>
          <w:sz w:val="28"/>
          <w:szCs w:val="28"/>
        </w:rPr>
        <w:t xml:space="preserve">- запрос предложений может быть прекращен в порядке, предусмотренном документацией запроса предложений без объяснения причин. </w:t>
      </w:r>
    </w:p>
    <w:p w:rsidR="00CC777C" w:rsidRPr="00CC777C" w:rsidRDefault="00CC777C" w:rsidP="00CC777C">
      <w:pPr>
        <w:pStyle w:val="ab"/>
        <w:rPr>
          <w:rFonts w:eastAsia="Times New Roman"/>
          <w:sz w:val="28"/>
          <w:szCs w:val="28"/>
        </w:rPr>
      </w:pPr>
      <w:r w:rsidRPr="00CC777C">
        <w:rPr>
          <w:rFonts w:eastAsia="Times New Roman"/>
          <w:sz w:val="28"/>
          <w:szCs w:val="28"/>
        </w:rPr>
        <w:t xml:space="preserve">- победителем может быть признан участник, предложивший не самую низкую цену. </w:t>
      </w:r>
    </w:p>
    <w:p w:rsidR="00CC777C" w:rsidRPr="00CC777C" w:rsidRDefault="00CC777C" w:rsidP="00CC777C">
      <w:pPr>
        <w:pStyle w:val="ab"/>
        <w:rPr>
          <w:rFonts w:eastAsia="Times New Roman"/>
          <w:sz w:val="28"/>
          <w:szCs w:val="28"/>
        </w:rPr>
      </w:pPr>
      <w:r w:rsidRPr="00CC777C">
        <w:rPr>
          <w:rFonts w:eastAsia="Times New Roman"/>
          <w:sz w:val="28"/>
          <w:szCs w:val="28"/>
        </w:rPr>
        <w:lastRenderedPageBreak/>
        <w:t>В случае признания _________ (наименование участника) победителем мы обязуемся:</w:t>
      </w:r>
    </w:p>
    <w:p w:rsidR="00CC777C" w:rsidRPr="00CC777C" w:rsidRDefault="00CC777C" w:rsidP="00CC777C">
      <w:pPr>
        <w:pStyle w:val="ab"/>
        <w:rPr>
          <w:rFonts w:eastAsia="Times New Roman"/>
          <w:sz w:val="28"/>
          <w:szCs w:val="28"/>
        </w:rPr>
      </w:pPr>
      <w:r w:rsidRPr="00CC777C">
        <w:rPr>
          <w:rFonts w:eastAsia="Times New Roman"/>
          <w:sz w:val="28"/>
          <w:szCs w:val="28"/>
        </w:rPr>
        <w:t>Подписать догово</w:t>
      </w:r>
      <w:proofErr w:type="gramStart"/>
      <w:r w:rsidRPr="00CC777C">
        <w:rPr>
          <w:rFonts w:eastAsia="Times New Roman"/>
          <w:sz w:val="28"/>
          <w:szCs w:val="28"/>
        </w:rPr>
        <w:t>р(</w:t>
      </w:r>
      <w:proofErr w:type="spellStart"/>
      <w:proofErr w:type="gramEnd"/>
      <w:r w:rsidRPr="00CC777C">
        <w:rPr>
          <w:rFonts w:eastAsia="Times New Roman"/>
          <w:sz w:val="28"/>
          <w:szCs w:val="28"/>
        </w:rPr>
        <w:t>ы</w:t>
      </w:r>
      <w:proofErr w:type="spellEnd"/>
      <w:r w:rsidRPr="00CC777C">
        <w:rPr>
          <w:rFonts w:eastAsia="Times New Roman"/>
          <w:sz w:val="28"/>
          <w:szCs w:val="28"/>
        </w:rPr>
        <w:t>) на условиях настоящей заявки и на условиях, объявленных в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 xml:space="preserve">Исполнять обязанности, предусмотренные заключенным договором строго в соответствии с требованиями такого договора; </w:t>
      </w:r>
    </w:p>
    <w:p w:rsidR="00CC777C" w:rsidRPr="00CC777C" w:rsidRDefault="00CC777C" w:rsidP="00CC777C">
      <w:pPr>
        <w:pStyle w:val="ab"/>
        <w:rPr>
          <w:rFonts w:eastAsia="Times New Roman"/>
          <w:sz w:val="28"/>
          <w:szCs w:val="28"/>
        </w:rPr>
      </w:pPr>
      <w:r w:rsidRPr="00CC777C">
        <w:rPr>
          <w:rFonts w:eastAsia="Times New Roman"/>
          <w:sz w:val="28"/>
          <w:szCs w:val="28"/>
        </w:rPr>
        <w:t>Не вносить в договор изменения, не предусмотренные условиями документации запроса предложений.</w:t>
      </w:r>
    </w:p>
    <w:p w:rsidR="00CC777C" w:rsidRPr="00CC777C" w:rsidRDefault="00CC777C" w:rsidP="00CC777C">
      <w:pPr>
        <w:pStyle w:val="ab"/>
        <w:rPr>
          <w:rFonts w:eastAsia="Times New Roman"/>
          <w:sz w:val="28"/>
          <w:szCs w:val="28"/>
        </w:rPr>
      </w:pPr>
      <w:r w:rsidRPr="00CC777C">
        <w:rPr>
          <w:rFonts w:eastAsia="Times New Roman"/>
          <w:sz w:val="28"/>
          <w:szCs w:val="28"/>
        </w:rPr>
        <w:t>Настоящим подтверждаем, что:</w:t>
      </w:r>
    </w:p>
    <w:p w:rsidR="00CC777C" w:rsidRPr="00CC777C" w:rsidRDefault="00CC777C" w:rsidP="00CC777C">
      <w:pPr>
        <w:pStyle w:val="ab"/>
        <w:rPr>
          <w:rFonts w:eastAsia="Times New Roman"/>
          <w:sz w:val="28"/>
          <w:szCs w:val="28"/>
        </w:rPr>
      </w:pPr>
      <w:r w:rsidRPr="00CC777C">
        <w:rPr>
          <w:rFonts w:eastAsia="Times New Roman"/>
          <w:sz w:val="28"/>
          <w:szCs w:val="28"/>
        </w:rPr>
        <w:t>- товары, результаты работ, услуг, предлагаемые _______ (наименование участника), свободны от любых прав со стороны третьих лиц, ________ (наименование участника)  согласно передать все права на товары, результаты работ, услуг  в случае признания победителем заказчику;</w:t>
      </w:r>
    </w:p>
    <w:p w:rsidR="00CC777C" w:rsidRPr="00CC777C" w:rsidRDefault="00CC777C" w:rsidP="00CC777C">
      <w:pPr>
        <w:pStyle w:val="ab"/>
        <w:rPr>
          <w:rFonts w:eastAsia="Times New Roman"/>
          <w:sz w:val="28"/>
          <w:szCs w:val="28"/>
        </w:rPr>
      </w:pPr>
      <w:r w:rsidRPr="00CC777C">
        <w:rPr>
          <w:rFonts w:eastAsia="Times New Roman"/>
          <w:sz w:val="28"/>
          <w:szCs w:val="28"/>
        </w:rPr>
        <w:t>- ________(наименование участника, лиц, выступающих на стороне участника) не находится в процессе ликвидации;</w:t>
      </w:r>
    </w:p>
    <w:p w:rsidR="00CC777C" w:rsidRPr="00CC777C" w:rsidRDefault="00CC777C" w:rsidP="00CC777C">
      <w:pPr>
        <w:pStyle w:val="ab"/>
        <w:rPr>
          <w:rFonts w:eastAsia="Times New Roman"/>
          <w:sz w:val="28"/>
          <w:szCs w:val="28"/>
        </w:rPr>
      </w:pPr>
      <w:r w:rsidRPr="00CC777C">
        <w:rPr>
          <w:rFonts w:eastAsia="Times New Roman"/>
          <w:sz w:val="28"/>
          <w:szCs w:val="28"/>
        </w:rPr>
        <w:t>- в отношении ____(наименование участника, лиц, выступающих на стороне участника) не открыто конкурсное производство;</w:t>
      </w:r>
    </w:p>
    <w:p w:rsidR="00CC777C" w:rsidRPr="00CC777C" w:rsidRDefault="00CC777C" w:rsidP="00CC777C">
      <w:pPr>
        <w:pStyle w:val="ab"/>
        <w:rPr>
          <w:rFonts w:eastAsia="Times New Roman"/>
          <w:sz w:val="28"/>
          <w:szCs w:val="28"/>
        </w:rPr>
      </w:pPr>
      <w:r w:rsidRPr="00CC777C">
        <w:rPr>
          <w:rFonts w:eastAsia="Times New Roman"/>
          <w:sz w:val="28"/>
          <w:szCs w:val="28"/>
        </w:rPr>
        <w:t>- на имущество ________ (наименование участника, лиц, выступающих на стороне участника) не наложен арест, экономическая деятельность не приостановлена;</w:t>
      </w:r>
    </w:p>
    <w:p w:rsidR="00C470DA" w:rsidRPr="000F2E8B" w:rsidRDefault="00CC777C" w:rsidP="00CC777C">
      <w:pPr>
        <w:pStyle w:val="ab"/>
        <w:rPr>
          <w:sz w:val="28"/>
          <w:szCs w:val="20"/>
        </w:rPr>
      </w:pPr>
      <w:proofErr w:type="gramStart"/>
      <w:r w:rsidRPr="00CC777C">
        <w:rPr>
          <w:rFonts w:eastAsia="Times New Roman"/>
          <w:sz w:val="28"/>
          <w:szCs w:val="28"/>
        </w:rPr>
        <w:t>- у руководителей, членов коллегиального исполнительного органа и главного бухгалтера _____ (наименование участника лиц, выступающих на стороне участника)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предложений, и административные наказания в виде</w:t>
      </w:r>
      <w:proofErr w:type="gramEnd"/>
      <w:r w:rsidRPr="00CC777C">
        <w:rPr>
          <w:rFonts w:eastAsia="Times New Roman"/>
          <w:sz w:val="28"/>
          <w:szCs w:val="28"/>
        </w:rPr>
        <w:t xml:space="preserve"> дисквалификации;</w:t>
      </w:r>
    </w:p>
    <w:p w:rsidR="00C470DA" w:rsidRPr="00CC777C" w:rsidRDefault="00C470DA" w:rsidP="001027D0">
      <w:pPr>
        <w:pStyle w:val="11"/>
        <w:ind w:firstLine="709"/>
        <w:rPr>
          <w:sz w:val="28"/>
          <w:szCs w:val="28"/>
        </w:rPr>
      </w:pPr>
      <w:proofErr w:type="gramStart"/>
      <w:r w:rsidRPr="00CC777C">
        <w:rPr>
          <w:sz w:val="28"/>
          <w:szCs w:val="28"/>
        </w:rPr>
        <w:t>Нижеподписавшийся</w:t>
      </w:r>
      <w:proofErr w:type="gramEnd"/>
      <w:r w:rsidRPr="00CC777C">
        <w:rPr>
          <w:sz w:val="28"/>
          <w:szCs w:val="28"/>
        </w:rPr>
        <w:t xml:space="preserve"> удостоверяет, что сделанные заявления и сведения, представленные в настоящей заявке, являются полными, точными и верными.</w:t>
      </w:r>
    </w:p>
    <w:p w:rsidR="00C470DA" w:rsidRPr="00CC777C" w:rsidRDefault="00C470DA" w:rsidP="001027D0">
      <w:pPr>
        <w:pStyle w:val="11"/>
        <w:ind w:firstLine="708"/>
        <w:rPr>
          <w:sz w:val="28"/>
          <w:szCs w:val="28"/>
        </w:rPr>
      </w:pPr>
      <w:r w:rsidRPr="00CC777C">
        <w:rPr>
          <w:sz w:val="28"/>
          <w:szCs w:val="28"/>
        </w:rPr>
        <w:t>В подтверждение этого прилагаем все необходимые документы.</w:t>
      </w:r>
    </w:p>
    <w:p w:rsidR="00C470DA" w:rsidRPr="008F7D49" w:rsidRDefault="00C470DA" w:rsidP="001027D0">
      <w:pPr>
        <w:pStyle w:val="11"/>
        <w:ind w:firstLine="0"/>
      </w:pPr>
    </w:p>
    <w:p w:rsidR="00C470DA" w:rsidRPr="008F7D49" w:rsidRDefault="00C470DA" w:rsidP="001027D0">
      <w:pPr>
        <w:pStyle w:val="3"/>
        <w:pBdr>
          <w:bottom w:val="single" w:sz="12" w:space="1" w:color="auto"/>
        </w:pBdr>
        <w:rPr>
          <w:rFonts w:ascii="Times New Roman" w:hAnsi="Times New Roman" w:cs="Times New Roman"/>
          <w:b w:val="0"/>
          <w:sz w:val="28"/>
          <w:szCs w:val="28"/>
        </w:rPr>
      </w:pPr>
      <w:r w:rsidRPr="008F7D49">
        <w:rPr>
          <w:rFonts w:ascii="Times New Roman" w:hAnsi="Times New Roman" w:cs="Times New Roman"/>
          <w:b w:val="0"/>
          <w:sz w:val="28"/>
          <w:szCs w:val="28"/>
        </w:rPr>
        <w:t>Представитель, имеющий полномочия подписать заявку на участие от имени</w:t>
      </w:r>
    </w:p>
    <w:p w:rsidR="00C470DA" w:rsidRPr="008F7D49" w:rsidRDefault="00C470DA" w:rsidP="001027D0">
      <w:pPr>
        <w:pBdr>
          <w:bottom w:val="single" w:sz="12" w:space="1" w:color="auto"/>
        </w:pBdr>
        <w:tabs>
          <w:tab w:val="left" w:pos="8640"/>
        </w:tabs>
        <w:jc w:val="center"/>
        <w:rPr>
          <w:sz w:val="28"/>
          <w:szCs w:val="28"/>
        </w:rPr>
      </w:pPr>
      <w:r w:rsidRPr="008F7D49">
        <w:rPr>
          <w:sz w:val="28"/>
          <w:szCs w:val="28"/>
        </w:rPr>
        <w:t>(полное наименование участника)</w:t>
      </w:r>
    </w:p>
    <w:p w:rsidR="00C470DA" w:rsidRPr="008F7D49" w:rsidRDefault="00C470DA" w:rsidP="001027D0">
      <w:pPr>
        <w:rPr>
          <w:sz w:val="28"/>
          <w:szCs w:val="28"/>
        </w:rPr>
      </w:pPr>
      <w:r w:rsidRPr="008F7D49">
        <w:rPr>
          <w:sz w:val="28"/>
          <w:szCs w:val="28"/>
        </w:rPr>
        <w:t>Печать</w:t>
      </w:r>
      <w:r>
        <w:rPr>
          <w:sz w:val="28"/>
          <w:szCs w:val="28"/>
        </w:rPr>
        <w:t xml:space="preserve"> (при наличии)</w:t>
      </w:r>
      <w:r w:rsidRPr="008F7D49">
        <w:rPr>
          <w:sz w:val="28"/>
          <w:szCs w:val="28"/>
        </w:rPr>
        <w:tab/>
      </w:r>
      <w:r w:rsidRPr="008F7D49">
        <w:rPr>
          <w:sz w:val="28"/>
          <w:szCs w:val="28"/>
        </w:rPr>
        <w:tab/>
      </w:r>
      <w:r w:rsidRPr="008F7D49">
        <w:rPr>
          <w:sz w:val="28"/>
          <w:szCs w:val="28"/>
        </w:rPr>
        <w:tab/>
        <w:t>(должность, подпись, ФИО)</w:t>
      </w:r>
    </w:p>
    <w:p w:rsidR="00C470DA" w:rsidRPr="008F7D49" w:rsidRDefault="00C470DA" w:rsidP="001027D0">
      <w:pPr>
        <w:pStyle w:val="33"/>
        <w:rPr>
          <w:sz w:val="28"/>
          <w:szCs w:val="28"/>
        </w:rPr>
      </w:pPr>
      <w:r>
        <w:rPr>
          <w:sz w:val="28"/>
          <w:szCs w:val="28"/>
        </w:rPr>
        <w:t>«</w:t>
      </w:r>
      <w:r w:rsidRPr="008F7D49">
        <w:rPr>
          <w:sz w:val="28"/>
          <w:szCs w:val="28"/>
        </w:rPr>
        <w:t>____</w:t>
      </w:r>
      <w:r>
        <w:rPr>
          <w:sz w:val="28"/>
          <w:szCs w:val="28"/>
        </w:rPr>
        <w:t>»</w:t>
      </w:r>
      <w:r w:rsidRPr="008F7D49">
        <w:rPr>
          <w:sz w:val="28"/>
          <w:szCs w:val="28"/>
        </w:rPr>
        <w:t xml:space="preserve"> _________ 20__ г.</w:t>
      </w:r>
    </w:p>
    <w:p w:rsidR="00C470DA" w:rsidRPr="008F7D49" w:rsidRDefault="00C470DA" w:rsidP="001027D0">
      <w:pPr>
        <w:rPr>
          <w:sz w:val="28"/>
          <w:szCs w:val="28"/>
        </w:rPr>
      </w:pPr>
      <w:r w:rsidRPr="008F7D49">
        <w:rPr>
          <w:sz w:val="28"/>
          <w:szCs w:val="28"/>
        </w:rPr>
        <w:br w:type="page"/>
      </w:r>
    </w:p>
    <w:tbl>
      <w:tblPr>
        <w:tblW w:w="0" w:type="auto"/>
        <w:tblLook w:val="0000"/>
      </w:tblPr>
      <w:tblGrid>
        <w:gridCol w:w="4785"/>
        <w:gridCol w:w="4785"/>
      </w:tblGrid>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r w:rsidRPr="008F7D49">
              <w:lastRenderedPageBreak/>
              <w:br w:type="page"/>
            </w:r>
            <w:r w:rsidRPr="008F7D49">
              <w:rPr>
                <w:b w:val="0"/>
                <w:i w:val="0"/>
              </w:rPr>
              <w:br w:type="page"/>
            </w:r>
          </w:p>
        </w:tc>
        <w:tc>
          <w:tcPr>
            <w:tcW w:w="4785" w:type="dxa"/>
          </w:tcPr>
          <w:p w:rsidR="00C470DA" w:rsidRPr="008F7D49" w:rsidRDefault="00C470DA" w:rsidP="00F03928">
            <w:pPr>
              <w:pStyle w:val="20"/>
              <w:suppressAutoHyphens/>
              <w:spacing w:before="0" w:after="0"/>
              <w:ind w:left="1878" w:hanging="426"/>
              <w:rPr>
                <w:rFonts w:ascii="Times New Roman" w:hAnsi="Times New Roman" w:cs="Times New Roman"/>
                <w:b w:val="0"/>
                <w:bCs w:val="0"/>
                <w:i w:val="0"/>
                <w:iCs w:val="0"/>
              </w:rPr>
            </w:pPr>
            <w:r w:rsidRPr="008F7D49">
              <w:rPr>
                <w:rFonts w:ascii="Times New Roman" w:hAnsi="Times New Roman" w:cs="Times New Roman"/>
                <w:b w:val="0"/>
                <w:bCs w:val="0"/>
                <w:i w:val="0"/>
                <w:iCs w:val="0"/>
              </w:rPr>
              <w:t>Приложение № 2</w:t>
            </w:r>
          </w:p>
          <w:p w:rsidR="00C470DA" w:rsidRPr="008F7D49" w:rsidRDefault="00C470DA" w:rsidP="00F03928">
            <w:pPr>
              <w:pStyle w:val="20"/>
              <w:suppressAutoHyphens/>
              <w:spacing w:before="0" w:after="0"/>
              <w:ind w:left="1452"/>
              <w:rPr>
                <w:rFonts w:ascii="Times New Roman" w:eastAsia="MS Mincho" w:hAnsi="Times New Roman" w:cs="Times New Roman"/>
                <w:b w:val="0"/>
                <w:bCs w:val="0"/>
                <w:i w:val="0"/>
                <w:iCs w:val="0"/>
              </w:rPr>
            </w:pPr>
            <w:r w:rsidRPr="008F7D49">
              <w:rPr>
                <w:rFonts w:ascii="Times New Roman" w:hAnsi="Times New Roman" w:cs="Times New Roman"/>
                <w:b w:val="0"/>
                <w:bCs w:val="0"/>
                <w:i w:val="0"/>
                <w:iCs w:val="0"/>
              </w:rPr>
              <w:t xml:space="preserve">к документации запроса </w:t>
            </w:r>
            <w:r>
              <w:rPr>
                <w:rFonts w:ascii="Times New Roman" w:hAnsi="Times New Roman" w:cs="Times New Roman"/>
                <w:b w:val="0"/>
                <w:bCs w:val="0"/>
                <w:i w:val="0"/>
                <w:iCs w:val="0"/>
              </w:rPr>
              <w:t>предложений</w:t>
            </w:r>
          </w:p>
        </w:tc>
      </w:tr>
      <w:tr w:rsidR="00C470DA" w:rsidRPr="008F7D49" w:rsidTr="00F03928">
        <w:tc>
          <w:tcPr>
            <w:tcW w:w="4785" w:type="dxa"/>
          </w:tcPr>
          <w:p w:rsidR="00C470DA" w:rsidRPr="008F7D49" w:rsidRDefault="00C470DA" w:rsidP="00F03928">
            <w:pPr>
              <w:pStyle w:val="20"/>
              <w:suppressAutoHyphens/>
              <w:spacing w:before="0" w:after="0" w:line="260" w:lineRule="exact"/>
              <w:jc w:val="center"/>
              <w:rPr>
                <w:rFonts w:eastAsia="MS Mincho" w:cs="Times New Roman"/>
                <w:i w:val="0"/>
                <w:iCs w:val="0"/>
              </w:rPr>
            </w:pPr>
          </w:p>
        </w:tc>
        <w:tc>
          <w:tcPr>
            <w:tcW w:w="4785" w:type="dxa"/>
          </w:tcPr>
          <w:p w:rsidR="00C470DA" w:rsidRPr="008F7D49" w:rsidRDefault="00C470DA" w:rsidP="00F03928">
            <w:pPr>
              <w:pStyle w:val="20"/>
              <w:suppressAutoHyphens/>
              <w:spacing w:before="0" w:after="0" w:line="260" w:lineRule="exact"/>
              <w:rPr>
                <w:rFonts w:ascii="Times New Roman" w:hAnsi="Times New Roman" w:cs="Times New Roman"/>
                <w:b w:val="0"/>
                <w:bCs w:val="0"/>
                <w:i w:val="0"/>
                <w:iCs w:val="0"/>
              </w:rPr>
            </w:pPr>
          </w:p>
        </w:tc>
      </w:tr>
    </w:tbl>
    <w:p w:rsidR="00C470DA" w:rsidRPr="001918BF" w:rsidRDefault="00C470DA" w:rsidP="001027D0">
      <w:pPr>
        <w:pStyle w:val="ab"/>
        <w:spacing w:before="160"/>
        <w:jc w:val="center"/>
        <w:rPr>
          <w:sz w:val="28"/>
          <w:szCs w:val="28"/>
        </w:rPr>
      </w:pPr>
      <w:r w:rsidRPr="001918BF">
        <w:rPr>
          <w:sz w:val="28"/>
          <w:szCs w:val="28"/>
        </w:rPr>
        <w:t>СВЕДЕНИЯ ОБ УЧАСТНИКЕ (для юридических лиц)</w:t>
      </w:r>
    </w:p>
    <w:p w:rsidR="00C470DA" w:rsidRPr="001918BF" w:rsidRDefault="00C470DA" w:rsidP="001027D0">
      <w:pPr>
        <w:pStyle w:val="ab"/>
        <w:spacing w:before="160"/>
        <w:jc w:val="center"/>
        <w:rPr>
          <w:i/>
          <w:sz w:val="28"/>
          <w:szCs w:val="28"/>
        </w:rPr>
      </w:pPr>
      <w:r w:rsidRPr="001918BF">
        <w:rPr>
          <w:i/>
          <w:sz w:val="28"/>
          <w:szCs w:val="28"/>
        </w:rPr>
        <w:t>(в случае</w:t>
      </w:r>
      <w:proofErr w:type="gramStart"/>
      <w:r w:rsidRPr="001918BF">
        <w:rPr>
          <w:i/>
          <w:sz w:val="28"/>
          <w:szCs w:val="28"/>
        </w:rPr>
        <w:t>,</w:t>
      </w:r>
      <w:proofErr w:type="gramEnd"/>
      <w:r w:rsidRPr="001918BF">
        <w:rPr>
          <w:i/>
          <w:sz w:val="28"/>
          <w:szCs w:val="28"/>
        </w:rPr>
        <w:t xml:space="preserve">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ind w:left="720" w:firstLine="0"/>
        <w:rPr>
          <w:sz w:val="28"/>
          <w:szCs w:val="28"/>
        </w:rPr>
      </w:pPr>
      <w:r w:rsidRPr="008F7D49">
        <w:rPr>
          <w:sz w:val="28"/>
          <w:szCs w:val="28"/>
        </w:rPr>
        <w:t xml:space="preserve">1. Наименование участника (если менялось в течение последних 5 лет, </w:t>
      </w:r>
      <w:proofErr w:type="gramStart"/>
      <w:r w:rsidRPr="008F7D49">
        <w:rPr>
          <w:sz w:val="28"/>
          <w:szCs w:val="28"/>
        </w:rPr>
        <w:t>указать</w:t>
      </w:r>
      <w:proofErr w:type="gramEnd"/>
      <w:r w:rsidRPr="008F7D49">
        <w:rPr>
          <w:sz w:val="28"/>
          <w:szCs w:val="28"/>
        </w:rPr>
        <w:t xml:space="preserve"> когда и привести прежнее название)</w:t>
      </w:r>
    </w:p>
    <w:p w:rsidR="00C470DA" w:rsidRPr="008F7D49" w:rsidRDefault="00C470DA" w:rsidP="001027D0">
      <w:pPr>
        <w:pStyle w:val="ab"/>
        <w:ind w:left="720" w:firstLine="0"/>
        <w:jc w:val="left"/>
        <w:rPr>
          <w:sz w:val="28"/>
          <w:szCs w:val="28"/>
        </w:rPr>
      </w:pPr>
      <w:r w:rsidRPr="008F7D49">
        <w:rPr>
          <w:sz w:val="28"/>
          <w:szCs w:val="28"/>
        </w:rPr>
        <w:t>Юридический адрес ________________________________________</w:t>
      </w:r>
    </w:p>
    <w:p w:rsidR="00C470DA" w:rsidRPr="008F7D49" w:rsidRDefault="00C470DA" w:rsidP="001027D0">
      <w:pPr>
        <w:pStyle w:val="ab"/>
        <w:ind w:left="720" w:firstLine="0"/>
        <w:jc w:val="left"/>
        <w:rPr>
          <w:sz w:val="28"/>
          <w:szCs w:val="28"/>
        </w:rPr>
      </w:pPr>
      <w:r w:rsidRPr="008F7D49">
        <w:rPr>
          <w:sz w:val="28"/>
          <w:szCs w:val="28"/>
        </w:rPr>
        <w:t>Фактическое местонахождение ______________________________</w:t>
      </w:r>
    </w:p>
    <w:p w:rsidR="00C470DA" w:rsidRPr="008F7D49" w:rsidRDefault="00C470DA" w:rsidP="001027D0">
      <w:pPr>
        <w:pStyle w:val="ab"/>
        <w:ind w:left="720" w:firstLine="0"/>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C470DA" w:rsidRPr="008F7D49" w:rsidRDefault="00C470DA" w:rsidP="001027D0">
      <w:pPr>
        <w:pStyle w:val="ab"/>
        <w:ind w:left="720" w:firstLine="0"/>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C470DA" w:rsidRPr="008F7D49" w:rsidRDefault="00C470DA" w:rsidP="001027D0">
      <w:pPr>
        <w:pStyle w:val="ab"/>
        <w:ind w:left="720" w:firstLine="0"/>
        <w:jc w:val="left"/>
        <w:rPr>
          <w:sz w:val="28"/>
          <w:szCs w:val="28"/>
        </w:rPr>
      </w:pPr>
      <w:r w:rsidRPr="008F7D49">
        <w:rPr>
          <w:sz w:val="28"/>
          <w:szCs w:val="28"/>
        </w:rPr>
        <w:t>Адрес электронной почты __________________@_______________</w:t>
      </w:r>
    </w:p>
    <w:p w:rsidR="00C470DA" w:rsidRPr="008F7D49" w:rsidRDefault="00C470DA" w:rsidP="001027D0">
      <w:pPr>
        <w:pStyle w:val="ab"/>
        <w:tabs>
          <w:tab w:val="left" w:pos="1080"/>
        </w:tabs>
        <w:ind w:left="720" w:firstLine="0"/>
        <w:rPr>
          <w:sz w:val="28"/>
          <w:szCs w:val="28"/>
        </w:rPr>
      </w:pPr>
      <w:r w:rsidRPr="008F7D49">
        <w:rPr>
          <w:sz w:val="28"/>
          <w:szCs w:val="28"/>
        </w:rPr>
        <w:t>2. Руководитель</w:t>
      </w:r>
    </w:p>
    <w:p w:rsidR="00C470DA" w:rsidRPr="008F7D49" w:rsidRDefault="00C470DA" w:rsidP="001027D0">
      <w:pPr>
        <w:pStyle w:val="ab"/>
        <w:tabs>
          <w:tab w:val="left" w:pos="1080"/>
        </w:tabs>
        <w:ind w:left="720" w:firstLine="0"/>
        <w:rPr>
          <w:sz w:val="28"/>
          <w:szCs w:val="28"/>
        </w:rPr>
      </w:pPr>
      <w:r w:rsidRPr="008F7D49">
        <w:rPr>
          <w:sz w:val="28"/>
          <w:szCs w:val="28"/>
        </w:rPr>
        <w:t>3. Банковские реквизиты</w:t>
      </w:r>
    </w:p>
    <w:p w:rsidR="00C470DA" w:rsidRPr="008F7D49" w:rsidRDefault="00C470DA" w:rsidP="001027D0">
      <w:pPr>
        <w:pStyle w:val="ab"/>
        <w:tabs>
          <w:tab w:val="left" w:pos="1080"/>
        </w:tabs>
        <w:ind w:left="720" w:firstLine="0"/>
        <w:rPr>
          <w:sz w:val="28"/>
          <w:szCs w:val="28"/>
        </w:rPr>
      </w:pPr>
      <w:r w:rsidRPr="008F7D49">
        <w:rPr>
          <w:sz w:val="28"/>
          <w:szCs w:val="28"/>
        </w:rPr>
        <w:t>4. ИНН</w:t>
      </w:r>
    </w:p>
    <w:p w:rsidR="00C470DA" w:rsidRPr="008F7D49" w:rsidRDefault="00C470DA" w:rsidP="001027D0">
      <w:pPr>
        <w:pStyle w:val="ab"/>
        <w:tabs>
          <w:tab w:val="left" w:pos="1080"/>
        </w:tabs>
        <w:ind w:left="720" w:firstLine="0"/>
        <w:rPr>
          <w:sz w:val="28"/>
          <w:szCs w:val="28"/>
        </w:rPr>
      </w:pPr>
      <w:r w:rsidRPr="008F7D49">
        <w:rPr>
          <w:sz w:val="28"/>
          <w:szCs w:val="28"/>
        </w:rPr>
        <w:t>5. КПП</w:t>
      </w:r>
    </w:p>
    <w:p w:rsidR="00C470DA" w:rsidRPr="008F7D49" w:rsidRDefault="00C470DA" w:rsidP="001027D0">
      <w:pPr>
        <w:pStyle w:val="ab"/>
        <w:tabs>
          <w:tab w:val="left" w:pos="1080"/>
        </w:tabs>
        <w:ind w:left="720" w:firstLine="0"/>
        <w:rPr>
          <w:sz w:val="28"/>
          <w:szCs w:val="28"/>
        </w:rPr>
      </w:pPr>
      <w:r w:rsidRPr="008F7D49">
        <w:rPr>
          <w:sz w:val="28"/>
          <w:szCs w:val="28"/>
        </w:rPr>
        <w:t>6. ОГРН</w:t>
      </w:r>
    </w:p>
    <w:p w:rsidR="00C470DA" w:rsidRPr="008F7D49" w:rsidRDefault="00C470DA" w:rsidP="001027D0">
      <w:pPr>
        <w:pStyle w:val="ab"/>
        <w:tabs>
          <w:tab w:val="left" w:pos="1080"/>
        </w:tabs>
        <w:ind w:left="720" w:firstLine="0"/>
        <w:rPr>
          <w:sz w:val="28"/>
          <w:szCs w:val="28"/>
        </w:rPr>
      </w:pPr>
      <w:r w:rsidRPr="008F7D49">
        <w:rPr>
          <w:sz w:val="28"/>
          <w:szCs w:val="28"/>
        </w:rPr>
        <w:t>7.ОКПО</w:t>
      </w:r>
    </w:p>
    <w:p w:rsidR="00F47ADD" w:rsidRDefault="00C470DA" w:rsidP="00F47ADD">
      <w:pPr>
        <w:pStyle w:val="ab"/>
        <w:tabs>
          <w:tab w:val="left" w:pos="1080"/>
        </w:tabs>
        <w:ind w:left="720" w:firstLine="0"/>
        <w:rPr>
          <w:sz w:val="28"/>
          <w:szCs w:val="28"/>
        </w:rPr>
      </w:pPr>
      <w:r w:rsidRPr="008F7D49">
        <w:rPr>
          <w:sz w:val="28"/>
          <w:szCs w:val="28"/>
        </w:rPr>
        <w:t xml:space="preserve">8. Название и адрес филиалов </w:t>
      </w:r>
    </w:p>
    <w:p w:rsidR="00C470DA" w:rsidRPr="00CB689E" w:rsidRDefault="00C470DA" w:rsidP="00F47ADD">
      <w:pPr>
        <w:pStyle w:val="ab"/>
        <w:tabs>
          <w:tab w:val="left" w:pos="1080"/>
        </w:tabs>
        <w:ind w:left="720" w:firstLine="0"/>
        <w:rPr>
          <w:sz w:val="28"/>
          <w:szCs w:val="28"/>
        </w:rPr>
      </w:pPr>
      <w:r w:rsidRPr="00CB689E">
        <w:rPr>
          <w:sz w:val="28"/>
          <w:szCs w:val="28"/>
        </w:rPr>
        <w:t>9. Контактные лица</w:t>
      </w:r>
    </w:p>
    <w:p w:rsidR="00C470DA" w:rsidRPr="00CB689E" w:rsidRDefault="00C470DA" w:rsidP="001027D0">
      <w:pPr>
        <w:ind w:right="97" w:firstLine="709"/>
        <w:jc w:val="both"/>
        <w:rPr>
          <w:sz w:val="28"/>
          <w:szCs w:val="28"/>
        </w:rPr>
      </w:pPr>
      <w:r w:rsidRPr="00CB689E">
        <w:rPr>
          <w:sz w:val="28"/>
          <w:szCs w:val="28"/>
        </w:rPr>
        <w:t>Уполномоченные представители заказчика могут связаться со следующими лицами для получения дополнительной информации об участнике:</w:t>
      </w:r>
    </w:p>
    <w:p w:rsidR="00C470DA" w:rsidRPr="00CB689E" w:rsidRDefault="00C470DA" w:rsidP="001027D0">
      <w:pPr>
        <w:tabs>
          <w:tab w:val="left" w:pos="9639"/>
        </w:tabs>
        <w:rPr>
          <w:sz w:val="28"/>
          <w:szCs w:val="28"/>
          <w:u w:val="single"/>
        </w:rPr>
      </w:pPr>
      <w:r w:rsidRPr="00CB689E">
        <w:rPr>
          <w:sz w:val="28"/>
          <w:szCs w:val="28"/>
          <w:u w:val="single"/>
        </w:rPr>
        <w:t>Справки по общим вопросам и вопросам управления</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кадровым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техническим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CB689E" w:rsidRDefault="00C470DA" w:rsidP="001027D0">
      <w:pPr>
        <w:tabs>
          <w:tab w:val="left" w:pos="9639"/>
        </w:tabs>
        <w:rPr>
          <w:sz w:val="28"/>
          <w:szCs w:val="28"/>
          <w:u w:val="single"/>
        </w:rPr>
      </w:pPr>
      <w:r w:rsidRPr="00CB689E">
        <w:rPr>
          <w:sz w:val="28"/>
          <w:szCs w:val="28"/>
          <w:u w:val="single"/>
        </w:rPr>
        <w:t>Справки по финансовым вопросам</w:t>
      </w:r>
    </w:p>
    <w:p w:rsidR="00C470DA" w:rsidRPr="00CB689E" w:rsidRDefault="00C470DA" w:rsidP="001027D0">
      <w:pPr>
        <w:tabs>
          <w:tab w:val="left" w:pos="9639"/>
        </w:tabs>
        <w:rPr>
          <w:sz w:val="28"/>
          <w:szCs w:val="28"/>
        </w:rPr>
      </w:pPr>
      <w:r w:rsidRPr="00CB689E">
        <w:rPr>
          <w:sz w:val="28"/>
          <w:szCs w:val="28"/>
        </w:rPr>
        <w:t>Контактное лицо (должность, ФИО, телефон)</w:t>
      </w:r>
    </w:p>
    <w:p w:rsidR="00C470DA" w:rsidRPr="008F7D49" w:rsidRDefault="00C470DA" w:rsidP="001027D0">
      <w:pPr>
        <w:pStyle w:val="ab"/>
        <w:spacing w:before="160"/>
        <w:rPr>
          <w:rFonts w:eastAsia="Times New Roman"/>
          <w:i/>
          <w:spacing w:val="-13"/>
          <w:sz w:val="28"/>
          <w:u w:val="single"/>
        </w:rPr>
      </w:pPr>
      <w:r>
        <w:rPr>
          <w:rFonts w:eastAsia="Times New Roman"/>
          <w:spacing w:val="-13"/>
          <w:sz w:val="28"/>
        </w:rPr>
        <w:t>10</w:t>
      </w:r>
      <w:r w:rsidRPr="008F7D49">
        <w:rPr>
          <w:rFonts w:eastAsia="Times New Roman"/>
          <w:spacing w:val="-13"/>
          <w:sz w:val="28"/>
        </w:rPr>
        <w:t>. Реквизиты для перечисления денежных средств, внесенных в качестве обеспечения заявки____________________________________________</w:t>
      </w:r>
      <w:r>
        <w:rPr>
          <w:rFonts w:eastAsia="Times New Roman"/>
          <w:spacing w:val="-13"/>
          <w:sz w:val="28"/>
        </w:rPr>
        <w:t xml:space="preserve"> (</w:t>
      </w:r>
      <w:r w:rsidRPr="008F7D49">
        <w:rPr>
          <w:rFonts w:eastAsia="Times New Roman"/>
          <w:i/>
          <w:spacing w:val="-13"/>
          <w:sz w:val="28"/>
          <w:u w:val="single"/>
        </w:rPr>
        <w:t xml:space="preserve">заполняется только в случае, если документацией </w:t>
      </w:r>
      <w:r w:rsidRPr="00C652C3">
        <w:rPr>
          <w:rFonts w:eastAsia="Times New Roman"/>
          <w:bCs/>
          <w:i/>
          <w:spacing w:val="-13"/>
          <w:sz w:val="28"/>
          <w:u w:val="single"/>
        </w:rPr>
        <w:t>запроса предложений</w:t>
      </w:r>
      <w:r w:rsidRPr="00C652C3">
        <w:rPr>
          <w:rFonts w:eastAsia="Times New Roman"/>
          <w:i/>
          <w:spacing w:val="-13"/>
          <w:sz w:val="28"/>
          <w:u w:val="single"/>
        </w:rPr>
        <w:t xml:space="preserve"> </w:t>
      </w:r>
      <w:r w:rsidRPr="008F7D49">
        <w:rPr>
          <w:rFonts w:eastAsia="Times New Roman"/>
          <w:i/>
          <w:spacing w:val="-13"/>
          <w:sz w:val="28"/>
          <w:u w:val="single"/>
        </w:rPr>
        <w:t>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pStyle w:val="ab"/>
        <w:spacing w:before="160"/>
        <w:ind w:firstLine="0"/>
        <w:jc w:val="center"/>
        <w:rPr>
          <w:rFonts w:eastAsia="Times New Roman"/>
          <w:spacing w:val="-13"/>
          <w:sz w:val="28"/>
        </w:rPr>
      </w:pPr>
      <w:proofErr w:type="gramStart"/>
      <w:r w:rsidRPr="008F7D49">
        <w:rPr>
          <w:rFonts w:eastAsia="Times New Roman"/>
          <w:spacing w:val="-13"/>
          <w:sz w:val="28"/>
        </w:rPr>
        <w:t>Имеющий</w:t>
      </w:r>
      <w:proofErr w:type="gramEnd"/>
      <w:r w:rsidRPr="008F7D49">
        <w:rPr>
          <w:rFonts w:eastAsia="Times New Roman"/>
          <w:spacing w:val="-13"/>
          <w:sz w:val="28"/>
        </w:rPr>
        <w:t xml:space="preserve"> полномочия действовать от имени участника ________________________________________________________</w:t>
      </w:r>
    </w:p>
    <w:p w:rsidR="00C470DA" w:rsidRPr="008F7D49" w:rsidRDefault="00C470DA" w:rsidP="001027D0">
      <w:pPr>
        <w:pStyle w:val="ab"/>
        <w:spacing w:before="160"/>
        <w:ind w:firstLine="0"/>
        <w:jc w:val="center"/>
        <w:rPr>
          <w:rFonts w:eastAsia="Times New Roman"/>
          <w:spacing w:val="-13"/>
          <w:sz w:val="28"/>
        </w:rPr>
      </w:pPr>
      <w:r w:rsidRPr="008F7D49">
        <w:rPr>
          <w:rFonts w:eastAsia="Times New Roman"/>
          <w:spacing w:val="-13"/>
          <w:sz w:val="28"/>
        </w:rPr>
        <w:t>(Полное наименование участника)</w:t>
      </w:r>
    </w:p>
    <w:p w:rsidR="00C470DA" w:rsidRDefault="00F47ADD" w:rsidP="001027D0">
      <w:pPr>
        <w:pStyle w:val="ab"/>
        <w:spacing w:before="160"/>
        <w:ind w:firstLine="0"/>
        <w:jc w:val="center"/>
        <w:rPr>
          <w:rFonts w:eastAsia="Times New Roman"/>
          <w:spacing w:val="-13"/>
          <w:sz w:val="28"/>
        </w:rPr>
      </w:pPr>
      <w:r w:rsidRPr="008F7D49">
        <w:rPr>
          <w:rFonts w:eastAsia="Times New Roman"/>
          <w:spacing w:val="-13"/>
          <w:sz w:val="28"/>
        </w:rPr>
        <w:t xml:space="preserve"> </w:t>
      </w:r>
      <w:r w:rsidR="00C470DA" w:rsidRPr="008F7D49">
        <w:rPr>
          <w:rFonts w:eastAsia="Times New Roman"/>
          <w:spacing w:val="-13"/>
          <w:sz w:val="28"/>
        </w:rPr>
        <w:t xml:space="preserve">(Должность, подпись, ФИО)                                                </w:t>
      </w:r>
    </w:p>
    <w:p w:rsidR="00C470DA" w:rsidRPr="008F7D49" w:rsidRDefault="00C470DA" w:rsidP="001027D0">
      <w:pPr>
        <w:pStyle w:val="ab"/>
        <w:spacing w:before="160"/>
        <w:ind w:firstLine="0"/>
        <w:jc w:val="left"/>
        <w:rPr>
          <w:rFonts w:eastAsia="Times New Roman"/>
          <w:spacing w:val="-13"/>
          <w:sz w:val="28"/>
        </w:rPr>
      </w:pPr>
      <w:r>
        <w:rPr>
          <w:rFonts w:eastAsia="Times New Roman"/>
          <w:spacing w:val="-13"/>
          <w:sz w:val="28"/>
        </w:rPr>
        <w:t>П</w:t>
      </w:r>
      <w:r w:rsidRPr="008F7D49">
        <w:rPr>
          <w:rFonts w:eastAsia="Times New Roman"/>
          <w:spacing w:val="-13"/>
          <w:sz w:val="28"/>
        </w:rPr>
        <w:t>ечать</w:t>
      </w:r>
      <w:r>
        <w:rPr>
          <w:rFonts w:eastAsia="Times New Roman"/>
          <w:spacing w:val="-13"/>
          <w:sz w:val="28"/>
        </w:rPr>
        <w:t xml:space="preserve"> (при наличии</w:t>
      </w:r>
      <w:r w:rsidRPr="008F7D49">
        <w:rPr>
          <w:rFonts w:eastAsia="Times New Roman"/>
          <w:spacing w:val="-13"/>
          <w:sz w:val="28"/>
        </w:rPr>
        <w:t>)</w:t>
      </w:r>
    </w:p>
    <w:p w:rsidR="00C470DA" w:rsidRPr="001918BF" w:rsidRDefault="00C470DA" w:rsidP="001027D0">
      <w:pPr>
        <w:pStyle w:val="ab"/>
        <w:spacing w:before="160"/>
        <w:jc w:val="center"/>
        <w:rPr>
          <w:sz w:val="28"/>
          <w:szCs w:val="28"/>
        </w:rPr>
      </w:pPr>
      <w:r w:rsidRPr="001918BF">
        <w:rPr>
          <w:sz w:val="28"/>
          <w:szCs w:val="28"/>
        </w:rPr>
        <w:lastRenderedPageBreak/>
        <w:t>СВЕДЕНИЯ ОБ УЧАСТНИКЕ (для физических лиц)</w:t>
      </w:r>
    </w:p>
    <w:p w:rsidR="00C470DA" w:rsidRPr="001918BF" w:rsidRDefault="00C470DA" w:rsidP="001027D0">
      <w:pPr>
        <w:pStyle w:val="ab"/>
        <w:spacing w:before="160"/>
        <w:jc w:val="center"/>
        <w:rPr>
          <w:i/>
          <w:sz w:val="28"/>
          <w:szCs w:val="28"/>
        </w:rPr>
      </w:pPr>
      <w:r w:rsidRPr="001918BF">
        <w:rPr>
          <w:i/>
          <w:sz w:val="28"/>
          <w:szCs w:val="28"/>
        </w:rPr>
        <w:t>(в случае если на стороне одного участника выступает несколько лиц, сведения предоставляются на каждое лицо)</w:t>
      </w:r>
    </w:p>
    <w:p w:rsidR="00C470DA" w:rsidRPr="008F7D49" w:rsidRDefault="00C470DA" w:rsidP="001027D0">
      <w:pPr>
        <w:pStyle w:val="ab"/>
        <w:spacing w:before="160"/>
        <w:jc w:val="center"/>
        <w:rPr>
          <w:b/>
          <w:sz w:val="28"/>
          <w:szCs w:val="28"/>
        </w:rPr>
      </w:pPr>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Фамилия, имя, отчество _____________________________________</w:t>
      </w:r>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Паспортные данные ________________________________________</w:t>
      </w:r>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ИНН ____________________________________</w:t>
      </w:r>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Место регистрации ________________________________________</w:t>
      </w:r>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Место фактического проживания _____________________________</w:t>
      </w:r>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Телефон</w:t>
      </w:r>
      <w:proofErr w:type="gramStart"/>
      <w:r w:rsidRPr="008F7D49">
        <w:rPr>
          <w:sz w:val="28"/>
          <w:szCs w:val="28"/>
        </w:rPr>
        <w:t xml:space="preserve"> (______) __________________________________________</w:t>
      </w:r>
      <w:proofErr w:type="gramEnd"/>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Факс</w:t>
      </w:r>
      <w:proofErr w:type="gramStart"/>
      <w:r w:rsidRPr="008F7D49">
        <w:rPr>
          <w:sz w:val="28"/>
          <w:szCs w:val="28"/>
        </w:rPr>
        <w:t xml:space="preserve"> (______) _____________________________________________</w:t>
      </w:r>
      <w:proofErr w:type="gramEnd"/>
    </w:p>
    <w:p w:rsidR="00C470DA" w:rsidRPr="008F7D49" w:rsidRDefault="00C470DA" w:rsidP="001027D0">
      <w:pPr>
        <w:pStyle w:val="ab"/>
        <w:numPr>
          <w:ilvl w:val="0"/>
          <w:numId w:val="26"/>
        </w:numPr>
        <w:spacing w:line="360" w:lineRule="auto"/>
        <w:ind w:hanging="503"/>
        <w:jc w:val="left"/>
        <w:rPr>
          <w:sz w:val="28"/>
          <w:szCs w:val="28"/>
        </w:rPr>
      </w:pPr>
      <w:r w:rsidRPr="008F7D49">
        <w:rPr>
          <w:sz w:val="28"/>
          <w:szCs w:val="28"/>
        </w:rPr>
        <w:t>Адрес электронной почты __________________@_______________</w:t>
      </w:r>
    </w:p>
    <w:p w:rsidR="00C470DA" w:rsidRPr="008F7D49" w:rsidRDefault="00C470DA" w:rsidP="001027D0">
      <w:pPr>
        <w:numPr>
          <w:ilvl w:val="0"/>
          <w:numId w:val="26"/>
        </w:numPr>
        <w:ind w:hanging="503"/>
        <w:rPr>
          <w:sz w:val="28"/>
          <w:szCs w:val="28"/>
        </w:rPr>
      </w:pPr>
      <w:r w:rsidRPr="008F7D49">
        <w:rPr>
          <w:sz w:val="28"/>
          <w:szCs w:val="28"/>
        </w:rPr>
        <w:t>Банковские реквизиты_______________________________________</w:t>
      </w:r>
    </w:p>
    <w:p w:rsidR="00C470DA" w:rsidRPr="008F5592" w:rsidRDefault="00C470DA" w:rsidP="001027D0">
      <w:pPr>
        <w:pStyle w:val="ab"/>
        <w:numPr>
          <w:ilvl w:val="0"/>
          <w:numId w:val="26"/>
        </w:numPr>
        <w:spacing w:before="160"/>
        <w:ind w:left="0" w:firstLine="709"/>
        <w:rPr>
          <w:rFonts w:eastAsia="Times New Roman"/>
          <w:i/>
          <w:spacing w:val="-13"/>
          <w:sz w:val="28"/>
          <w:u w:val="single"/>
        </w:rPr>
      </w:pPr>
      <w:r w:rsidRPr="008F5592">
        <w:rPr>
          <w:rFonts w:eastAsia="Times New Roman"/>
          <w:spacing w:val="-13"/>
          <w:sz w:val="28"/>
        </w:rPr>
        <w:t xml:space="preserve">Реквизиты для перечисления денежных средств, внесенных в качестве обеспечения заявки ____________________________________________ </w:t>
      </w:r>
      <w:r>
        <w:rPr>
          <w:rFonts w:eastAsia="Times New Roman"/>
          <w:spacing w:val="-13"/>
          <w:sz w:val="28"/>
        </w:rPr>
        <w:t>(</w:t>
      </w:r>
      <w:r w:rsidRPr="008F5592">
        <w:rPr>
          <w:rFonts w:eastAsia="Times New Roman"/>
          <w:i/>
          <w:spacing w:val="-13"/>
          <w:sz w:val="28"/>
          <w:u w:val="single"/>
        </w:rPr>
        <w:t>заполняется только в случае, если документацией</w:t>
      </w:r>
      <w:r w:rsidRPr="00C652C3">
        <w:rPr>
          <w:bCs/>
          <w:sz w:val="28"/>
          <w:szCs w:val="28"/>
        </w:rPr>
        <w:t xml:space="preserve"> </w:t>
      </w:r>
      <w:r w:rsidRPr="00C652C3">
        <w:rPr>
          <w:rFonts w:eastAsia="Times New Roman"/>
          <w:bCs/>
          <w:i/>
          <w:spacing w:val="-13"/>
          <w:sz w:val="28"/>
          <w:u w:val="single"/>
        </w:rPr>
        <w:t>запроса предложений</w:t>
      </w:r>
      <w:r w:rsidRPr="008F5592">
        <w:rPr>
          <w:rFonts w:eastAsia="Times New Roman"/>
          <w:i/>
          <w:spacing w:val="-13"/>
          <w:sz w:val="28"/>
          <w:u w:val="single"/>
        </w:rPr>
        <w:t xml:space="preserve"> предусмотрено обеспечение заявки в виде перечисления денежных средств</w:t>
      </w:r>
      <w:r>
        <w:rPr>
          <w:rFonts w:eastAsia="Times New Roman"/>
          <w:i/>
          <w:spacing w:val="-13"/>
          <w:sz w:val="28"/>
          <w:u w:val="single"/>
        </w:rPr>
        <w:t>).</w:t>
      </w:r>
    </w:p>
    <w:p w:rsidR="00C470DA" w:rsidRPr="008F7D49" w:rsidRDefault="00C470DA" w:rsidP="001027D0">
      <w:pPr>
        <w:ind w:left="1212"/>
        <w:rPr>
          <w:sz w:val="28"/>
          <w:szCs w:val="28"/>
        </w:rPr>
      </w:pPr>
    </w:p>
    <w:p w:rsidR="00C470DA" w:rsidRPr="008F7D49" w:rsidRDefault="00C470DA" w:rsidP="001027D0">
      <w:pPr>
        <w:rPr>
          <w:sz w:val="28"/>
          <w:szCs w:val="28"/>
        </w:rPr>
      </w:pPr>
      <w:proofErr w:type="gramStart"/>
      <w:r w:rsidRPr="008F7D49">
        <w:rPr>
          <w:sz w:val="28"/>
          <w:szCs w:val="28"/>
        </w:rPr>
        <w:t>Имеющий</w:t>
      </w:r>
      <w:proofErr w:type="gramEnd"/>
      <w:r w:rsidRPr="008F7D49">
        <w:rPr>
          <w:sz w:val="28"/>
          <w:szCs w:val="28"/>
        </w:rPr>
        <w:t xml:space="preserve"> полномочия действовать от имени участника ________________________________________________________</w:t>
      </w:r>
    </w:p>
    <w:p w:rsidR="00C470DA" w:rsidRPr="008F7D49" w:rsidRDefault="00C470DA" w:rsidP="001027D0">
      <w:pPr>
        <w:rPr>
          <w:sz w:val="28"/>
          <w:szCs w:val="28"/>
        </w:rPr>
      </w:pPr>
      <w:r w:rsidRPr="008F7D49">
        <w:rPr>
          <w:sz w:val="28"/>
          <w:szCs w:val="28"/>
        </w:rPr>
        <w:t>(Полное наименование участника)</w:t>
      </w:r>
    </w:p>
    <w:p w:rsidR="00C470DA" w:rsidRPr="008F7D49" w:rsidRDefault="00C470DA" w:rsidP="001027D0">
      <w:pPr>
        <w:pBdr>
          <w:bottom w:val="single" w:sz="12" w:space="1" w:color="auto"/>
        </w:pBdr>
        <w:rPr>
          <w:sz w:val="28"/>
          <w:szCs w:val="28"/>
        </w:rPr>
      </w:pPr>
    </w:p>
    <w:p w:rsidR="00C470DA" w:rsidRDefault="00C470DA" w:rsidP="001027D0">
      <w:pPr>
        <w:rPr>
          <w:sz w:val="28"/>
          <w:szCs w:val="28"/>
        </w:rPr>
      </w:pPr>
      <w:r w:rsidRPr="008F7D49">
        <w:rPr>
          <w:sz w:val="28"/>
          <w:szCs w:val="28"/>
        </w:rPr>
        <w:t xml:space="preserve">(Должность, подпись, ФИО)                                                </w:t>
      </w:r>
    </w:p>
    <w:p w:rsidR="00C470DA" w:rsidRPr="008F7D49" w:rsidRDefault="00C470DA" w:rsidP="001027D0">
      <w:pPr>
        <w:rPr>
          <w:sz w:val="28"/>
          <w:szCs w:val="28"/>
        </w:rPr>
      </w:pPr>
      <w:r>
        <w:rPr>
          <w:sz w:val="28"/>
          <w:szCs w:val="28"/>
        </w:rPr>
        <w:t>П</w:t>
      </w:r>
      <w:r w:rsidRPr="008F7D49">
        <w:rPr>
          <w:sz w:val="28"/>
          <w:szCs w:val="28"/>
        </w:rPr>
        <w:t>ечать</w:t>
      </w:r>
      <w:r>
        <w:rPr>
          <w:sz w:val="28"/>
          <w:szCs w:val="28"/>
        </w:rPr>
        <w:t xml:space="preserve"> (при наличии</w:t>
      </w:r>
      <w:r w:rsidRPr="008F7D49">
        <w:rPr>
          <w:sz w:val="28"/>
          <w:szCs w:val="28"/>
        </w:rPr>
        <w:t>)</w:t>
      </w:r>
      <w:r w:rsidRPr="008F7D49">
        <w:rPr>
          <w:sz w:val="28"/>
          <w:szCs w:val="28"/>
        </w:rPr>
        <w:br w:type="page"/>
      </w:r>
    </w:p>
    <w:tbl>
      <w:tblPr>
        <w:tblW w:w="0" w:type="auto"/>
        <w:tblLook w:val="0000"/>
      </w:tblPr>
      <w:tblGrid>
        <w:gridCol w:w="6062"/>
        <w:gridCol w:w="3508"/>
      </w:tblGrid>
      <w:tr w:rsidR="00C470DA" w:rsidRPr="008F7D49" w:rsidTr="00CC777C">
        <w:tc>
          <w:tcPr>
            <w:tcW w:w="6062" w:type="dxa"/>
          </w:tcPr>
          <w:p w:rsidR="00C470DA" w:rsidRPr="008F7D49" w:rsidRDefault="00C470DA" w:rsidP="00F03928">
            <w:pPr>
              <w:pStyle w:val="20"/>
              <w:suppressAutoHyphens/>
              <w:spacing w:before="0" w:after="0"/>
              <w:jc w:val="center"/>
              <w:rPr>
                <w:rFonts w:ascii="Times New Roman" w:eastAsia="MS Mincho" w:hAnsi="Times New Roman" w:cs="Times New Roman"/>
                <w:i w:val="0"/>
                <w:iCs w:val="0"/>
              </w:rPr>
            </w:pPr>
            <w:bookmarkStart w:id="0" w:name="_Toc34648368"/>
          </w:p>
        </w:tc>
        <w:tc>
          <w:tcPr>
            <w:tcW w:w="3508" w:type="dxa"/>
          </w:tcPr>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Приложение № 3</w:t>
            </w:r>
          </w:p>
          <w:p w:rsidR="00C470DA" w:rsidRPr="007D66FD" w:rsidRDefault="00C470DA" w:rsidP="00F03928">
            <w:pPr>
              <w:pStyle w:val="20"/>
              <w:suppressAutoHyphens/>
              <w:spacing w:before="0" w:after="0"/>
              <w:ind w:left="615"/>
              <w:rPr>
                <w:rFonts w:ascii="Times New Roman" w:hAnsi="Times New Roman" w:cs="Times New Roman"/>
                <w:b w:val="0"/>
                <w:bCs w:val="0"/>
                <w:i w:val="0"/>
                <w:iCs w:val="0"/>
              </w:rPr>
            </w:pPr>
            <w:r w:rsidRPr="007D66FD">
              <w:rPr>
                <w:rFonts w:ascii="Times New Roman" w:hAnsi="Times New Roman" w:cs="Times New Roman"/>
                <w:b w:val="0"/>
                <w:bCs w:val="0"/>
                <w:i w:val="0"/>
                <w:iCs w:val="0"/>
              </w:rPr>
              <w:t>к документации</w:t>
            </w:r>
          </w:p>
          <w:p w:rsidR="00C470DA" w:rsidRPr="008F7D49" w:rsidRDefault="00C470DA" w:rsidP="00F03928">
            <w:pPr>
              <w:ind w:left="602"/>
              <w:rPr>
                <w:rFonts w:eastAsia="MS Mincho"/>
              </w:rPr>
            </w:pPr>
            <w:r w:rsidRPr="007D66FD">
              <w:rPr>
                <w:rFonts w:eastAsia="MS Mincho"/>
                <w:sz w:val="28"/>
                <w:szCs w:val="28"/>
              </w:rPr>
              <w:t>запроса предложений</w:t>
            </w:r>
          </w:p>
        </w:tc>
      </w:tr>
      <w:bookmarkEnd w:id="0"/>
    </w:tbl>
    <w:p w:rsidR="00C470DA" w:rsidRPr="008F7D49" w:rsidRDefault="00C470DA" w:rsidP="001027D0"/>
    <w:p w:rsidR="00C470DA" w:rsidRPr="008F7D49" w:rsidRDefault="00C470DA" w:rsidP="001027D0">
      <w:pPr>
        <w:pStyle w:val="3"/>
        <w:spacing w:before="120"/>
        <w:rPr>
          <w:rFonts w:ascii="Times New Roman" w:hAnsi="Times New Roman" w:cs="Times New Roman"/>
          <w:b w:val="0"/>
          <w:bCs w:val="0"/>
          <w:sz w:val="28"/>
          <w:szCs w:val="28"/>
        </w:rPr>
      </w:pPr>
    </w:p>
    <w:p w:rsidR="00CC777C" w:rsidRPr="00CC777C" w:rsidRDefault="00CC777C" w:rsidP="00CC777C">
      <w:pPr>
        <w:jc w:val="center"/>
        <w:rPr>
          <w:rFonts w:eastAsiaTheme="minorHAnsi"/>
          <w:sz w:val="28"/>
          <w:szCs w:val="28"/>
        </w:rPr>
      </w:pPr>
      <w:r w:rsidRPr="00CC777C">
        <w:rPr>
          <w:rFonts w:eastAsiaTheme="minorHAnsi"/>
          <w:sz w:val="28"/>
          <w:szCs w:val="28"/>
        </w:rPr>
        <w:t>Финансово-коммерческое предложение</w:t>
      </w:r>
    </w:p>
    <w:p w:rsidR="00CC777C" w:rsidRPr="00CC777C" w:rsidRDefault="00CC777C" w:rsidP="00CC777C">
      <w:pPr>
        <w:jc w:val="center"/>
        <w:rPr>
          <w:rFonts w:eastAsiaTheme="minorHAnsi"/>
          <w:sz w:val="28"/>
          <w:szCs w:val="28"/>
        </w:rPr>
      </w:pPr>
    </w:p>
    <w:p w:rsidR="00CC777C" w:rsidRPr="00CC777C" w:rsidRDefault="00CC777C" w:rsidP="00CC777C">
      <w:pPr>
        <w:rPr>
          <w:rFonts w:eastAsiaTheme="minorHAnsi"/>
          <w:i/>
          <w:iCs/>
          <w:sz w:val="28"/>
          <w:szCs w:val="28"/>
        </w:rPr>
      </w:pPr>
    </w:p>
    <w:p w:rsidR="00CC777C" w:rsidRPr="00CC777C" w:rsidRDefault="00CC777C" w:rsidP="00CC777C">
      <w:pPr>
        <w:rPr>
          <w:rFonts w:eastAsiaTheme="minorHAnsi"/>
          <w:sz w:val="16"/>
          <w:szCs w:val="16"/>
        </w:rPr>
      </w:pPr>
      <w:r w:rsidRPr="00CC777C">
        <w:rPr>
          <w:rFonts w:eastAsiaTheme="minorHAnsi"/>
          <w:i/>
          <w:iCs/>
          <w:sz w:val="28"/>
          <w:szCs w:val="28"/>
        </w:rPr>
        <w:t>г. Москва                                                           </w:t>
      </w:r>
      <w:r w:rsidR="00623EE6">
        <w:rPr>
          <w:rFonts w:eastAsiaTheme="minorHAnsi"/>
          <w:i/>
          <w:iCs/>
          <w:sz w:val="28"/>
          <w:szCs w:val="28"/>
        </w:rPr>
        <w:t>         «____» ___________ 2016</w:t>
      </w:r>
      <w:r w:rsidRPr="00CC777C">
        <w:rPr>
          <w:rFonts w:eastAsiaTheme="minorHAnsi"/>
          <w:i/>
          <w:iCs/>
          <w:sz w:val="28"/>
          <w:szCs w:val="28"/>
        </w:rPr>
        <w:t xml:space="preserve"> г.</w:t>
      </w:r>
    </w:p>
    <w:p w:rsidR="00CC777C" w:rsidRPr="00CC777C" w:rsidRDefault="00CC777C" w:rsidP="00CC777C">
      <w:pPr>
        <w:rPr>
          <w:rFonts w:eastAsiaTheme="minorHAnsi"/>
        </w:rPr>
      </w:pPr>
    </w:p>
    <w:p w:rsidR="00CC777C" w:rsidRPr="00CC777C" w:rsidRDefault="00CC777C" w:rsidP="00CC777C">
      <w:pPr>
        <w:rPr>
          <w:rFonts w:eastAsiaTheme="minorHAnsi"/>
        </w:rPr>
      </w:pPr>
    </w:p>
    <w:p w:rsidR="00CC777C" w:rsidRPr="00CC777C" w:rsidRDefault="00CC777C" w:rsidP="00CC777C">
      <w:pPr>
        <w:rPr>
          <w:rFonts w:eastAsiaTheme="minorHAnsi"/>
        </w:rPr>
      </w:pPr>
    </w:p>
    <w:p w:rsidR="00CC777C" w:rsidRPr="00CC777C" w:rsidRDefault="00CC777C" w:rsidP="00CC777C">
      <w:pPr>
        <w:rPr>
          <w:rFonts w:eastAsiaTheme="minorHAnsi"/>
          <w:sz w:val="28"/>
          <w:szCs w:val="28"/>
        </w:rPr>
      </w:pPr>
      <w:r w:rsidRPr="00CC777C">
        <w:rPr>
          <w:rFonts w:eastAsiaTheme="minorHAnsi"/>
          <w:sz w:val="28"/>
          <w:szCs w:val="28"/>
        </w:rPr>
        <w:t>Подачей настоящего финансово-коммерческого предложения</w:t>
      </w:r>
    </w:p>
    <w:p w:rsidR="00CC777C" w:rsidRPr="00CC777C" w:rsidRDefault="00CC777C" w:rsidP="00CC777C">
      <w:pPr>
        <w:rPr>
          <w:rFonts w:eastAsiaTheme="minorHAnsi"/>
        </w:rPr>
      </w:pPr>
    </w:p>
    <w:p w:rsidR="00CC777C" w:rsidRPr="00CC777C" w:rsidRDefault="00CC777C" w:rsidP="00CC777C">
      <w:pPr>
        <w:rPr>
          <w:rFonts w:eastAsiaTheme="minorHAnsi"/>
        </w:rPr>
      </w:pPr>
      <w:r w:rsidRPr="00CC777C">
        <w:rPr>
          <w:rFonts w:eastAsiaTheme="minorHAnsi"/>
        </w:rPr>
        <w:t>_____________________________________________________________________________</w:t>
      </w:r>
    </w:p>
    <w:p w:rsidR="00CC777C" w:rsidRPr="00CC777C" w:rsidRDefault="00CC777C" w:rsidP="00CC777C">
      <w:pPr>
        <w:ind w:left="2832" w:firstLine="708"/>
        <w:rPr>
          <w:rFonts w:eastAsiaTheme="minorHAnsi"/>
        </w:rPr>
      </w:pPr>
      <w:r w:rsidRPr="00CC777C">
        <w:rPr>
          <w:rFonts w:eastAsiaTheme="minorHAnsi"/>
        </w:rPr>
        <w:t>(Полное наименование участника)</w:t>
      </w:r>
    </w:p>
    <w:p w:rsidR="00CC777C" w:rsidRPr="00CC777C" w:rsidRDefault="00CC777C" w:rsidP="00CC777C">
      <w:pPr>
        <w:jc w:val="both"/>
        <w:rPr>
          <w:rFonts w:eastAsiaTheme="minorHAnsi"/>
        </w:rPr>
      </w:pPr>
    </w:p>
    <w:p w:rsidR="00CC777C" w:rsidRPr="00CC777C" w:rsidRDefault="00CC777C" w:rsidP="00CC777C">
      <w:pPr>
        <w:rPr>
          <w:rFonts w:eastAsiaTheme="minorHAnsi"/>
        </w:rPr>
      </w:pPr>
      <w:r w:rsidRPr="00CC777C">
        <w:rPr>
          <w:rFonts w:eastAsiaTheme="minorHAnsi"/>
          <w:sz w:val="28"/>
          <w:szCs w:val="28"/>
        </w:rPr>
        <w:t xml:space="preserve">предлагает выполнить </w:t>
      </w:r>
      <w:r w:rsidRPr="00CC777C">
        <w:rPr>
          <w:rFonts w:eastAsiaTheme="minorHAnsi"/>
        </w:rPr>
        <w:t>_____________________________________________________________________________</w:t>
      </w:r>
    </w:p>
    <w:p w:rsidR="00CC777C" w:rsidRPr="00CC777C" w:rsidRDefault="00CC777C" w:rsidP="00CC777C">
      <w:pPr>
        <w:ind w:firstLine="708"/>
        <w:jc w:val="center"/>
        <w:rPr>
          <w:rFonts w:eastAsiaTheme="minorHAnsi"/>
          <w:sz w:val="28"/>
          <w:szCs w:val="28"/>
        </w:rPr>
      </w:pPr>
      <w:r w:rsidRPr="00CC777C">
        <w:rPr>
          <w:rFonts w:eastAsiaTheme="minorHAnsi"/>
        </w:rPr>
        <w:t>(</w:t>
      </w:r>
      <w:r w:rsidRPr="00CC777C">
        <w:rPr>
          <w:rFonts w:eastAsiaTheme="minorHAnsi"/>
          <w:szCs w:val="28"/>
        </w:rPr>
        <w:t>предмет конкурсной процедуры)</w:t>
      </w:r>
    </w:p>
    <w:p w:rsidR="00CC777C" w:rsidRPr="00CC777C" w:rsidRDefault="00CC777C" w:rsidP="00CC777C">
      <w:pPr>
        <w:ind w:firstLine="708"/>
        <w:jc w:val="center"/>
        <w:rPr>
          <w:rFonts w:eastAsiaTheme="minorHAnsi"/>
          <w:sz w:val="28"/>
          <w:szCs w:val="28"/>
        </w:rPr>
      </w:pPr>
    </w:p>
    <w:p w:rsidR="00CC777C" w:rsidRPr="00CC777C" w:rsidRDefault="00CC777C" w:rsidP="00CC777C">
      <w:pPr>
        <w:ind w:firstLine="708"/>
        <w:jc w:val="center"/>
        <w:rPr>
          <w:rFonts w:eastAsiaTheme="minorHAnsi"/>
          <w:sz w:val="28"/>
          <w:szCs w:val="28"/>
        </w:rPr>
      </w:pPr>
      <w:r w:rsidRPr="00CC777C">
        <w:rPr>
          <w:rFonts w:eastAsiaTheme="minorHAnsi"/>
          <w:sz w:val="28"/>
          <w:szCs w:val="28"/>
        </w:rPr>
        <w:t xml:space="preserve">  по цене предложения в размере:</w:t>
      </w:r>
    </w:p>
    <w:p w:rsidR="00CC777C" w:rsidRPr="00CC777C" w:rsidRDefault="00CC777C" w:rsidP="00CC777C">
      <w:pPr>
        <w:spacing w:line="360" w:lineRule="auto"/>
        <w:rPr>
          <w:sz w:val="28"/>
          <w:szCs w:val="28"/>
        </w:rPr>
      </w:pPr>
    </w:p>
    <w:tbl>
      <w:tblPr>
        <w:tblW w:w="9780" w:type="dxa"/>
        <w:jc w:val="center"/>
        <w:tblInd w:w="-459" w:type="dxa"/>
        <w:tblCellMar>
          <w:left w:w="0" w:type="dxa"/>
          <w:right w:w="0" w:type="dxa"/>
        </w:tblCellMar>
        <w:tblLook w:val="04A0"/>
      </w:tblPr>
      <w:tblGrid>
        <w:gridCol w:w="708"/>
        <w:gridCol w:w="2835"/>
        <w:gridCol w:w="2835"/>
        <w:gridCol w:w="3402"/>
      </w:tblGrid>
      <w:tr w:rsidR="00CC777C" w:rsidRPr="00CC777C" w:rsidTr="00CC777C">
        <w:trPr>
          <w:cantSplit/>
          <w:trHeight w:val="691"/>
          <w:jc w:val="center"/>
        </w:trPr>
        <w:tc>
          <w:tcPr>
            <w:tcW w:w="7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right="-250" w:firstLine="709"/>
              <w:jc w:val="center"/>
              <w:rPr>
                <w:rFonts w:eastAsiaTheme="minorHAnsi"/>
                <w:sz w:val="16"/>
                <w:szCs w:val="16"/>
              </w:rPr>
            </w:pPr>
            <w:r w:rsidRPr="00CC777C">
              <w:rPr>
                <w:sz w:val="16"/>
                <w:szCs w:val="16"/>
              </w:rPr>
              <w:t>№№</w:t>
            </w:r>
          </w:p>
          <w:p w:rsidR="00CC777C" w:rsidRPr="00CC777C" w:rsidRDefault="00CC777C" w:rsidP="00CC777C">
            <w:pPr>
              <w:spacing w:line="276" w:lineRule="auto"/>
              <w:jc w:val="center"/>
              <w:rPr>
                <w:sz w:val="16"/>
                <w:szCs w:val="16"/>
              </w:rPr>
            </w:pPr>
            <w:proofErr w:type="spellStart"/>
            <w:proofErr w:type="gramStart"/>
            <w:r w:rsidRPr="00CC777C">
              <w:rPr>
                <w:sz w:val="16"/>
                <w:szCs w:val="16"/>
              </w:rPr>
              <w:t>п</w:t>
            </w:r>
            <w:proofErr w:type="spellEnd"/>
            <w:proofErr w:type="gramEnd"/>
            <w:r w:rsidRPr="00CC777C">
              <w:rPr>
                <w:sz w:val="16"/>
                <w:szCs w:val="16"/>
              </w:rPr>
              <w:t>/</w:t>
            </w:r>
            <w:proofErr w:type="spellStart"/>
            <w:r w:rsidRPr="00CC777C">
              <w:rPr>
                <w:sz w:val="16"/>
                <w:szCs w:val="16"/>
              </w:rPr>
              <w:t>п</w:t>
            </w:r>
            <w:proofErr w:type="spellEnd"/>
          </w:p>
        </w:tc>
        <w:tc>
          <w:tcPr>
            <w:tcW w:w="283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ind w:left="-108" w:right="-250"/>
              <w:jc w:val="center"/>
              <w:rPr>
                <w:sz w:val="16"/>
                <w:szCs w:val="16"/>
              </w:rPr>
            </w:pPr>
            <w:r w:rsidRPr="00CC777C">
              <w:rPr>
                <w:sz w:val="16"/>
                <w:szCs w:val="16"/>
              </w:rPr>
              <w:t>Наименование работ</w:t>
            </w:r>
          </w:p>
        </w:tc>
        <w:tc>
          <w:tcPr>
            <w:tcW w:w="62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Стоимость работ  с учетом всех затрат, руб.</w:t>
            </w:r>
          </w:p>
        </w:tc>
      </w:tr>
      <w:tr w:rsidR="00CC777C" w:rsidRPr="00CC777C" w:rsidTr="00CC777C">
        <w:trPr>
          <w:cantSplit/>
          <w:trHeight w:val="133"/>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CC777C" w:rsidRPr="00CC777C" w:rsidRDefault="00CC777C" w:rsidP="00CC777C">
            <w:pPr>
              <w:rPr>
                <w:sz w:val="16"/>
                <w:szCs w:val="16"/>
              </w:rPr>
            </w:pPr>
          </w:p>
        </w:tc>
        <w:tc>
          <w:tcPr>
            <w:tcW w:w="0" w:type="auto"/>
            <w:vMerge/>
            <w:tcBorders>
              <w:top w:val="single" w:sz="8" w:space="0" w:color="auto"/>
              <w:left w:val="nil"/>
              <w:bottom w:val="single" w:sz="8" w:space="0" w:color="auto"/>
              <w:right w:val="single" w:sz="8" w:space="0" w:color="auto"/>
            </w:tcBorders>
            <w:vAlign w:val="center"/>
            <w:hideMark/>
          </w:tcPr>
          <w:p w:rsidR="00CC777C" w:rsidRPr="00CC777C" w:rsidRDefault="00CC777C" w:rsidP="00CC777C">
            <w:pP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без учета НДС</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C777C" w:rsidRPr="00CC777C" w:rsidRDefault="00CC777C" w:rsidP="00CC777C">
            <w:pPr>
              <w:spacing w:line="276" w:lineRule="auto"/>
              <w:jc w:val="center"/>
              <w:rPr>
                <w:sz w:val="16"/>
                <w:szCs w:val="16"/>
              </w:rPr>
            </w:pPr>
            <w:r w:rsidRPr="00CC777C">
              <w:rPr>
                <w:sz w:val="16"/>
                <w:szCs w:val="16"/>
              </w:rPr>
              <w:t>с учетом НДС</w:t>
            </w:r>
          </w:p>
        </w:tc>
      </w:tr>
      <w:tr w:rsidR="00CC777C" w:rsidRPr="00CC777C" w:rsidTr="00CC777C">
        <w:trPr>
          <w:cantSplit/>
          <w:trHeight w:val="230"/>
          <w:jc w:val="cent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tcPr>
          <w:p w:rsidR="00CC777C" w:rsidRPr="00CC777C" w:rsidRDefault="00CC777C" w:rsidP="00CC777C">
            <w:pPr>
              <w:spacing w:line="276" w:lineRule="auto"/>
              <w:ind w:firstLine="709"/>
              <w:jc w:val="center"/>
              <w:rPr>
                <w:sz w:val="16"/>
                <w:szCs w:val="16"/>
              </w:rPr>
            </w:pPr>
          </w:p>
        </w:tc>
      </w:tr>
    </w:tbl>
    <w:p w:rsidR="00CC777C" w:rsidRPr="00CC777C" w:rsidRDefault="00CC777C" w:rsidP="00CC777C">
      <w:pPr>
        <w:spacing w:line="360" w:lineRule="auto"/>
        <w:ind w:firstLine="709"/>
        <w:rPr>
          <w:rFonts w:eastAsiaTheme="minorHAnsi"/>
          <w:sz w:val="28"/>
          <w:szCs w:val="28"/>
        </w:rPr>
      </w:pPr>
    </w:p>
    <w:p w:rsidR="00CC777C" w:rsidRPr="00CC777C" w:rsidRDefault="00CC777C" w:rsidP="00CC777C">
      <w:pPr>
        <w:spacing w:line="360" w:lineRule="exact"/>
        <w:ind w:firstLine="720"/>
        <w:jc w:val="both"/>
        <w:rPr>
          <w:sz w:val="28"/>
          <w:szCs w:val="28"/>
        </w:rPr>
      </w:pPr>
      <w:r w:rsidRPr="00CC777C">
        <w:rPr>
          <w:sz w:val="28"/>
          <w:szCs w:val="28"/>
        </w:rPr>
        <w:t>Полная и окончательная стоимость планируемых к выполнению работ с учетом всех видов налогов, затрат, иные расходы, в том числе без учета НДС/с учетом НДС, составляет:</w:t>
      </w:r>
    </w:p>
    <w:p w:rsidR="00CC777C" w:rsidRPr="00CC777C" w:rsidRDefault="00CC777C" w:rsidP="00CC777C">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рублей без  учета НДС,</w:t>
      </w:r>
    </w:p>
    <w:p w:rsidR="00CC777C" w:rsidRPr="00CC777C" w:rsidRDefault="00CC777C" w:rsidP="00CC777C">
      <w:pPr>
        <w:spacing w:line="360" w:lineRule="exact"/>
        <w:ind w:firstLine="720"/>
        <w:jc w:val="both"/>
        <w:rPr>
          <w:sz w:val="28"/>
          <w:szCs w:val="28"/>
        </w:rPr>
      </w:pPr>
      <w:r w:rsidRPr="00CC777C">
        <w:rPr>
          <w:sz w:val="28"/>
          <w:szCs w:val="28"/>
        </w:rPr>
        <w:t xml:space="preserve">___________(_________________ </w:t>
      </w:r>
      <w:r w:rsidRPr="00CC777C">
        <w:rPr>
          <w:i/>
          <w:iCs/>
          <w:sz w:val="28"/>
          <w:szCs w:val="28"/>
        </w:rPr>
        <w:t>сумма прописью</w:t>
      </w:r>
      <w:r w:rsidRPr="00CC777C">
        <w:rPr>
          <w:sz w:val="28"/>
          <w:szCs w:val="28"/>
        </w:rPr>
        <w:t xml:space="preserve">) рублей с  учетом НДС, </w:t>
      </w:r>
    </w:p>
    <w:p w:rsidR="00CC777C" w:rsidRPr="00CC777C" w:rsidRDefault="00CC777C" w:rsidP="00CC777C">
      <w:pPr>
        <w:ind w:firstLine="709"/>
        <w:jc w:val="both"/>
      </w:pPr>
    </w:p>
    <w:p w:rsidR="00CC777C" w:rsidRPr="00CC777C" w:rsidRDefault="00CC777C" w:rsidP="00CC777C">
      <w:pPr>
        <w:ind w:firstLine="709"/>
        <w:jc w:val="both"/>
      </w:pPr>
    </w:p>
    <w:p w:rsidR="00CC777C" w:rsidRPr="00CC777C" w:rsidRDefault="00CC777C" w:rsidP="00CC777C">
      <w:pPr>
        <w:ind w:firstLine="709"/>
        <w:jc w:val="both"/>
      </w:pPr>
    </w:p>
    <w:p w:rsidR="00CC777C" w:rsidRPr="00CC777C" w:rsidRDefault="00CC777C" w:rsidP="00CC777C">
      <w:pPr>
        <w:ind w:firstLine="709"/>
        <w:jc w:val="both"/>
      </w:pPr>
    </w:p>
    <w:p w:rsidR="00CC777C" w:rsidRPr="00CC777C" w:rsidRDefault="00CC777C" w:rsidP="00CC777C">
      <w:pPr>
        <w:ind w:firstLine="709"/>
        <w:jc w:val="both"/>
      </w:pPr>
      <w:r w:rsidRPr="00CC777C">
        <w:t>_________________________________________________________________</w:t>
      </w:r>
    </w:p>
    <w:p w:rsidR="00CC777C" w:rsidRPr="00CC777C" w:rsidRDefault="00CC777C" w:rsidP="00CC777C">
      <w:pPr>
        <w:ind w:firstLine="709"/>
        <w:jc w:val="both"/>
      </w:pPr>
      <w:r w:rsidRPr="00CC777C">
        <w:t xml:space="preserve">(Должность, подпись, ФИО)                                                </w:t>
      </w:r>
    </w:p>
    <w:p w:rsidR="00CC777C" w:rsidRPr="00CC777C" w:rsidRDefault="00CC777C" w:rsidP="00CC777C">
      <w:pPr>
        <w:ind w:firstLine="709"/>
        <w:jc w:val="both"/>
      </w:pPr>
      <w:r w:rsidRPr="00CC777C">
        <w:t>Печать (при наличии)</w:t>
      </w:r>
    </w:p>
    <w:p w:rsidR="00CC777C" w:rsidRPr="00CC777C" w:rsidRDefault="00CC777C" w:rsidP="00CC777C">
      <w:pPr>
        <w:spacing w:line="360" w:lineRule="auto"/>
        <w:ind w:firstLine="709"/>
        <w:rPr>
          <w:sz w:val="28"/>
          <w:szCs w:val="28"/>
        </w:rPr>
      </w:pPr>
    </w:p>
    <w:p w:rsidR="00C470DA" w:rsidRPr="008F7D49" w:rsidRDefault="00C470DA" w:rsidP="001027D0">
      <w:pPr>
        <w:pStyle w:val="11"/>
        <w:ind w:left="6804" w:firstLine="0"/>
        <w:jc w:val="left"/>
        <w:rPr>
          <w:rFonts w:eastAsia="MS Mincho"/>
          <w:szCs w:val="28"/>
        </w:rPr>
      </w:pPr>
      <w:r w:rsidRPr="008F7D49">
        <w:rPr>
          <w:szCs w:val="28"/>
        </w:rPr>
        <w:br w:type="page"/>
      </w:r>
      <w:r w:rsidRPr="008F7D49">
        <w:rPr>
          <w:rFonts w:eastAsia="MS Mincho"/>
          <w:szCs w:val="28"/>
        </w:rPr>
        <w:lastRenderedPageBreak/>
        <w:t>Приложение № 4</w:t>
      </w:r>
    </w:p>
    <w:p w:rsidR="00C470DA" w:rsidRPr="008F7D49" w:rsidRDefault="00C470DA" w:rsidP="001027D0">
      <w:pPr>
        <w:pStyle w:val="11"/>
        <w:ind w:left="6804" w:firstLine="0"/>
        <w:jc w:val="left"/>
        <w:rPr>
          <w:rFonts w:eastAsia="MS Mincho"/>
          <w:szCs w:val="28"/>
        </w:rPr>
      </w:pPr>
      <w:r w:rsidRPr="008F7D49">
        <w:rPr>
          <w:rFonts w:eastAsia="MS Mincho"/>
          <w:szCs w:val="28"/>
        </w:rPr>
        <w:t>к документации</w:t>
      </w:r>
    </w:p>
    <w:p w:rsidR="00C470DA" w:rsidRPr="008F7D49" w:rsidRDefault="00C470DA" w:rsidP="001027D0">
      <w:pPr>
        <w:pStyle w:val="11"/>
        <w:ind w:left="6804" w:firstLine="0"/>
        <w:jc w:val="left"/>
        <w:rPr>
          <w:rFonts w:eastAsia="MS Mincho"/>
          <w:szCs w:val="28"/>
        </w:rPr>
      </w:pPr>
      <w:r w:rsidRPr="008F7D49">
        <w:rPr>
          <w:rFonts w:eastAsia="MS Mincho"/>
          <w:szCs w:val="28"/>
        </w:rPr>
        <w:t>запроса предложений</w:t>
      </w:r>
    </w:p>
    <w:p w:rsidR="00C470DA" w:rsidRPr="008F7D49" w:rsidRDefault="00C470DA" w:rsidP="001027D0">
      <w:pPr>
        <w:tabs>
          <w:tab w:val="center" w:pos="4923"/>
          <w:tab w:val="left" w:pos="6448"/>
        </w:tabs>
        <w:jc w:val="center"/>
        <w:rPr>
          <w:b/>
          <w:sz w:val="28"/>
          <w:szCs w:val="28"/>
        </w:rPr>
      </w:pPr>
    </w:p>
    <w:p w:rsidR="00C470DA" w:rsidRPr="001918BF" w:rsidRDefault="00C470DA" w:rsidP="001027D0">
      <w:pPr>
        <w:shd w:val="clear" w:color="auto" w:fill="FFFFFF"/>
        <w:ind w:right="139"/>
        <w:jc w:val="both"/>
        <w:rPr>
          <w:bCs/>
        </w:rPr>
      </w:pPr>
      <w:r w:rsidRPr="001918BF">
        <w:rPr>
          <w:sz w:val="22"/>
          <w:szCs w:val="22"/>
        </w:rPr>
        <w:t>Бланк Банка</w:t>
      </w:r>
    </w:p>
    <w:p w:rsidR="00C470DA" w:rsidRPr="001918BF" w:rsidRDefault="00C470DA" w:rsidP="001027D0">
      <w:pPr>
        <w:shd w:val="clear" w:color="auto" w:fill="FFFFFF"/>
        <w:ind w:right="139"/>
        <w:jc w:val="both"/>
        <w:rPr>
          <w:bCs/>
          <w:i/>
        </w:rPr>
      </w:pPr>
    </w:p>
    <w:p w:rsidR="00C470DA" w:rsidRPr="001918BF" w:rsidRDefault="00C470DA" w:rsidP="001027D0">
      <w:pPr>
        <w:tabs>
          <w:tab w:val="center" w:pos="4923"/>
          <w:tab w:val="left" w:pos="6448"/>
        </w:tabs>
        <w:jc w:val="center"/>
        <w:rPr>
          <w:sz w:val="28"/>
          <w:szCs w:val="28"/>
        </w:rPr>
      </w:pPr>
      <w:r w:rsidRPr="001918BF">
        <w:rPr>
          <w:sz w:val="28"/>
          <w:szCs w:val="28"/>
        </w:rPr>
        <w:t xml:space="preserve">Форма банковской гарантии, предоставляемой в качестве обеспечения заявки </w:t>
      </w:r>
    </w:p>
    <w:p w:rsidR="00C470DA" w:rsidRPr="001918BF" w:rsidRDefault="00C470DA" w:rsidP="001027D0">
      <w:pPr>
        <w:pStyle w:val="a5"/>
        <w:rPr>
          <w:rFonts w:eastAsia="MS Mincho"/>
          <w:b w:val="0"/>
          <w:iCs/>
          <w:lang w:val="ru-RU"/>
        </w:rPr>
      </w:pPr>
    </w:p>
    <w:p w:rsidR="00C470DA" w:rsidRPr="001918BF" w:rsidRDefault="00C470DA" w:rsidP="001027D0">
      <w:pPr>
        <w:pStyle w:val="af9"/>
        <w:tabs>
          <w:tab w:val="left" w:pos="5103"/>
        </w:tabs>
        <w:rPr>
          <w:b w:val="0"/>
          <w:sz w:val="22"/>
          <w:szCs w:val="22"/>
        </w:rPr>
      </w:pPr>
    </w:p>
    <w:p w:rsidR="00C470DA" w:rsidRPr="001918BF" w:rsidRDefault="00C470DA" w:rsidP="001027D0">
      <w:pPr>
        <w:pStyle w:val="ab"/>
        <w:tabs>
          <w:tab w:val="left" w:pos="5103"/>
        </w:tabs>
        <w:ind w:firstLine="0"/>
      </w:pPr>
    </w:p>
    <w:p w:rsidR="00C470DA" w:rsidRPr="001918BF" w:rsidRDefault="00C470DA" w:rsidP="001027D0">
      <w:pPr>
        <w:pStyle w:val="1"/>
        <w:spacing w:before="0"/>
        <w:ind w:left="3016"/>
        <w:rPr>
          <w:rFonts w:ascii="Times New Roman" w:hAnsi="Times New Roman" w:cs="Times New Roman"/>
          <w:b w:val="0"/>
          <w:sz w:val="28"/>
          <w:szCs w:val="28"/>
        </w:rPr>
      </w:pPr>
      <w:r w:rsidRPr="001918BF">
        <w:rPr>
          <w:rFonts w:ascii="Times New Roman" w:hAnsi="Times New Roman" w:cs="Times New Roman"/>
          <w:b w:val="0"/>
          <w:sz w:val="28"/>
          <w:szCs w:val="28"/>
        </w:rPr>
        <w:t>БАНКОВСКАЯ ГАРАНТИЯ №_____</w:t>
      </w:r>
    </w:p>
    <w:p w:rsidR="00C470DA" w:rsidRPr="008F7D49" w:rsidRDefault="00C470DA" w:rsidP="001027D0">
      <w:pPr>
        <w:shd w:val="clear" w:color="auto" w:fill="FFFFFF"/>
        <w:tabs>
          <w:tab w:val="left" w:pos="7371"/>
        </w:tabs>
        <w:rPr>
          <w:bCs/>
        </w:rPr>
      </w:pPr>
      <w:r w:rsidRPr="008F7D49">
        <w:rPr>
          <w:bCs/>
        </w:rPr>
        <w:t>__________                                                                                                      «__» _____20___ г.</w:t>
      </w:r>
    </w:p>
    <w:p w:rsidR="00C470DA" w:rsidRPr="008F7D49" w:rsidRDefault="00C470DA" w:rsidP="001027D0">
      <w:pPr>
        <w:shd w:val="clear" w:color="auto" w:fill="FFFFFF"/>
        <w:spacing w:before="346"/>
        <w:jc w:val="both"/>
        <w:rPr>
          <w:bCs/>
          <w:sz w:val="28"/>
          <w:szCs w:val="28"/>
        </w:rPr>
      </w:pPr>
      <w:r w:rsidRPr="008F7D49">
        <w:tab/>
      </w:r>
      <w:proofErr w:type="gramStart"/>
      <w:r w:rsidRPr="008F7D49">
        <w:rPr>
          <w:bCs/>
          <w:sz w:val="28"/>
          <w:szCs w:val="28"/>
        </w:rPr>
        <w:t>Банк ____________ /(адрес), генеральная лицензия ЦБ РФ № _____, к/с _____, БИК 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ОАО «</w:t>
      </w:r>
      <w:proofErr w:type="spellStart"/>
      <w:r>
        <w:rPr>
          <w:bCs/>
          <w:sz w:val="28"/>
          <w:szCs w:val="28"/>
        </w:rPr>
        <w:t>Мосгипротранс</w:t>
      </w:r>
      <w:proofErr w:type="spellEnd"/>
      <w:r w:rsidRPr="008F7D49">
        <w:rPr>
          <w:bCs/>
          <w:sz w:val="28"/>
          <w:szCs w:val="28"/>
        </w:rPr>
        <w:t xml:space="preserve">», именуемое в дальнейшем «Бенефициар». </w:t>
      </w:r>
      <w:proofErr w:type="gramEnd"/>
    </w:p>
    <w:p w:rsidR="00C470DA" w:rsidRPr="008F7D49" w:rsidRDefault="00C470DA" w:rsidP="001027D0">
      <w:pPr>
        <w:pStyle w:val="af7"/>
        <w:ind w:left="0" w:firstLine="709"/>
        <w:jc w:val="both"/>
        <w:rPr>
          <w:sz w:val="28"/>
          <w:szCs w:val="28"/>
        </w:rPr>
      </w:pPr>
      <w:r w:rsidRPr="008F7D49">
        <w:rPr>
          <w:sz w:val="28"/>
          <w:szCs w:val="28"/>
        </w:rPr>
        <w:t>1. Гарант обязуется уплатить Бенефициару по его письменному требованию денежную сумму, равную</w:t>
      </w:r>
      <w:proofErr w:type="gramStart"/>
      <w:r w:rsidRPr="008F7D49">
        <w:rPr>
          <w:sz w:val="28"/>
          <w:szCs w:val="28"/>
        </w:rPr>
        <w:t xml:space="preserve"> _________ (_________) </w:t>
      </w:r>
      <w:proofErr w:type="gramEnd"/>
      <w:r w:rsidRPr="008F7D49">
        <w:rPr>
          <w:sz w:val="28"/>
          <w:szCs w:val="28"/>
        </w:rPr>
        <w:t>рублей:</w:t>
      </w:r>
    </w:p>
    <w:p w:rsidR="00C470DA" w:rsidRPr="008F7D49" w:rsidRDefault="00C470DA" w:rsidP="001027D0">
      <w:pPr>
        <w:pStyle w:val="af7"/>
        <w:ind w:left="0" w:firstLine="709"/>
        <w:jc w:val="both"/>
        <w:rPr>
          <w:sz w:val="28"/>
          <w:szCs w:val="28"/>
        </w:rPr>
      </w:pPr>
      <w:proofErr w:type="gramStart"/>
      <w:r w:rsidRPr="008F7D49">
        <w:rPr>
          <w:sz w:val="28"/>
          <w:szCs w:val="28"/>
        </w:rPr>
        <w:t>- в случае если Принципал будет признан победителем (либо его заявке будет присвоен второй номер), и уклонится от подписания договора в течение ____ (_____)</w:t>
      </w:r>
      <w:r>
        <w:rPr>
          <w:rStyle w:val="af"/>
          <w:sz w:val="28"/>
          <w:szCs w:val="28"/>
        </w:rPr>
        <w:footnoteReference w:id="1"/>
      </w:r>
      <w:r w:rsidRPr="008F7D49">
        <w:rPr>
          <w:sz w:val="28"/>
          <w:szCs w:val="28"/>
        </w:rPr>
        <w:t xml:space="preserve"> календарных дней со дня размещения информации об итогах запроса предложений в порядке, предусмотренном документацией</w:t>
      </w:r>
      <w:r w:rsidRPr="00C652C3">
        <w:rPr>
          <w:rFonts w:eastAsia="MS Mincho"/>
          <w:bCs/>
          <w:sz w:val="28"/>
          <w:szCs w:val="28"/>
        </w:rPr>
        <w:t xml:space="preserve"> </w:t>
      </w:r>
      <w:r w:rsidRPr="00C652C3">
        <w:rPr>
          <w:bCs/>
          <w:sz w:val="28"/>
          <w:szCs w:val="28"/>
        </w:rPr>
        <w:t>запроса предложений</w:t>
      </w:r>
      <w:r w:rsidRPr="008F7D49">
        <w:rPr>
          <w:sz w:val="28"/>
          <w:szCs w:val="28"/>
        </w:rPr>
        <w:t>,  или не предоставит обеспечение исполнения этого договора</w:t>
      </w:r>
      <w:r>
        <w:rPr>
          <w:sz w:val="28"/>
          <w:szCs w:val="28"/>
        </w:rPr>
        <w:t xml:space="preserve"> </w:t>
      </w:r>
      <w:r w:rsidRPr="008D5ED0">
        <w:rPr>
          <w:i/>
          <w:sz w:val="28"/>
          <w:szCs w:val="28"/>
        </w:rPr>
        <w:t>(если требование об обеспечении исполнения договора установлено в документации</w:t>
      </w:r>
      <w:r w:rsidRPr="00C652C3">
        <w:rPr>
          <w:rFonts w:eastAsia="MS Mincho"/>
          <w:bCs/>
          <w:sz w:val="28"/>
          <w:szCs w:val="28"/>
        </w:rPr>
        <w:t xml:space="preserve"> </w:t>
      </w:r>
      <w:r w:rsidRPr="00C652C3">
        <w:rPr>
          <w:bCs/>
          <w:i/>
          <w:sz w:val="28"/>
          <w:szCs w:val="28"/>
        </w:rPr>
        <w:t>запроса предложений</w:t>
      </w:r>
      <w:r w:rsidRPr="008D5ED0">
        <w:rPr>
          <w:i/>
          <w:sz w:val="28"/>
          <w:szCs w:val="28"/>
        </w:rPr>
        <w:t>)</w:t>
      </w:r>
      <w:r w:rsidRPr="008F7D49">
        <w:rPr>
          <w:sz w:val="28"/>
          <w:szCs w:val="28"/>
        </w:rPr>
        <w:t>;</w:t>
      </w:r>
      <w:proofErr w:type="gramEnd"/>
    </w:p>
    <w:p w:rsidR="00C470DA" w:rsidRPr="008F7D49" w:rsidRDefault="00C470DA" w:rsidP="001027D0">
      <w:pPr>
        <w:pStyle w:val="af7"/>
        <w:ind w:left="0" w:firstLine="709"/>
        <w:jc w:val="both"/>
        <w:rPr>
          <w:sz w:val="28"/>
          <w:szCs w:val="28"/>
        </w:rPr>
      </w:pPr>
      <w:r w:rsidRPr="008F7D49">
        <w:rPr>
          <w:sz w:val="28"/>
          <w:szCs w:val="28"/>
        </w:rPr>
        <w:t xml:space="preserve">- в случае если Принципал отзовет свою заявку после окончания срока подачи заявок и до дня подведения итогов ________ </w:t>
      </w:r>
      <w:r w:rsidRPr="00965CE8">
        <w:rPr>
          <w:i/>
          <w:sz w:val="28"/>
          <w:szCs w:val="28"/>
        </w:rPr>
        <w:t>(точное наименование и номер процедуры)</w:t>
      </w:r>
      <w:r w:rsidRPr="008F7D49">
        <w:rPr>
          <w:sz w:val="28"/>
          <w:szCs w:val="28"/>
        </w:rPr>
        <w:t>.</w:t>
      </w:r>
    </w:p>
    <w:p w:rsidR="00C470DA" w:rsidRPr="008F7D49" w:rsidRDefault="00C470DA" w:rsidP="001027D0">
      <w:pPr>
        <w:jc w:val="both"/>
        <w:rPr>
          <w:bCs/>
          <w:sz w:val="28"/>
          <w:szCs w:val="28"/>
        </w:rPr>
      </w:pPr>
      <w:r w:rsidRPr="008F7D49">
        <w:rPr>
          <w:bCs/>
          <w:sz w:val="28"/>
          <w:szCs w:val="28"/>
        </w:rPr>
        <w:tab/>
        <w:t>2. Платеж производится Гарантом в течение пяти банковских дней после получения первого письменного требования Бенефициара с указанием основания, предусмотренного пунктом 1 настоящей банковской гарантии.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470DA" w:rsidRPr="008F7D49" w:rsidRDefault="00C470DA" w:rsidP="001027D0">
      <w:pPr>
        <w:jc w:val="both"/>
        <w:rPr>
          <w:sz w:val="28"/>
          <w:szCs w:val="28"/>
        </w:rPr>
      </w:pPr>
      <w:r w:rsidRPr="008F7D49">
        <w:rPr>
          <w:sz w:val="28"/>
          <w:szCs w:val="28"/>
        </w:rPr>
        <w:tab/>
        <w:t>3.</w:t>
      </w:r>
      <w:r w:rsidRPr="008F7D49">
        <w:rPr>
          <w:bCs/>
          <w:sz w:val="28"/>
          <w:szCs w:val="28"/>
        </w:rPr>
        <w:t xml:space="preserve"> </w:t>
      </w:r>
      <w:proofErr w:type="gramStart"/>
      <w:r w:rsidRPr="008F7D49">
        <w:rPr>
          <w:bCs/>
          <w:sz w:val="28"/>
          <w:szCs w:val="28"/>
        </w:rPr>
        <w:t>В случае неоплаты в указанный настоящей банковской гарантии срок суммы, требуемой Бенефициаром, Гарант уплачивает Бенефициару неустойку в размере 0,1% от денежной суммы, подлежащей оплате, за каждый календарный день просрочки.</w:t>
      </w:r>
      <w:proofErr w:type="gramEnd"/>
    </w:p>
    <w:p w:rsidR="00C470DA" w:rsidRPr="008F7D49" w:rsidRDefault="00C470DA" w:rsidP="001027D0">
      <w:pPr>
        <w:ind w:firstLine="708"/>
        <w:jc w:val="both"/>
        <w:rPr>
          <w:i/>
          <w:sz w:val="28"/>
          <w:szCs w:val="28"/>
        </w:rPr>
      </w:pPr>
      <w:r w:rsidRPr="008F7D49">
        <w:rPr>
          <w:sz w:val="28"/>
          <w:szCs w:val="28"/>
        </w:rPr>
        <w:lastRenderedPageBreak/>
        <w:t xml:space="preserve">4. Гарантия вступает в силу с «__»_______20__ г. </w:t>
      </w:r>
      <w:r w:rsidR="004869AD" w:rsidRPr="008F7D49">
        <w:rPr>
          <w:sz w:val="28"/>
          <w:szCs w:val="28"/>
        </w:rPr>
        <w:t>И</w:t>
      </w:r>
      <w:r w:rsidRPr="008F7D49">
        <w:rPr>
          <w:sz w:val="28"/>
          <w:szCs w:val="28"/>
        </w:rPr>
        <w:t xml:space="preserve"> действует по «___»_____20__ г. </w:t>
      </w:r>
    </w:p>
    <w:p w:rsidR="00C470DA" w:rsidRPr="008F7D49" w:rsidRDefault="00C470DA" w:rsidP="001027D0">
      <w:pPr>
        <w:jc w:val="both"/>
        <w:rPr>
          <w:bCs/>
          <w:sz w:val="28"/>
          <w:szCs w:val="28"/>
        </w:rPr>
      </w:pPr>
      <w:r w:rsidRPr="008F7D49">
        <w:rPr>
          <w:bCs/>
          <w:sz w:val="28"/>
          <w:szCs w:val="28"/>
        </w:rPr>
        <w:tab/>
        <w:t>5. Предел ответственности Гаранта по гарантии ни при каких обстоятельствах не может превышать суммы</w:t>
      </w:r>
      <w:proofErr w:type="gramStart"/>
      <w:r w:rsidRPr="008F7D49">
        <w:rPr>
          <w:bCs/>
          <w:sz w:val="28"/>
          <w:szCs w:val="28"/>
        </w:rPr>
        <w:t xml:space="preserve"> ____________ (___) </w:t>
      </w:r>
      <w:proofErr w:type="gramEnd"/>
      <w:r w:rsidRPr="008F7D49">
        <w:rPr>
          <w:bCs/>
          <w:sz w:val="28"/>
          <w:szCs w:val="28"/>
        </w:rPr>
        <w:t xml:space="preserve">руб. и будет уменьшаться пропорционально суммам, выплаченным Гарантом по настоящей банковской гарантии. </w:t>
      </w:r>
    </w:p>
    <w:p w:rsidR="00C470DA" w:rsidRPr="008F7D49" w:rsidRDefault="00C470DA" w:rsidP="001027D0">
      <w:pPr>
        <w:pStyle w:val="ab"/>
        <w:ind w:firstLine="0"/>
        <w:rPr>
          <w:sz w:val="28"/>
          <w:szCs w:val="28"/>
        </w:rPr>
      </w:pPr>
      <w:r w:rsidRPr="008F7D49">
        <w:rPr>
          <w:sz w:val="28"/>
          <w:szCs w:val="28"/>
        </w:rPr>
        <w:tab/>
        <w:t xml:space="preserve">6. Требование Бенефициара об уплате указанной суммы </w:t>
      </w:r>
      <w:r w:rsidRPr="008F7D49">
        <w:rPr>
          <w:bCs/>
          <w:sz w:val="28"/>
          <w:szCs w:val="28"/>
        </w:rPr>
        <w:t>по основаниям, предусмотренным пунктом 1 настоящей банковской гарантии</w:t>
      </w:r>
      <w:r w:rsidRPr="008F7D49">
        <w:rPr>
          <w:sz w:val="28"/>
          <w:szCs w:val="28"/>
        </w:rPr>
        <w:t xml:space="preserve">, а также реквизиты счета, </w:t>
      </w:r>
      <w:r w:rsidRPr="008F7D49">
        <w:rPr>
          <w:bCs/>
          <w:sz w:val="28"/>
          <w:szCs w:val="28"/>
        </w:rPr>
        <w:t>на котором в соответствии с законодательством Российской Федерации учитываются операции со средствами, поступающими Бенефициару,</w:t>
      </w:r>
      <w:r w:rsidRPr="008F7D49">
        <w:rPr>
          <w:sz w:val="28"/>
          <w:szCs w:val="28"/>
        </w:rPr>
        <w:t xml:space="preserve"> должно быть представлено в письменной форме по адресу: _________________.</w:t>
      </w:r>
    </w:p>
    <w:p w:rsidR="00C470DA" w:rsidRPr="008F7D49" w:rsidRDefault="00C470DA" w:rsidP="001027D0">
      <w:pPr>
        <w:jc w:val="both"/>
        <w:rPr>
          <w:bCs/>
          <w:sz w:val="28"/>
          <w:szCs w:val="28"/>
        </w:rPr>
      </w:pPr>
      <w:r w:rsidRPr="008F7D49">
        <w:rPr>
          <w:bCs/>
          <w:sz w:val="28"/>
          <w:szCs w:val="28"/>
        </w:rPr>
        <w:tab/>
        <w:t>7. Гарант отказывает в удовлетворении требований Бенефициара только в случаях, предусмотренных ст. 376 ГК РФ.</w:t>
      </w:r>
    </w:p>
    <w:p w:rsidR="00C470DA" w:rsidRPr="008F7D49" w:rsidRDefault="00C470DA" w:rsidP="001027D0">
      <w:pPr>
        <w:jc w:val="both"/>
        <w:rPr>
          <w:bCs/>
          <w:sz w:val="28"/>
          <w:szCs w:val="28"/>
        </w:rPr>
      </w:pPr>
      <w:r w:rsidRPr="008F7D49">
        <w:rPr>
          <w:bCs/>
          <w:sz w:val="28"/>
          <w:szCs w:val="28"/>
        </w:rPr>
        <w:tab/>
        <w:t>8. Принадлежащее Бенефициару по настоящей банковской гарантии право требования к Гаранту может быть передано полностью или частично правопреемнику Бенефициара и/или третьему лицу, независимо от того является ли держателем банковской гарантии правопреемник, третье лицо или сам Бенефициар. Все прочие условия настоящей гарантии в случае такой передачи сохраняют свою силу.</w:t>
      </w:r>
    </w:p>
    <w:p w:rsidR="00C470DA" w:rsidRPr="008F7D49" w:rsidRDefault="00C470DA" w:rsidP="001027D0">
      <w:pPr>
        <w:jc w:val="both"/>
        <w:rPr>
          <w:bCs/>
          <w:sz w:val="28"/>
          <w:szCs w:val="28"/>
        </w:rPr>
      </w:pPr>
      <w:r w:rsidRPr="008F7D49">
        <w:rPr>
          <w:bCs/>
          <w:sz w:val="28"/>
          <w:szCs w:val="28"/>
        </w:rPr>
        <w:tab/>
        <w:t>9. Настоящая банковская гарантия не может быть отозвана Гарантом.</w:t>
      </w:r>
    </w:p>
    <w:p w:rsidR="00C470DA" w:rsidRPr="008F7D49" w:rsidRDefault="00C470DA" w:rsidP="001027D0">
      <w:pPr>
        <w:jc w:val="both"/>
        <w:rPr>
          <w:bCs/>
          <w:sz w:val="28"/>
          <w:szCs w:val="28"/>
        </w:rPr>
      </w:pPr>
      <w:r w:rsidRPr="008F7D49">
        <w:rPr>
          <w:bCs/>
          <w:sz w:val="28"/>
          <w:szCs w:val="28"/>
        </w:rPr>
        <w:tab/>
        <w:t>10. Обязательство Гаранта перед Бенефициаром прекращается только в случаях, предусмотренных ст. 378 ГК РФ.</w:t>
      </w:r>
    </w:p>
    <w:p w:rsidR="00C470DA" w:rsidRPr="008F7D49" w:rsidRDefault="00C470DA" w:rsidP="001027D0">
      <w:pPr>
        <w:ind w:firstLine="709"/>
        <w:jc w:val="both"/>
        <w:rPr>
          <w:bCs/>
          <w:sz w:val="28"/>
          <w:szCs w:val="28"/>
        </w:rPr>
      </w:pPr>
      <w:r w:rsidRPr="008F7D49">
        <w:rPr>
          <w:bCs/>
          <w:sz w:val="28"/>
          <w:szCs w:val="28"/>
        </w:rPr>
        <w:t>11. Толкование содержания и условий настоящей банковской гарантии осуществляется в соответствии с</w:t>
      </w:r>
      <w:r w:rsidRPr="008F7D49">
        <w:rPr>
          <w:b/>
          <w:bCs/>
          <w:i/>
          <w:sz w:val="28"/>
          <w:szCs w:val="28"/>
        </w:rPr>
        <w:t xml:space="preserve"> </w:t>
      </w:r>
      <w:r w:rsidRPr="008F7D49">
        <w:rPr>
          <w:bCs/>
          <w:sz w:val="28"/>
          <w:szCs w:val="28"/>
        </w:rPr>
        <w:t>документацией</w:t>
      </w:r>
      <w:r w:rsidRPr="00C652C3">
        <w:rPr>
          <w:rFonts w:eastAsia="MS Mincho"/>
          <w:bCs/>
          <w:sz w:val="28"/>
          <w:szCs w:val="28"/>
        </w:rPr>
        <w:t xml:space="preserve"> </w:t>
      </w:r>
      <w:r w:rsidRPr="00C652C3">
        <w:rPr>
          <w:bCs/>
          <w:sz w:val="28"/>
          <w:szCs w:val="28"/>
        </w:rPr>
        <w:t>запроса предложений</w:t>
      </w:r>
      <w:r w:rsidRPr="008F7D49">
        <w:rPr>
          <w:bCs/>
          <w:sz w:val="28"/>
          <w:szCs w:val="28"/>
        </w:rPr>
        <w:t xml:space="preserve"> </w:t>
      </w:r>
      <w:proofErr w:type="gramStart"/>
      <w:r w:rsidRPr="008F7D49">
        <w:rPr>
          <w:bCs/>
          <w:sz w:val="28"/>
          <w:szCs w:val="28"/>
        </w:rPr>
        <w:t>для</w:t>
      </w:r>
      <w:proofErr w:type="gramEnd"/>
      <w:r w:rsidRPr="008F7D49">
        <w:rPr>
          <w:bCs/>
          <w:sz w:val="28"/>
          <w:szCs w:val="28"/>
        </w:rPr>
        <w:t xml:space="preserve"> </w:t>
      </w:r>
      <w:r w:rsidRPr="008F7D49">
        <w:rPr>
          <w:sz w:val="28"/>
          <w:szCs w:val="28"/>
        </w:rPr>
        <w:t xml:space="preserve">________ </w:t>
      </w:r>
      <w:r w:rsidRPr="00965CE8">
        <w:rPr>
          <w:i/>
          <w:sz w:val="28"/>
          <w:szCs w:val="28"/>
        </w:rPr>
        <w:t>(</w:t>
      </w:r>
      <w:proofErr w:type="gramStart"/>
      <w:r w:rsidRPr="00965CE8">
        <w:rPr>
          <w:i/>
          <w:sz w:val="28"/>
          <w:szCs w:val="28"/>
        </w:rPr>
        <w:t>точное</w:t>
      </w:r>
      <w:proofErr w:type="gramEnd"/>
      <w:r w:rsidRPr="00965CE8">
        <w:rPr>
          <w:i/>
          <w:sz w:val="28"/>
          <w:szCs w:val="28"/>
        </w:rPr>
        <w:t xml:space="preserve"> наименование и номер процедуры)</w:t>
      </w:r>
      <w:r w:rsidRPr="008F7D49">
        <w:rPr>
          <w:b/>
          <w:bCs/>
          <w:sz w:val="28"/>
          <w:szCs w:val="28"/>
        </w:rPr>
        <w:t xml:space="preserve"> </w:t>
      </w:r>
      <w:r w:rsidRPr="008F7D49">
        <w:rPr>
          <w:bCs/>
          <w:sz w:val="28"/>
          <w:szCs w:val="28"/>
        </w:rPr>
        <w:t>в части не противоречащей действующему законодательству Российской Федерации.</w:t>
      </w:r>
    </w:p>
    <w:p w:rsidR="00C470DA" w:rsidRPr="008F7D49" w:rsidRDefault="00C470DA" w:rsidP="001027D0">
      <w:pPr>
        <w:ind w:firstLine="709"/>
        <w:jc w:val="both"/>
        <w:rPr>
          <w:bCs/>
          <w:sz w:val="28"/>
          <w:szCs w:val="28"/>
        </w:rPr>
      </w:pPr>
      <w:r w:rsidRPr="008F7D49">
        <w:rPr>
          <w:sz w:val="28"/>
          <w:szCs w:val="28"/>
        </w:rPr>
        <w:t>12. Условия настоящей банковской гарантии не должны противоречить и/или любым способом нарушать, либо ущемлять права и законные интересы Бенефициара, либо способствовать нарушению, ограничению прав и законных интересов Бенефициара со стороны Гаранта, Принципала и/или третьих лиц.</w:t>
      </w:r>
    </w:p>
    <w:p w:rsidR="00C470DA" w:rsidRPr="008F7D49" w:rsidRDefault="00C470DA" w:rsidP="001027D0">
      <w:pPr>
        <w:ind w:firstLine="709"/>
        <w:jc w:val="both"/>
        <w:rPr>
          <w:bCs/>
          <w:sz w:val="28"/>
          <w:szCs w:val="28"/>
        </w:rPr>
      </w:pPr>
      <w:r w:rsidRPr="008F7D49">
        <w:rPr>
          <w:bCs/>
          <w:sz w:val="28"/>
          <w:szCs w:val="28"/>
        </w:rPr>
        <w:t xml:space="preserve">13. Все споры, разногласия или требования, возникающие </w:t>
      </w:r>
      <w:proofErr w:type="gramStart"/>
      <w:r w:rsidRPr="008F7D49">
        <w:rPr>
          <w:bCs/>
          <w:sz w:val="28"/>
          <w:szCs w:val="28"/>
        </w:rPr>
        <w:t>из</w:t>
      </w:r>
      <w:proofErr w:type="gramEnd"/>
      <w:r w:rsidRPr="008F7D49">
        <w:rPr>
          <w:bCs/>
          <w:sz w:val="28"/>
          <w:szCs w:val="28"/>
        </w:rPr>
        <w:t xml:space="preserve"> и/или </w:t>
      </w:r>
      <w:proofErr w:type="gramStart"/>
      <w:r w:rsidRPr="008F7D49">
        <w:rPr>
          <w:bCs/>
          <w:sz w:val="28"/>
          <w:szCs w:val="28"/>
        </w:rPr>
        <w:t>в</w:t>
      </w:r>
      <w:proofErr w:type="gramEnd"/>
      <w:r w:rsidRPr="008F7D49">
        <w:rPr>
          <w:bCs/>
          <w:sz w:val="28"/>
          <w:szCs w:val="28"/>
        </w:rPr>
        <w:t xml:space="preserve"> связи с настоящей Гарантией, в том числе касающиеся заключения соглашения о банковской гарантии, его исполнения, нарушения, прекращения, недействительности или толкования, подлежат разрешению в Арбитражном суде _________.</w:t>
      </w:r>
    </w:p>
    <w:p w:rsidR="00C470DA" w:rsidRPr="008F7D49" w:rsidRDefault="00C470DA" w:rsidP="001027D0">
      <w:pPr>
        <w:shd w:val="clear" w:color="auto" w:fill="FFFFFF"/>
        <w:ind w:left="58" w:right="139" w:firstLine="720"/>
        <w:jc w:val="both"/>
        <w:rPr>
          <w:bCs/>
          <w:sz w:val="28"/>
          <w:szCs w:val="28"/>
        </w:rPr>
      </w:pPr>
    </w:p>
    <w:p w:rsidR="00C470DA" w:rsidRPr="008F7D49" w:rsidRDefault="00C470DA" w:rsidP="001027D0">
      <w:pPr>
        <w:shd w:val="clear" w:color="auto" w:fill="FFFFFF"/>
        <w:ind w:left="58" w:right="139" w:firstLine="720"/>
        <w:jc w:val="both"/>
        <w:rPr>
          <w:bCs/>
          <w:sz w:val="28"/>
          <w:szCs w:val="28"/>
        </w:rPr>
      </w:pPr>
      <w:r w:rsidRPr="008F7D49">
        <w:rPr>
          <w:bCs/>
          <w:sz w:val="28"/>
          <w:szCs w:val="28"/>
        </w:rPr>
        <w:t xml:space="preserve">Подпись </w:t>
      </w:r>
    </w:p>
    <w:p w:rsidR="00C470DA" w:rsidRPr="008F7D49" w:rsidRDefault="00C470DA" w:rsidP="001027D0">
      <w:pPr>
        <w:shd w:val="clear" w:color="auto" w:fill="FFFFFF"/>
        <w:ind w:left="58" w:right="139" w:firstLine="720"/>
        <w:jc w:val="both"/>
        <w:rPr>
          <w:bCs/>
          <w:sz w:val="28"/>
          <w:szCs w:val="28"/>
        </w:rPr>
      </w:pPr>
      <w:r>
        <w:rPr>
          <w:bCs/>
          <w:sz w:val="28"/>
          <w:szCs w:val="28"/>
        </w:rPr>
        <w:t>П</w:t>
      </w:r>
      <w:r w:rsidRPr="008F7D49">
        <w:rPr>
          <w:bCs/>
          <w:sz w:val="28"/>
          <w:szCs w:val="28"/>
        </w:rPr>
        <w:t>ечать</w:t>
      </w:r>
    </w:p>
    <w:p w:rsidR="00C470DA" w:rsidRPr="008F7D49" w:rsidRDefault="00C470DA" w:rsidP="001027D0">
      <w:pPr>
        <w:shd w:val="clear" w:color="auto" w:fill="FFFFFF"/>
        <w:ind w:left="58" w:right="139" w:firstLine="720"/>
        <w:jc w:val="both"/>
        <w:rPr>
          <w:bCs/>
          <w:sz w:val="28"/>
          <w:szCs w:val="28"/>
        </w:rPr>
      </w:pPr>
    </w:p>
    <w:p w:rsidR="00C470DA" w:rsidRPr="008F7D49" w:rsidRDefault="00C470DA" w:rsidP="001027D0">
      <w:pPr>
        <w:shd w:val="clear" w:color="auto" w:fill="FFFFFF"/>
        <w:ind w:left="58" w:right="139" w:firstLine="720"/>
        <w:jc w:val="both"/>
        <w:rPr>
          <w:bCs/>
          <w:sz w:val="28"/>
          <w:szCs w:val="28"/>
        </w:rPr>
      </w:pPr>
    </w:p>
    <w:p w:rsidR="00C470DA" w:rsidRPr="008F7D49" w:rsidRDefault="00C470DA" w:rsidP="001027D0">
      <w:pPr>
        <w:shd w:val="clear" w:color="auto" w:fill="FFFFFF"/>
        <w:ind w:left="58" w:right="139" w:firstLine="720"/>
        <w:jc w:val="both"/>
        <w:rPr>
          <w:bCs/>
          <w:sz w:val="28"/>
          <w:szCs w:val="28"/>
        </w:rPr>
      </w:pPr>
    </w:p>
    <w:p w:rsidR="00C470DA" w:rsidRPr="008F7D49" w:rsidRDefault="00C470DA" w:rsidP="001027D0">
      <w:pPr>
        <w:shd w:val="clear" w:color="auto" w:fill="FFFFFF"/>
        <w:ind w:left="58" w:right="139" w:firstLine="720"/>
        <w:jc w:val="both"/>
        <w:rPr>
          <w:bCs/>
          <w:sz w:val="28"/>
          <w:szCs w:val="28"/>
        </w:rPr>
      </w:pPr>
    </w:p>
    <w:p w:rsidR="00C470DA" w:rsidRPr="008F7D49" w:rsidRDefault="00C470DA" w:rsidP="001027D0">
      <w:pPr>
        <w:ind w:left="6379"/>
        <w:rPr>
          <w:sz w:val="28"/>
          <w:szCs w:val="28"/>
        </w:rPr>
      </w:pPr>
      <w:r w:rsidRPr="008F7D49">
        <w:rPr>
          <w:bCs/>
          <w:sz w:val="28"/>
          <w:szCs w:val="28"/>
        </w:rPr>
        <w:br w:type="page"/>
      </w:r>
      <w:r w:rsidRPr="008F7D49">
        <w:rPr>
          <w:sz w:val="28"/>
          <w:szCs w:val="28"/>
        </w:rPr>
        <w:lastRenderedPageBreak/>
        <w:t>Приложение № 5</w:t>
      </w:r>
    </w:p>
    <w:p w:rsidR="00C470DA" w:rsidRPr="008F7D49" w:rsidRDefault="00C470DA" w:rsidP="001027D0">
      <w:pPr>
        <w:ind w:left="6379"/>
        <w:rPr>
          <w:sz w:val="28"/>
          <w:szCs w:val="28"/>
        </w:rPr>
      </w:pPr>
      <w:r w:rsidRPr="008F7D49">
        <w:rPr>
          <w:sz w:val="28"/>
          <w:szCs w:val="28"/>
        </w:rPr>
        <w:t>к документации</w:t>
      </w:r>
    </w:p>
    <w:p w:rsidR="00C470DA" w:rsidRPr="008F7D49" w:rsidRDefault="00C470DA" w:rsidP="001027D0">
      <w:pPr>
        <w:ind w:left="6379"/>
        <w:rPr>
          <w:sz w:val="28"/>
          <w:szCs w:val="28"/>
        </w:rPr>
      </w:pPr>
      <w:r w:rsidRPr="008F7D49">
        <w:rPr>
          <w:sz w:val="28"/>
          <w:szCs w:val="28"/>
        </w:rPr>
        <w:t>запроса предложений</w:t>
      </w:r>
    </w:p>
    <w:p w:rsidR="00C470DA" w:rsidRPr="008F7D49" w:rsidRDefault="00C470DA" w:rsidP="001027D0">
      <w:pPr>
        <w:jc w:val="right"/>
        <w:rPr>
          <w:sz w:val="28"/>
          <w:szCs w:val="28"/>
        </w:rPr>
      </w:pPr>
    </w:p>
    <w:p w:rsidR="00C470DA" w:rsidRPr="008F7D49" w:rsidRDefault="00C470DA" w:rsidP="001027D0">
      <w:pPr>
        <w:jc w:val="right"/>
        <w:rPr>
          <w:sz w:val="28"/>
          <w:szCs w:val="28"/>
        </w:rPr>
      </w:pPr>
    </w:p>
    <w:p w:rsidR="00C470DA" w:rsidRPr="000F2E8B" w:rsidRDefault="00C470DA" w:rsidP="001027D0">
      <w:pPr>
        <w:tabs>
          <w:tab w:val="center" w:pos="4923"/>
          <w:tab w:val="left" w:pos="6448"/>
        </w:tabs>
        <w:rPr>
          <w:sz w:val="28"/>
          <w:szCs w:val="28"/>
        </w:rPr>
      </w:pPr>
      <w:r w:rsidRPr="008F7D49">
        <w:rPr>
          <w:sz w:val="28"/>
          <w:szCs w:val="28"/>
        </w:rPr>
        <w:tab/>
      </w:r>
      <w:r w:rsidRPr="000F2E8B">
        <w:rPr>
          <w:sz w:val="28"/>
          <w:szCs w:val="28"/>
        </w:rPr>
        <w:t>Список банков</w:t>
      </w:r>
      <w:r w:rsidRPr="000F2E8B">
        <w:rPr>
          <w:sz w:val="28"/>
          <w:szCs w:val="28"/>
        </w:rPr>
        <w:tab/>
      </w:r>
    </w:p>
    <w:p w:rsidR="00C470DA" w:rsidRPr="000F2E8B" w:rsidRDefault="00C470DA" w:rsidP="001027D0">
      <w:pPr>
        <w:rPr>
          <w:sz w:val="28"/>
          <w:szCs w:val="28"/>
        </w:rPr>
      </w:pPr>
    </w:p>
    <w:p w:rsidR="00C470DA" w:rsidRPr="000F2E8B" w:rsidRDefault="00C470DA" w:rsidP="001027D0">
      <w:pPr>
        <w:rPr>
          <w:sz w:val="28"/>
          <w:szCs w:val="28"/>
        </w:rPr>
      </w:pPr>
    </w:p>
    <w:p w:rsidR="00C470DA" w:rsidRPr="001918BF" w:rsidRDefault="00C470DA" w:rsidP="001027D0">
      <w:pPr>
        <w:pStyle w:val="ab"/>
        <w:suppressAutoHyphens/>
        <w:ind w:right="306"/>
        <w:rPr>
          <w:i/>
          <w:sz w:val="28"/>
          <w:szCs w:val="28"/>
        </w:rPr>
      </w:pPr>
      <w:r w:rsidRPr="000F2E8B">
        <w:rPr>
          <w:i/>
          <w:sz w:val="28"/>
          <w:szCs w:val="28"/>
        </w:rPr>
        <w:t>Список банков, чьи гарантии ОАО «МГТ» принимает для обеспечения заявки в процедурах,  (перечень банков утверждается ОАО «МГТ»).</w:t>
      </w:r>
      <w:r w:rsidRPr="001918BF">
        <w:rPr>
          <w:i/>
          <w:sz w:val="28"/>
          <w:szCs w:val="28"/>
        </w:rPr>
        <w:t xml:space="preserve"> </w:t>
      </w:r>
      <w:r>
        <w:rPr>
          <w:i/>
          <w:sz w:val="28"/>
          <w:szCs w:val="28"/>
        </w:rPr>
        <w:t xml:space="preserve"> </w:t>
      </w:r>
    </w:p>
    <w:p w:rsidR="00C470DA" w:rsidRPr="007D66FD" w:rsidRDefault="00C470DA" w:rsidP="001027D0">
      <w:pPr>
        <w:ind w:left="6379"/>
        <w:rPr>
          <w:sz w:val="28"/>
          <w:szCs w:val="28"/>
        </w:rPr>
      </w:pPr>
      <w:r w:rsidRPr="008F7D49">
        <w:rPr>
          <w:b/>
          <w:i/>
          <w:sz w:val="28"/>
          <w:szCs w:val="28"/>
        </w:rPr>
        <w:br w:type="page"/>
      </w:r>
      <w:r w:rsidRPr="007D66FD">
        <w:rPr>
          <w:sz w:val="28"/>
          <w:szCs w:val="28"/>
        </w:rPr>
        <w:lastRenderedPageBreak/>
        <w:t>Приложение № 6</w:t>
      </w:r>
    </w:p>
    <w:p w:rsidR="00C470DA" w:rsidRPr="007D66FD" w:rsidRDefault="00C470DA" w:rsidP="001027D0">
      <w:pPr>
        <w:ind w:left="6379"/>
        <w:rPr>
          <w:sz w:val="28"/>
          <w:szCs w:val="28"/>
        </w:rPr>
      </w:pPr>
      <w:r w:rsidRPr="007D66FD">
        <w:rPr>
          <w:sz w:val="28"/>
          <w:szCs w:val="28"/>
        </w:rPr>
        <w:t>к документации</w:t>
      </w:r>
    </w:p>
    <w:p w:rsidR="00C470DA" w:rsidRPr="007D66FD" w:rsidRDefault="00C470DA" w:rsidP="001027D0">
      <w:pPr>
        <w:ind w:left="6379"/>
        <w:rPr>
          <w:sz w:val="28"/>
          <w:szCs w:val="28"/>
        </w:rPr>
      </w:pPr>
      <w:r w:rsidRPr="007D66FD">
        <w:rPr>
          <w:sz w:val="28"/>
          <w:szCs w:val="28"/>
        </w:rPr>
        <w:t>запроса предложений</w:t>
      </w:r>
    </w:p>
    <w:p w:rsidR="00C470DA" w:rsidRPr="008F7D49" w:rsidRDefault="00C470DA" w:rsidP="001027D0">
      <w:pPr>
        <w:ind w:left="6379"/>
      </w:pPr>
    </w:p>
    <w:p w:rsidR="00C470DA" w:rsidRPr="008F7D49" w:rsidRDefault="00C470DA" w:rsidP="001027D0">
      <w:pPr>
        <w:ind w:left="6379"/>
      </w:pPr>
    </w:p>
    <w:p w:rsidR="00C470DA" w:rsidRPr="001918BF" w:rsidRDefault="00C470DA" w:rsidP="001027D0">
      <w:pPr>
        <w:tabs>
          <w:tab w:val="center" w:pos="4923"/>
          <w:tab w:val="left" w:pos="6448"/>
        </w:tabs>
        <w:rPr>
          <w:sz w:val="28"/>
          <w:szCs w:val="28"/>
        </w:rPr>
      </w:pPr>
      <w:r w:rsidRPr="001918BF">
        <w:t>Бланк Банка</w:t>
      </w:r>
    </w:p>
    <w:p w:rsidR="00C470DA" w:rsidRPr="001918BF" w:rsidRDefault="00C470DA" w:rsidP="001027D0">
      <w:pPr>
        <w:tabs>
          <w:tab w:val="center" w:pos="4923"/>
          <w:tab w:val="left" w:pos="6448"/>
        </w:tabs>
        <w:jc w:val="center"/>
        <w:rPr>
          <w:sz w:val="28"/>
          <w:szCs w:val="28"/>
        </w:rPr>
      </w:pPr>
      <w:r w:rsidRPr="001918BF">
        <w:rPr>
          <w:sz w:val="28"/>
          <w:szCs w:val="28"/>
        </w:rPr>
        <w:t>Форма банковской гарантии, предоставляемой в качестве обеспечения надлежащего исполнения договора</w:t>
      </w:r>
    </w:p>
    <w:p w:rsidR="00C470DA" w:rsidRPr="001918BF" w:rsidRDefault="00C470DA" w:rsidP="001027D0">
      <w:pPr>
        <w:pStyle w:val="af9"/>
        <w:tabs>
          <w:tab w:val="left" w:pos="5103"/>
        </w:tabs>
        <w:jc w:val="center"/>
        <w:rPr>
          <w:b w:val="0"/>
        </w:rPr>
      </w:pPr>
    </w:p>
    <w:p w:rsidR="00C470DA" w:rsidRPr="001918BF" w:rsidRDefault="00C470DA" w:rsidP="001027D0">
      <w:pPr>
        <w:pStyle w:val="af9"/>
        <w:tabs>
          <w:tab w:val="left" w:pos="5103"/>
        </w:tabs>
        <w:rPr>
          <w:b w:val="0"/>
        </w:rPr>
      </w:pPr>
    </w:p>
    <w:p w:rsidR="00C470DA" w:rsidRPr="001918BF" w:rsidRDefault="00C470DA" w:rsidP="001027D0">
      <w:pPr>
        <w:pStyle w:val="ab"/>
        <w:tabs>
          <w:tab w:val="left" w:pos="5103"/>
        </w:tabs>
        <w:ind w:firstLine="0"/>
      </w:pPr>
    </w:p>
    <w:p w:rsidR="00C470DA" w:rsidRPr="001918BF" w:rsidRDefault="00C470DA" w:rsidP="001027D0">
      <w:pPr>
        <w:pStyle w:val="1"/>
        <w:spacing w:before="0"/>
        <w:ind w:left="3016"/>
        <w:rPr>
          <w:rFonts w:ascii="Times New Roman" w:hAnsi="Times New Roman" w:cs="Times New Roman"/>
          <w:b w:val="0"/>
          <w:sz w:val="28"/>
          <w:szCs w:val="28"/>
        </w:rPr>
      </w:pPr>
      <w:r w:rsidRPr="001918BF">
        <w:rPr>
          <w:rFonts w:ascii="Times New Roman" w:hAnsi="Times New Roman" w:cs="Times New Roman"/>
          <w:b w:val="0"/>
          <w:sz w:val="28"/>
          <w:szCs w:val="28"/>
        </w:rPr>
        <w:t>БАНКОВСКАЯ ГАРАНТИЯ №_____</w:t>
      </w:r>
    </w:p>
    <w:p w:rsidR="00C470DA" w:rsidRPr="001918BF" w:rsidRDefault="00C470DA" w:rsidP="001027D0">
      <w:pPr>
        <w:shd w:val="clear" w:color="auto" w:fill="FFFFFF"/>
        <w:ind w:right="139"/>
        <w:jc w:val="both"/>
        <w:rPr>
          <w:bCs/>
          <w:sz w:val="28"/>
          <w:szCs w:val="28"/>
        </w:rPr>
      </w:pPr>
    </w:p>
    <w:p w:rsidR="00C470DA" w:rsidRPr="008F7D49" w:rsidRDefault="00C470DA" w:rsidP="001027D0">
      <w:pPr>
        <w:spacing w:line="280" w:lineRule="exact"/>
        <w:ind w:right="-58"/>
        <w:rPr>
          <w:b/>
          <w:bCs/>
          <w:sz w:val="28"/>
          <w:szCs w:val="28"/>
          <w:lang w:eastAsia="ar-SA"/>
        </w:rPr>
      </w:pPr>
      <w:r w:rsidRPr="008F7D49">
        <w:rPr>
          <w:sz w:val="28"/>
          <w:szCs w:val="28"/>
          <w:lang w:eastAsia="ar-SA"/>
        </w:rPr>
        <w:t xml:space="preserve">г. </w:t>
      </w:r>
      <w:r>
        <w:rPr>
          <w:sz w:val="28"/>
          <w:szCs w:val="28"/>
          <w:lang w:eastAsia="ar-SA"/>
        </w:rPr>
        <w:t>________</w:t>
      </w:r>
      <w:r w:rsidRPr="008F7D49">
        <w:rPr>
          <w:sz w:val="28"/>
          <w:szCs w:val="28"/>
          <w:lang w:eastAsia="ar-SA"/>
        </w:rPr>
        <w:tab/>
      </w:r>
      <w:r w:rsidRPr="008F7D49">
        <w:rPr>
          <w:sz w:val="28"/>
          <w:szCs w:val="28"/>
          <w:lang w:eastAsia="ar-SA"/>
        </w:rPr>
        <w:tab/>
      </w:r>
      <w:r w:rsidRPr="008F7D49">
        <w:rPr>
          <w:sz w:val="28"/>
          <w:szCs w:val="28"/>
          <w:lang w:eastAsia="ar-SA"/>
        </w:rPr>
        <w:tab/>
      </w:r>
      <w:r w:rsidRPr="008F7D49">
        <w:rPr>
          <w:sz w:val="28"/>
          <w:szCs w:val="28"/>
          <w:lang w:eastAsia="ar-SA"/>
        </w:rPr>
        <w:tab/>
      </w:r>
      <w:r w:rsidRPr="008F7D49">
        <w:rPr>
          <w:sz w:val="28"/>
          <w:szCs w:val="28"/>
          <w:lang w:eastAsia="ar-SA"/>
        </w:rPr>
        <w:tab/>
      </w:r>
      <w:r w:rsidRPr="008F7D49">
        <w:rPr>
          <w:sz w:val="28"/>
          <w:szCs w:val="28"/>
          <w:lang w:eastAsia="ar-SA"/>
        </w:rPr>
        <w:tab/>
      </w:r>
      <w:r w:rsidRPr="008F7D49">
        <w:rPr>
          <w:sz w:val="28"/>
          <w:szCs w:val="28"/>
          <w:lang w:eastAsia="ar-SA"/>
        </w:rPr>
        <w:tab/>
      </w:r>
      <w:r w:rsidRPr="008F7D49">
        <w:rPr>
          <w:sz w:val="28"/>
          <w:szCs w:val="28"/>
          <w:lang w:eastAsia="ar-SA"/>
        </w:rPr>
        <w:tab/>
        <w:t xml:space="preserve">       </w:t>
      </w:r>
      <w:r>
        <w:rPr>
          <w:sz w:val="28"/>
          <w:szCs w:val="28"/>
          <w:lang w:eastAsia="ar-SA"/>
        </w:rPr>
        <w:t>«</w:t>
      </w:r>
      <w:r w:rsidRPr="008F7D49">
        <w:rPr>
          <w:sz w:val="28"/>
          <w:szCs w:val="28"/>
          <w:lang w:eastAsia="ar-SA"/>
        </w:rPr>
        <w:t>___</w:t>
      </w:r>
      <w:r>
        <w:rPr>
          <w:sz w:val="28"/>
          <w:szCs w:val="28"/>
          <w:lang w:eastAsia="ar-SA"/>
        </w:rPr>
        <w:t>»</w:t>
      </w:r>
      <w:r w:rsidRPr="008F7D49">
        <w:rPr>
          <w:sz w:val="28"/>
          <w:szCs w:val="28"/>
          <w:lang w:eastAsia="ar-SA"/>
        </w:rPr>
        <w:t xml:space="preserve"> _______ 20____ г.</w:t>
      </w:r>
      <w:r w:rsidRPr="008F7D49">
        <w:rPr>
          <w:b/>
          <w:bCs/>
          <w:sz w:val="28"/>
          <w:szCs w:val="28"/>
          <w:lang w:eastAsia="ar-SA"/>
        </w:rPr>
        <w:t xml:space="preserve">       </w:t>
      </w:r>
    </w:p>
    <w:p w:rsidR="00C470DA" w:rsidRPr="008F7D49" w:rsidRDefault="00C470DA" w:rsidP="001027D0">
      <w:pPr>
        <w:spacing w:line="280" w:lineRule="exact"/>
        <w:ind w:right="-58"/>
        <w:rPr>
          <w:b/>
          <w:bCs/>
          <w:sz w:val="28"/>
          <w:szCs w:val="28"/>
          <w:lang w:eastAsia="ar-SA"/>
        </w:rPr>
      </w:pPr>
    </w:p>
    <w:p w:rsidR="00C470DA" w:rsidRPr="008F7D49" w:rsidRDefault="00C470DA" w:rsidP="001027D0">
      <w:pPr>
        <w:spacing w:after="120"/>
        <w:ind w:right="-57"/>
        <w:jc w:val="both"/>
        <w:rPr>
          <w:sz w:val="28"/>
          <w:szCs w:val="28"/>
          <w:lang w:eastAsia="ar-SA"/>
        </w:rPr>
      </w:pPr>
      <w:proofErr w:type="gramStart"/>
      <w:r w:rsidRPr="008F7D49">
        <w:rPr>
          <w:bCs/>
          <w:sz w:val="28"/>
          <w:szCs w:val="28"/>
        </w:rPr>
        <w:t>Банк ____________ /(адрес), генеральная лицензия ЦБ РФ № _____, к/с _____,</w:t>
      </w:r>
      <w:r w:rsidRPr="008F7D49">
        <w:rPr>
          <w:bCs/>
        </w:rPr>
        <w:t xml:space="preserve"> БИК </w:t>
      </w:r>
      <w:r w:rsidRPr="008F7D49">
        <w:rPr>
          <w:bCs/>
          <w:sz w:val="28"/>
          <w:szCs w:val="28"/>
        </w:rPr>
        <w:t>____________, ИНН ___________, именуемый в дальнейшем «Гарант», в лице _______________, действующего на основании __________, настоящим, безусловно, гарантирует выполнение обязательств ____________, именуемого в дальнейшем «Принципал», перед ОАО «</w:t>
      </w:r>
      <w:proofErr w:type="spellStart"/>
      <w:r>
        <w:rPr>
          <w:bCs/>
          <w:sz w:val="28"/>
          <w:szCs w:val="28"/>
        </w:rPr>
        <w:t>Мосгипротранс</w:t>
      </w:r>
      <w:proofErr w:type="spellEnd"/>
      <w:r w:rsidRPr="008F7D49">
        <w:rPr>
          <w:bCs/>
          <w:sz w:val="28"/>
          <w:szCs w:val="28"/>
        </w:rPr>
        <w:t>», именуемое в дальнейшем «Бенефициар».</w:t>
      </w:r>
      <w:proofErr w:type="gramEnd"/>
    </w:p>
    <w:p w:rsidR="00C470DA" w:rsidRPr="008F7D49" w:rsidRDefault="00C470DA" w:rsidP="001027D0">
      <w:pPr>
        <w:ind w:firstLine="708"/>
        <w:jc w:val="both"/>
        <w:rPr>
          <w:sz w:val="28"/>
          <w:szCs w:val="28"/>
          <w:lang w:eastAsia="ar-SA"/>
        </w:rPr>
      </w:pPr>
      <w:proofErr w:type="gramStart"/>
      <w:r w:rsidRPr="008F7D49">
        <w:rPr>
          <w:sz w:val="28"/>
          <w:szCs w:val="28"/>
          <w:lang w:eastAsia="ar-SA"/>
        </w:rPr>
        <w:t>Сумма</w:t>
      </w:r>
      <w:proofErr w:type="gramEnd"/>
      <w:r w:rsidRPr="008F7D49">
        <w:rPr>
          <w:sz w:val="28"/>
          <w:szCs w:val="28"/>
          <w:lang w:eastAsia="ar-SA"/>
        </w:rPr>
        <w:t xml:space="preserve"> на которую выдана настоящая гарантия  составляет ______________ руб.</w:t>
      </w:r>
    </w:p>
    <w:p w:rsidR="00C470DA" w:rsidRPr="008F7D49" w:rsidRDefault="00C470DA" w:rsidP="001027D0">
      <w:pPr>
        <w:ind w:firstLine="708"/>
        <w:jc w:val="both"/>
        <w:rPr>
          <w:sz w:val="28"/>
          <w:szCs w:val="28"/>
          <w:lang w:eastAsia="ar-SA"/>
        </w:rPr>
      </w:pPr>
      <w:r w:rsidRPr="008F7D49">
        <w:rPr>
          <w:sz w:val="28"/>
          <w:szCs w:val="28"/>
          <w:lang w:eastAsia="ar-SA"/>
        </w:rPr>
        <w:t>По просьбе Принципала Гарант принимает на себя  обязательство уплатить не позднее 5 (пяти) календарных дней с момента получения первого письменного требования Бенефициара любую сумму, не превышающую</w:t>
      </w:r>
      <w:proofErr w:type="gramStart"/>
      <w:r w:rsidRPr="008F7D49">
        <w:rPr>
          <w:sz w:val="28"/>
          <w:szCs w:val="28"/>
          <w:lang w:eastAsia="ar-SA"/>
        </w:rPr>
        <w:t xml:space="preserve"> ___________ (________________) </w:t>
      </w:r>
      <w:proofErr w:type="gramEnd"/>
      <w:r w:rsidRPr="008F7D49">
        <w:rPr>
          <w:sz w:val="28"/>
          <w:szCs w:val="28"/>
          <w:lang w:eastAsia="ar-SA"/>
        </w:rPr>
        <w:t xml:space="preserve">рублей, в случае неисполнения или ненадлежащего исполнения Принципалом обязательств по Договору, заключаемому по итогам запроса предложений </w:t>
      </w:r>
      <w:r w:rsidRPr="00965CE8">
        <w:rPr>
          <w:i/>
          <w:sz w:val="28"/>
          <w:szCs w:val="28"/>
          <w:lang w:eastAsia="ar-SA"/>
        </w:rPr>
        <w:t>(указать наименование и номер запроса предложений)</w:t>
      </w:r>
      <w:r w:rsidRPr="008F7D49">
        <w:rPr>
          <w:sz w:val="28"/>
          <w:szCs w:val="28"/>
          <w:lang w:eastAsia="ar-SA"/>
        </w:rPr>
        <w:t>.</w:t>
      </w:r>
    </w:p>
    <w:p w:rsidR="00C470DA" w:rsidRPr="008F7D49" w:rsidRDefault="00C470DA" w:rsidP="001027D0">
      <w:pPr>
        <w:ind w:firstLine="708"/>
        <w:jc w:val="both"/>
        <w:rPr>
          <w:sz w:val="28"/>
          <w:szCs w:val="28"/>
          <w:lang w:eastAsia="ar-SA"/>
        </w:rPr>
      </w:pPr>
      <w:r w:rsidRPr="008F7D49">
        <w:rPr>
          <w:bCs/>
          <w:sz w:val="28"/>
          <w:szCs w:val="28"/>
          <w:lang w:eastAsia="ar-SA"/>
        </w:rPr>
        <w:t>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C470DA" w:rsidRPr="008F7D49" w:rsidRDefault="00C470DA" w:rsidP="001027D0">
      <w:pPr>
        <w:ind w:firstLine="720"/>
        <w:jc w:val="both"/>
        <w:rPr>
          <w:sz w:val="28"/>
          <w:szCs w:val="28"/>
          <w:lang w:eastAsia="ar-SA"/>
        </w:rPr>
      </w:pPr>
      <w:r w:rsidRPr="008F7D49">
        <w:rPr>
          <w:sz w:val="28"/>
          <w:szCs w:val="28"/>
          <w:lang w:eastAsia="ar-SA"/>
        </w:rPr>
        <w:t>Обязательства Гаранта перед Бенефициаром по настоящей гарантии ограничены суммой, на которую она выдана.</w:t>
      </w:r>
    </w:p>
    <w:p w:rsidR="00C470DA" w:rsidRPr="008F7D49" w:rsidRDefault="00C470DA" w:rsidP="001027D0">
      <w:pPr>
        <w:ind w:firstLine="708"/>
        <w:jc w:val="both"/>
        <w:rPr>
          <w:sz w:val="28"/>
          <w:szCs w:val="28"/>
          <w:lang w:eastAsia="ar-SA"/>
        </w:rPr>
      </w:pPr>
      <w:proofErr w:type="gramStart"/>
      <w:r w:rsidRPr="008F7D49">
        <w:rPr>
          <w:sz w:val="28"/>
          <w:szCs w:val="28"/>
          <w:lang w:eastAsia="ar-SA"/>
        </w:rPr>
        <w:t>В случае неоплаты в указанный настоящей банковской гарантии срок суммы, требуемой Бенефициаром, Гарант уплачивает Бенефициару неустойку в размере 0,1% от денежной суммы, подлежащей оплате, за каждый календарный день просрочки.</w:t>
      </w:r>
      <w:proofErr w:type="gramEnd"/>
      <w:r w:rsidRPr="008F7D49">
        <w:rPr>
          <w:sz w:val="28"/>
          <w:szCs w:val="28"/>
          <w:lang w:eastAsia="ar-SA"/>
        </w:rPr>
        <w:t xml:space="preserve"> Уплата неустойки не освобождает Гаранта от исполнения обязательства по настоящей гарантии.</w:t>
      </w:r>
    </w:p>
    <w:p w:rsidR="00C470DA" w:rsidRPr="008F7D49" w:rsidRDefault="00C470DA" w:rsidP="001027D0">
      <w:pPr>
        <w:ind w:firstLine="708"/>
        <w:jc w:val="both"/>
        <w:rPr>
          <w:sz w:val="28"/>
          <w:szCs w:val="28"/>
          <w:lang w:eastAsia="ar-SA"/>
        </w:rPr>
      </w:pPr>
      <w:r w:rsidRPr="008F7D49">
        <w:rPr>
          <w:sz w:val="28"/>
          <w:szCs w:val="28"/>
          <w:lang w:eastAsia="ar-SA"/>
        </w:rPr>
        <w:t xml:space="preserve">Требование Бенефициара об уплате суммы, указанной в  настоящей банковской гарантии, содержащее заявление о том, что Принципал не выполнил условий указанного договора, а также реквизиты счета, </w:t>
      </w:r>
      <w:r w:rsidRPr="008F7D49">
        <w:rPr>
          <w:bCs/>
          <w:sz w:val="28"/>
          <w:szCs w:val="28"/>
          <w:lang w:eastAsia="ar-SA"/>
        </w:rPr>
        <w:t xml:space="preserve">на котором в соответствии с законодательством Российской Федерации учитываются операции </w:t>
      </w:r>
      <w:r w:rsidRPr="008F7D49">
        <w:rPr>
          <w:bCs/>
          <w:sz w:val="28"/>
          <w:szCs w:val="28"/>
          <w:lang w:eastAsia="ar-SA"/>
        </w:rPr>
        <w:lastRenderedPageBreak/>
        <w:t xml:space="preserve">со средствами, поступающими Бенефициару, </w:t>
      </w:r>
      <w:r w:rsidRPr="008F7D49">
        <w:rPr>
          <w:sz w:val="28"/>
          <w:szCs w:val="28"/>
          <w:lang w:eastAsia="ar-SA"/>
        </w:rPr>
        <w:t xml:space="preserve">должно быть представлено в письменной форме по адресу: ________. </w:t>
      </w:r>
    </w:p>
    <w:p w:rsidR="00C470DA" w:rsidRPr="008F7D49" w:rsidRDefault="00C470DA" w:rsidP="001027D0">
      <w:pPr>
        <w:ind w:firstLine="708"/>
        <w:jc w:val="both"/>
        <w:rPr>
          <w:sz w:val="28"/>
          <w:szCs w:val="28"/>
          <w:lang w:eastAsia="ar-SA"/>
        </w:rPr>
      </w:pPr>
      <w:r w:rsidRPr="008F7D49">
        <w:rPr>
          <w:sz w:val="28"/>
          <w:szCs w:val="28"/>
          <w:lang w:eastAsia="ar-SA"/>
        </w:rPr>
        <w:t>В требовании  Бенефициара должно быть указано, какие обязательства Принципала по Договору, обеспеченные настоящей гарантией, не исполнены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 Бенефициар может предъявить более одного требования о платеже по настоящей гарантии.</w:t>
      </w:r>
    </w:p>
    <w:p w:rsidR="00C470DA" w:rsidRPr="008F7D49" w:rsidRDefault="00C470DA" w:rsidP="001027D0">
      <w:pPr>
        <w:ind w:firstLine="708"/>
        <w:jc w:val="both"/>
        <w:rPr>
          <w:sz w:val="28"/>
          <w:szCs w:val="28"/>
          <w:lang w:eastAsia="ar-SA"/>
        </w:rPr>
      </w:pPr>
      <w:r w:rsidRPr="008F7D49">
        <w:rPr>
          <w:sz w:val="28"/>
          <w:szCs w:val="28"/>
          <w:lang w:eastAsia="ar-SA"/>
        </w:rPr>
        <w:t xml:space="preserve">К требованию Бенефициара о совершении платежа по настоящей гарантии должна быть приложена копия банковской гарантии, а также расчет суммы, подлежащей уплате Бенефициару согласно настоящей банковской гарантии, за подписью уполномоченного представителя Бенефициара. </w:t>
      </w:r>
    </w:p>
    <w:p w:rsidR="00C470DA" w:rsidRPr="008F7D49" w:rsidRDefault="00C470DA" w:rsidP="001027D0">
      <w:pPr>
        <w:ind w:firstLine="708"/>
        <w:jc w:val="both"/>
        <w:rPr>
          <w:sz w:val="28"/>
          <w:szCs w:val="28"/>
          <w:lang w:eastAsia="ar-SA"/>
        </w:rPr>
      </w:pPr>
      <w:r w:rsidRPr="008F7D49">
        <w:rPr>
          <w:sz w:val="28"/>
          <w:szCs w:val="28"/>
          <w:lang w:eastAsia="ar-SA"/>
        </w:rPr>
        <w:t>Обязательства Гаранта по настоящей гарантии будут уменьшены на общую сумму платежей Принципала, произведенных в погашение его обязательств по Договору, и на любую сумму, списанную с данной гарантии.</w:t>
      </w:r>
    </w:p>
    <w:p w:rsidR="00C470DA" w:rsidRPr="008F7D49" w:rsidRDefault="00C470DA" w:rsidP="001027D0">
      <w:pPr>
        <w:ind w:firstLine="708"/>
        <w:jc w:val="both"/>
        <w:rPr>
          <w:sz w:val="28"/>
          <w:szCs w:val="28"/>
          <w:lang w:eastAsia="ar-SA"/>
        </w:rPr>
      </w:pPr>
      <w:r w:rsidRPr="008F7D49">
        <w:rPr>
          <w:sz w:val="28"/>
          <w:szCs w:val="28"/>
          <w:lang w:eastAsia="ar-SA"/>
        </w:rPr>
        <w:t xml:space="preserve">Требование платежа по настоящей гарантии не может быть предъявлено ранее установленного Договором  срока  выполнения обязательств по Договору.  </w:t>
      </w:r>
    </w:p>
    <w:p w:rsidR="00C470DA" w:rsidRPr="008F7D49" w:rsidRDefault="00C470DA" w:rsidP="001027D0">
      <w:pPr>
        <w:ind w:firstLine="708"/>
        <w:jc w:val="both"/>
        <w:rPr>
          <w:sz w:val="28"/>
          <w:szCs w:val="28"/>
          <w:lang w:eastAsia="ar-SA"/>
        </w:rPr>
      </w:pPr>
      <w:r w:rsidRPr="008F7D49">
        <w:rPr>
          <w:sz w:val="28"/>
          <w:szCs w:val="28"/>
          <w:lang w:eastAsia="ar-SA"/>
        </w:rPr>
        <w:t xml:space="preserve">Настоящая гарантия действует с ______________ 20___г. </w:t>
      </w:r>
      <w:r w:rsidR="004869AD" w:rsidRPr="008F7D49">
        <w:rPr>
          <w:sz w:val="28"/>
          <w:szCs w:val="28"/>
          <w:lang w:eastAsia="ar-SA"/>
        </w:rPr>
        <w:t>П</w:t>
      </w:r>
      <w:r w:rsidRPr="008F7D49">
        <w:rPr>
          <w:sz w:val="28"/>
          <w:szCs w:val="28"/>
          <w:lang w:eastAsia="ar-SA"/>
        </w:rPr>
        <w:t xml:space="preserve">о  ______________ 20__г. </w:t>
      </w:r>
      <w:r w:rsidR="004869AD" w:rsidRPr="008F7D49">
        <w:rPr>
          <w:sz w:val="28"/>
          <w:szCs w:val="28"/>
          <w:lang w:eastAsia="ar-SA"/>
        </w:rPr>
        <w:t>И</w:t>
      </w:r>
      <w:r w:rsidRPr="008F7D49">
        <w:rPr>
          <w:sz w:val="28"/>
          <w:szCs w:val="28"/>
          <w:lang w:eastAsia="ar-SA"/>
        </w:rPr>
        <w:t xml:space="preserve"> прекращается, а Гарант освобождается от всех своих обязательств в данной связи, если требования Бенефициара не были предъявлены до этой даты или на эту дату. </w:t>
      </w:r>
    </w:p>
    <w:p w:rsidR="00C470DA" w:rsidRPr="008F7D49" w:rsidRDefault="00C470DA" w:rsidP="001027D0">
      <w:pPr>
        <w:ind w:firstLine="708"/>
        <w:jc w:val="both"/>
        <w:rPr>
          <w:sz w:val="28"/>
          <w:szCs w:val="28"/>
          <w:lang w:eastAsia="ar-SA"/>
        </w:rPr>
      </w:pPr>
      <w:r w:rsidRPr="008F7D49">
        <w:rPr>
          <w:sz w:val="28"/>
          <w:szCs w:val="28"/>
          <w:lang w:eastAsia="ar-SA"/>
        </w:rPr>
        <w:t xml:space="preserve">Принадлежащее Бенефициару по банковской гарантии право требования к Гаранту может быть передано правопреемнику Бенефициара и /или третьему лицу, независимо от того является ли держателем банковской гарантии правопреемник или сам Бенефициар. Все прочие условия настоящей гарантии в случае такой передачи сохраняют свою силу. </w:t>
      </w:r>
    </w:p>
    <w:p w:rsidR="00C470DA" w:rsidRPr="008F7D49" w:rsidRDefault="00C470DA" w:rsidP="001027D0">
      <w:pPr>
        <w:ind w:firstLine="708"/>
        <w:jc w:val="both"/>
        <w:rPr>
          <w:sz w:val="28"/>
          <w:szCs w:val="28"/>
          <w:lang w:eastAsia="ar-SA"/>
        </w:rPr>
      </w:pPr>
      <w:r w:rsidRPr="008F7D49">
        <w:rPr>
          <w:sz w:val="28"/>
          <w:szCs w:val="28"/>
          <w:lang w:eastAsia="ar-SA"/>
        </w:rPr>
        <w:t>Настоящая банковская гарантия не может быть отозвана Гарантом</w:t>
      </w:r>
    </w:p>
    <w:p w:rsidR="00C470DA" w:rsidRPr="008F7D49" w:rsidRDefault="00C470DA" w:rsidP="001027D0">
      <w:pPr>
        <w:ind w:firstLine="708"/>
        <w:jc w:val="both"/>
        <w:rPr>
          <w:sz w:val="28"/>
          <w:szCs w:val="28"/>
          <w:lang w:eastAsia="ar-SA"/>
        </w:rPr>
      </w:pPr>
      <w:r w:rsidRPr="008F7D49">
        <w:rPr>
          <w:sz w:val="28"/>
          <w:szCs w:val="28"/>
          <w:lang w:eastAsia="ar-SA"/>
        </w:rPr>
        <w:t>Гарант отказывает в удовлетворении требований Бенефициара только в случаях, предусмотренных ст. 376 ГК РФ.</w:t>
      </w:r>
      <w:r w:rsidRPr="008F7D49">
        <w:rPr>
          <w:sz w:val="28"/>
          <w:szCs w:val="28"/>
          <w:lang w:eastAsia="ar-SA"/>
        </w:rPr>
        <w:tab/>
      </w:r>
    </w:p>
    <w:p w:rsidR="00C470DA" w:rsidRPr="008F7D49" w:rsidRDefault="00C470DA" w:rsidP="001027D0">
      <w:pPr>
        <w:ind w:firstLine="708"/>
        <w:jc w:val="both"/>
        <w:rPr>
          <w:sz w:val="28"/>
          <w:szCs w:val="28"/>
          <w:lang w:eastAsia="ar-SA"/>
        </w:rPr>
      </w:pPr>
      <w:r w:rsidRPr="008F7D49">
        <w:rPr>
          <w:sz w:val="28"/>
          <w:szCs w:val="28"/>
          <w:lang w:eastAsia="ar-SA"/>
        </w:rPr>
        <w:t>Настоящая гарантия регулируется законодательством  Российской Федерации. Все споры между Гарантом и Бенефициаром, вытекающие из настоящей гарантии или связанные с ней, подлежат рассмотрению в  Арбитражном суде ______.</w:t>
      </w:r>
    </w:p>
    <w:p w:rsidR="00C470DA" w:rsidRPr="008F7D49" w:rsidRDefault="00C470DA" w:rsidP="001027D0">
      <w:pPr>
        <w:ind w:firstLine="708"/>
        <w:jc w:val="both"/>
        <w:rPr>
          <w:sz w:val="28"/>
          <w:szCs w:val="28"/>
          <w:lang w:eastAsia="ar-SA"/>
        </w:rPr>
      </w:pPr>
      <w:r w:rsidRPr="008F7D49">
        <w:rPr>
          <w:sz w:val="28"/>
          <w:szCs w:val="28"/>
          <w:lang w:eastAsia="ar-SA"/>
        </w:rPr>
        <w:t>По окончании срока действия гарантии Бенефициар должен вернуть Гаранту оригинал настоящей гарантии  без дальнейших уведомлений со стороны Гаранта.</w:t>
      </w:r>
    </w:p>
    <w:p w:rsidR="00C470DA" w:rsidRPr="008F7D49" w:rsidRDefault="00C470DA" w:rsidP="001027D0">
      <w:pPr>
        <w:ind w:right="-58"/>
        <w:jc w:val="both"/>
        <w:rPr>
          <w:sz w:val="28"/>
          <w:szCs w:val="28"/>
          <w:lang w:eastAsia="ar-SA"/>
        </w:rPr>
      </w:pPr>
    </w:p>
    <w:p w:rsidR="00C470DA" w:rsidRPr="008F7D49" w:rsidRDefault="00C470DA" w:rsidP="001027D0">
      <w:r w:rsidRPr="008F7D49">
        <w:rPr>
          <w:sz w:val="28"/>
          <w:szCs w:val="28"/>
          <w:lang w:eastAsia="ar-SA"/>
        </w:rPr>
        <w:t xml:space="preserve">Подписи. </w:t>
      </w:r>
      <w:r w:rsidRPr="008F7D49">
        <w:rPr>
          <w:bCs/>
          <w:sz w:val="28"/>
          <w:szCs w:val="28"/>
          <w:lang w:eastAsia="ar-SA"/>
        </w:rPr>
        <w:t>М. П</w:t>
      </w:r>
      <w:r w:rsidRPr="008F7D49">
        <w:rPr>
          <w:bCs/>
          <w:lang w:eastAsia="ar-SA"/>
        </w:rPr>
        <w:t>.</w:t>
      </w:r>
    </w:p>
    <w:p w:rsidR="00C470DA" w:rsidRPr="007D66FD" w:rsidRDefault="00C470DA" w:rsidP="001027D0">
      <w:pPr>
        <w:ind w:left="6379"/>
        <w:rPr>
          <w:sz w:val="28"/>
          <w:szCs w:val="28"/>
        </w:rPr>
      </w:pPr>
      <w:r w:rsidRPr="008F7D49">
        <w:rPr>
          <w:b/>
          <w:i/>
          <w:sz w:val="28"/>
          <w:szCs w:val="28"/>
        </w:rPr>
        <w:br w:type="page"/>
      </w:r>
      <w:r w:rsidRPr="007D66FD">
        <w:rPr>
          <w:sz w:val="28"/>
          <w:szCs w:val="28"/>
        </w:rPr>
        <w:lastRenderedPageBreak/>
        <w:t>Приложение № 7</w:t>
      </w:r>
    </w:p>
    <w:p w:rsidR="00C470DA" w:rsidRPr="007D66FD" w:rsidRDefault="00C470DA" w:rsidP="001027D0">
      <w:pPr>
        <w:ind w:left="6379"/>
        <w:rPr>
          <w:sz w:val="28"/>
          <w:szCs w:val="28"/>
        </w:rPr>
      </w:pPr>
      <w:r w:rsidRPr="007D66FD">
        <w:rPr>
          <w:sz w:val="28"/>
          <w:szCs w:val="28"/>
        </w:rPr>
        <w:t>к документации</w:t>
      </w:r>
    </w:p>
    <w:p w:rsidR="00C470DA" w:rsidRPr="007D66FD" w:rsidRDefault="00C470DA" w:rsidP="001027D0">
      <w:pPr>
        <w:ind w:left="6379"/>
        <w:rPr>
          <w:sz w:val="28"/>
          <w:szCs w:val="28"/>
        </w:rPr>
      </w:pPr>
      <w:r w:rsidRPr="007D66FD">
        <w:rPr>
          <w:sz w:val="28"/>
          <w:szCs w:val="28"/>
        </w:rPr>
        <w:t>запроса предложений</w:t>
      </w:r>
    </w:p>
    <w:p w:rsidR="00C470DA" w:rsidRPr="008F7D49" w:rsidRDefault="00C470DA" w:rsidP="001027D0">
      <w:pPr>
        <w:jc w:val="right"/>
      </w:pPr>
    </w:p>
    <w:p w:rsidR="00C470DA" w:rsidRPr="008F7D49" w:rsidRDefault="00C470DA" w:rsidP="001027D0">
      <w:pPr>
        <w:jc w:val="right"/>
      </w:pPr>
    </w:p>
    <w:p w:rsidR="00C470DA" w:rsidRPr="000F2E8B" w:rsidRDefault="00C470DA" w:rsidP="001027D0">
      <w:pPr>
        <w:tabs>
          <w:tab w:val="center" w:pos="4923"/>
          <w:tab w:val="left" w:pos="6448"/>
        </w:tabs>
        <w:rPr>
          <w:sz w:val="28"/>
          <w:szCs w:val="28"/>
        </w:rPr>
      </w:pPr>
      <w:r w:rsidRPr="008F7D49">
        <w:rPr>
          <w:sz w:val="28"/>
          <w:szCs w:val="28"/>
        </w:rPr>
        <w:tab/>
      </w:r>
      <w:r w:rsidRPr="000F2E8B">
        <w:rPr>
          <w:sz w:val="28"/>
          <w:szCs w:val="28"/>
        </w:rPr>
        <w:t>Список банков</w:t>
      </w:r>
      <w:r w:rsidRPr="000F2E8B">
        <w:rPr>
          <w:sz w:val="28"/>
          <w:szCs w:val="28"/>
        </w:rPr>
        <w:tab/>
      </w:r>
    </w:p>
    <w:p w:rsidR="00C470DA" w:rsidRPr="000F2E8B" w:rsidRDefault="00C470DA" w:rsidP="001027D0">
      <w:pPr>
        <w:rPr>
          <w:sz w:val="28"/>
          <w:szCs w:val="28"/>
        </w:rPr>
      </w:pPr>
    </w:p>
    <w:p w:rsidR="00C470DA" w:rsidRPr="000F2E8B" w:rsidRDefault="00C470DA" w:rsidP="001027D0">
      <w:pPr>
        <w:rPr>
          <w:sz w:val="28"/>
          <w:szCs w:val="28"/>
        </w:rPr>
      </w:pPr>
    </w:p>
    <w:p w:rsidR="00C470DA" w:rsidRPr="001918BF" w:rsidRDefault="00C470DA" w:rsidP="001027D0">
      <w:pPr>
        <w:pStyle w:val="ab"/>
        <w:suppressAutoHyphens/>
        <w:ind w:right="306"/>
        <w:rPr>
          <w:i/>
          <w:sz w:val="28"/>
          <w:szCs w:val="28"/>
        </w:rPr>
      </w:pPr>
      <w:r w:rsidRPr="000F2E8B">
        <w:rPr>
          <w:i/>
          <w:sz w:val="28"/>
          <w:szCs w:val="28"/>
        </w:rPr>
        <w:t xml:space="preserve">Список банков, чьи гарантии ОАО «МГТ» принимает для обеспечения надлежащего исполнения договора (перечень банков утверждается </w:t>
      </w:r>
      <w:r w:rsidRPr="000F2E8B">
        <w:rPr>
          <w:i/>
          <w:sz w:val="28"/>
          <w:szCs w:val="28"/>
        </w:rPr>
        <w:br/>
        <w:t>ОАО «МГТ»).</w:t>
      </w:r>
      <w:r w:rsidRPr="001918BF">
        <w:rPr>
          <w:i/>
          <w:sz w:val="28"/>
          <w:szCs w:val="28"/>
        </w:rPr>
        <w:t xml:space="preserve"> </w:t>
      </w:r>
    </w:p>
    <w:p w:rsidR="00C470DA" w:rsidRPr="008F7D49" w:rsidRDefault="00C470DA" w:rsidP="001027D0">
      <w:pPr>
        <w:pStyle w:val="ab"/>
        <w:suppressAutoHyphens/>
        <w:ind w:right="306"/>
        <w:rPr>
          <w:b/>
          <w:i/>
          <w:sz w:val="28"/>
          <w:szCs w:val="28"/>
        </w:rPr>
      </w:pPr>
    </w:p>
    <w:p w:rsidR="00C470DA" w:rsidRPr="009505E2" w:rsidRDefault="00C470DA" w:rsidP="001027D0">
      <w:pPr>
        <w:pStyle w:val="ab"/>
        <w:suppressAutoHyphens/>
        <w:ind w:right="306"/>
        <w:rPr>
          <w:sz w:val="28"/>
          <w:szCs w:val="28"/>
        </w:rPr>
      </w:pPr>
      <w:r>
        <w:rPr>
          <w:b/>
          <w:i/>
          <w:sz w:val="28"/>
          <w:szCs w:val="28"/>
        </w:rPr>
        <w:br w:type="page"/>
      </w:r>
    </w:p>
    <w:tbl>
      <w:tblPr>
        <w:tblW w:w="0" w:type="auto"/>
        <w:tblLook w:val="0000"/>
      </w:tblPr>
      <w:tblGrid>
        <w:gridCol w:w="4785"/>
        <w:gridCol w:w="4785"/>
      </w:tblGrid>
      <w:tr w:rsidR="00C470DA" w:rsidRPr="009505E2" w:rsidTr="00F03928">
        <w:tc>
          <w:tcPr>
            <w:tcW w:w="4785" w:type="dxa"/>
          </w:tcPr>
          <w:p w:rsidR="00C470DA" w:rsidRPr="009505E2" w:rsidRDefault="00C470DA" w:rsidP="00F03928">
            <w:pPr>
              <w:pStyle w:val="ab"/>
              <w:ind w:right="306"/>
              <w:rPr>
                <w:sz w:val="28"/>
                <w:szCs w:val="28"/>
              </w:rPr>
            </w:pPr>
          </w:p>
        </w:tc>
        <w:tc>
          <w:tcPr>
            <w:tcW w:w="4785" w:type="dxa"/>
          </w:tcPr>
          <w:p w:rsidR="00C470DA" w:rsidRPr="009505E2" w:rsidRDefault="00C470DA" w:rsidP="00F03928">
            <w:pPr>
              <w:pStyle w:val="ab"/>
              <w:ind w:right="306" w:firstLine="602"/>
              <w:rPr>
                <w:bCs/>
                <w:sz w:val="28"/>
                <w:szCs w:val="28"/>
              </w:rPr>
            </w:pPr>
            <w:r w:rsidRPr="009505E2">
              <w:rPr>
                <w:bCs/>
                <w:sz w:val="28"/>
                <w:szCs w:val="28"/>
              </w:rPr>
              <w:t xml:space="preserve">Приложение № </w:t>
            </w:r>
            <w:r>
              <w:rPr>
                <w:bCs/>
                <w:sz w:val="28"/>
                <w:szCs w:val="28"/>
              </w:rPr>
              <w:t>8</w:t>
            </w:r>
          </w:p>
          <w:p w:rsidR="00C470DA" w:rsidRPr="009505E2" w:rsidRDefault="00C470DA" w:rsidP="00F03928">
            <w:pPr>
              <w:pStyle w:val="ab"/>
              <w:ind w:left="602" w:right="306" w:firstLine="0"/>
              <w:rPr>
                <w:bCs/>
                <w:sz w:val="28"/>
                <w:szCs w:val="28"/>
              </w:rPr>
            </w:pPr>
            <w:r w:rsidRPr="009505E2">
              <w:rPr>
                <w:bCs/>
                <w:sz w:val="28"/>
                <w:szCs w:val="28"/>
              </w:rPr>
              <w:t>к документации запроса предложений</w:t>
            </w:r>
          </w:p>
        </w:tc>
      </w:tr>
    </w:tbl>
    <w:p w:rsidR="0088748B" w:rsidRPr="000831E7" w:rsidRDefault="0088748B" w:rsidP="0088748B">
      <w:pPr>
        <w:pStyle w:val="aff3"/>
        <w:spacing w:before="0" w:beforeAutospacing="0" w:after="0" w:afterAutospacing="0"/>
        <w:jc w:val="center"/>
        <w:rPr>
          <w:szCs w:val="28"/>
        </w:rPr>
      </w:pPr>
      <w:r w:rsidRPr="000831E7">
        <w:rPr>
          <w:b/>
          <w:szCs w:val="28"/>
        </w:rPr>
        <w:t>ОПИСЬ ДОКУМЕНТОВ</w:t>
      </w:r>
      <w:r w:rsidRPr="000831E7">
        <w:rPr>
          <w:szCs w:val="28"/>
        </w:rPr>
        <w:t xml:space="preserve">, </w:t>
      </w:r>
    </w:p>
    <w:p w:rsidR="0088748B" w:rsidRDefault="0088748B" w:rsidP="00CF674F">
      <w:pPr>
        <w:pStyle w:val="aff3"/>
        <w:spacing w:before="0" w:beforeAutospacing="0" w:after="0" w:afterAutospacing="0"/>
        <w:jc w:val="center"/>
        <w:rPr>
          <w:sz w:val="28"/>
          <w:szCs w:val="28"/>
        </w:rPr>
      </w:pPr>
      <w:r>
        <w:rPr>
          <w:b/>
          <w:szCs w:val="28"/>
        </w:rPr>
        <w:t>представляемых в ОАО "</w:t>
      </w:r>
      <w:proofErr w:type="spellStart"/>
      <w:r>
        <w:rPr>
          <w:b/>
          <w:szCs w:val="28"/>
        </w:rPr>
        <w:t>Мосгипротранс</w:t>
      </w:r>
      <w:proofErr w:type="spellEnd"/>
      <w:r>
        <w:rPr>
          <w:b/>
          <w:szCs w:val="28"/>
        </w:rPr>
        <w:t>"</w:t>
      </w: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5513"/>
        <w:gridCol w:w="3160"/>
      </w:tblGrid>
      <w:tr w:rsidR="0088748B" w:rsidRPr="00405376" w:rsidTr="00957C49">
        <w:tc>
          <w:tcPr>
            <w:tcW w:w="898" w:type="dxa"/>
          </w:tcPr>
          <w:p w:rsidR="0088748B" w:rsidRPr="000831E7" w:rsidRDefault="0088748B" w:rsidP="00957C49">
            <w:pPr>
              <w:pStyle w:val="aff3"/>
              <w:spacing w:before="0" w:beforeAutospacing="0" w:after="0" w:afterAutospacing="0"/>
              <w:jc w:val="center"/>
              <w:rPr>
                <w:b/>
                <w:szCs w:val="28"/>
              </w:rPr>
            </w:pPr>
            <w:r w:rsidRPr="000831E7">
              <w:rPr>
                <w:b/>
                <w:szCs w:val="28"/>
              </w:rPr>
              <w:t>№</w:t>
            </w:r>
            <w:proofErr w:type="spellStart"/>
            <w:proofErr w:type="gramStart"/>
            <w:r w:rsidRPr="000831E7">
              <w:rPr>
                <w:b/>
                <w:szCs w:val="28"/>
              </w:rPr>
              <w:t>п</w:t>
            </w:r>
            <w:proofErr w:type="spellEnd"/>
            <w:proofErr w:type="gramEnd"/>
            <w:r w:rsidRPr="000831E7">
              <w:rPr>
                <w:b/>
                <w:szCs w:val="28"/>
              </w:rPr>
              <w:t>/</w:t>
            </w:r>
            <w:proofErr w:type="spellStart"/>
            <w:r w:rsidRPr="000831E7">
              <w:rPr>
                <w:b/>
                <w:szCs w:val="28"/>
              </w:rPr>
              <w:t>п</w:t>
            </w:r>
            <w:proofErr w:type="spellEnd"/>
          </w:p>
        </w:tc>
        <w:tc>
          <w:tcPr>
            <w:tcW w:w="5513" w:type="dxa"/>
          </w:tcPr>
          <w:p w:rsidR="0088748B" w:rsidRPr="00A663C3" w:rsidRDefault="0088748B" w:rsidP="00957C49">
            <w:pPr>
              <w:pStyle w:val="aff3"/>
              <w:spacing w:before="0" w:beforeAutospacing="0" w:after="0" w:afterAutospacing="0"/>
              <w:jc w:val="center"/>
              <w:rPr>
                <w:b/>
                <w:szCs w:val="28"/>
              </w:rPr>
            </w:pPr>
            <w:r w:rsidRPr="000831E7">
              <w:rPr>
                <w:b/>
                <w:szCs w:val="28"/>
              </w:rPr>
              <w:t>Наименование документа</w:t>
            </w:r>
          </w:p>
        </w:tc>
        <w:tc>
          <w:tcPr>
            <w:tcW w:w="3160" w:type="dxa"/>
          </w:tcPr>
          <w:p w:rsidR="0088748B" w:rsidRPr="000831E7" w:rsidRDefault="0088748B" w:rsidP="00957C49">
            <w:pPr>
              <w:pStyle w:val="aff3"/>
              <w:spacing w:before="0" w:beforeAutospacing="0" w:after="0" w:afterAutospacing="0"/>
              <w:jc w:val="center"/>
              <w:rPr>
                <w:b/>
                <w:szCs w:val="28"/>
              </w:rPr>
            </w:pPr>
            <w:r w:rsidRPr="000831E7">
              <w:rPr>
                <w:b/>
                <w:szCs w:val="28"/>
              </w:rPr>
              <w:t>Кол-во страниц</w:t>
            </w:r>
          </w:p>
          <w:p w:rsidR="0088748B" w:rsidRPr="000831E7" w:rsidRDefault="0088748B" w:rsidP="00957C49">
            <w:pPr>
              <w:pStyle w:val="aff3"/>
              <w:spacing w:before="0" w:beforeAutospacing="0" w:after="0" w:afterAutospacing="0"/>
              <w:jc w:val="center"/>
              <w:rPr>
                <w:b/>
                <w:szCs w:val="28"/>
              </w:rPr>
            </w:pPr>
          </w:p>
        </w:tc>
      </w:tr>
      <w:tr w:rsidR="0088748B" w:rsidRPr="00405376" w:rsidTr="00957C49">
        <w:trPr>
          <w:trHeight w:val="473"/>
        </w:trPr>
        <w:tc>
          <w:tcPr>
            <w:tcW w:w="898" w:type="dxa"/>
          </w:tcPr>
          <w:p w:rsidR="0088748B" w:rsidRPr="00B30E8B" w:rsidRDefault="0088748B" w:rsidP="00957C49">
            <w:pPr>
              <w:pStyle w:val="aff3"/>
              <w:spacing w:before="0" w:beforeAutospacing="0" w:after="0" w:afterAutospacing="0"/>
              <w:jc w:val="center"/>
              <w:rPr>
                <w:szCs w:val="28"/>
              </w:rPr>
            </w:pPr>
            <w:r w:rsidRPr="00B30E8B">
              <w:rPr>
                <w:szCs w:val="28"/>
              </w:rPr>
              <w:t>1</w:t>
            </w:r>
          </w:p>
        </w:tc>
        <w:tc>
          <w:tcPr>
            <w:tcW w:w="5513" w:type="dxa"/>
          </w:tcPr>
          <w:p w:rsidR="0088748B" w:rsidRPr="00B30E8B" w:rsidRDefault="0088748B" w:rsidP="00957C49">
            <w:pPr>
              <w:pStyle w:val="aff3"/>
              <w:spacing w:before="0" w:beforeAutospacing="0" w:after="0" w:afterAutospacing="0"/>
              <w:rPr>
                <w:szCs w:val="28"/>
              </w:rPr>
            </w:pPr>
            <w:r w:rsidRPr="00B30E8B">
              <w:rPr>
                <w:szCs w:val="28"/>
              </w:rPr>
              <w:t>Опись представленных документов</w:t>
            </w:r>
          </w:p>
        </w:tc>
        <w:tc>
          <w:tcPr>
            <w:tcW w:w="3160" w:type="dxa"/>
          </w:tcPr>
          <w:p w:rsidR="0088748B" w:rsidRPr="003C3344"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Pr="00B30E8B" w:rsidRDefault="0088748B" w:rsidP="00957C49">
            <w:pPr>
              <w:pStyle w:val="aff3"/>
              <w:spacing w:before="0" w:beforeAutospacing="0" w:after="0" w:afterAutospacing="0"/>
              <w:jc w:val="center"/>
              <w:rPr>
                <w:szCs w:val="28"/>
              </w:rPr>
            </w:pPr>
            <w:r w:rsidRPr="00B30E8B">
              <w:rPr>
                <w:szCs w:val="28"/>
              </w:rPr>
              <w:t>2</w:t>
            </w:r>
          </w:p>
        </w:tc>
        <w:tc>
          <w:tcPr>
            <w:tcW w:w="5513" w:type="dxa"/>
          </w:tcPr>
          <w:p w:rsidR="0088748B" w:rsidRPr="00B30E8B" w:rsidRDefault="0088748B" w:rsidP="00957C49">
            <w:pPr>
              <w:pStyle w:val="aff3"/>
              <w:spacing w:before="0" w:beforeAutospacing="0" w:after="0" w:afterAutospacing="0"/>
              <w:rPr>
                <w:szCs w:val="28"/>
              </w:rPr>
            </w:pPr>
            <w:r w:rsidRPr="00B30E8B">
              <w:rPr>
                <w:szCs w:val="28"/>
              </w:rPr>
              <w:t>Заявка</w:t>
            </w:r>
            <w:r w:rsidR="00CF674F">
              <w:rPr>
                <w:szCs w:val="28"/>
              </w:rPr>
              <w:t xml:space="preserve"> на участие (приложение № 1)</w:t>
            </w:r>
          </w:p>
        </w:tc>
        <w:tc>
          <w:tcPr>
            <w:tcW w:w="3160" w:type="dxa"/>
          </w:tcPr>
          <w:p w:rsidR="0088748B" w:rsidRPr="003C3344" w:rsidRDefault="0088748B" w:rsidP="00957C49">
            <w:pPr>
              <w:pStyle w:val="aff3"/>
              <w:spacing w:before="0" w:beforeAutospacing="0" w:after="0" w:afterAutospacing="0"/>
              <w:jc w:val="center"/>
              <w:rPr>
                <w:szCs w:val="28"/>
              </w:rPr>
            </w:pPr>
          </w:p>
        </w:tc>
      </w:tr>
      <w:tr w:rsidR="00CF674F" w:rsidRPr="00405376" w:rsidTr="00957C49">
        <w:trPr>
          <w:trHeight w:val="477"/>
        </w:trPr>
        <w:tc>
          <w:tcPr>
            <w:tcW w:w="898" w:type="dxa"/>
          </w:tcPr>
          <w:p w:rsidR="00CF674F" w:rsidRPr="00B30E8B" w:rsidRDefault="00CF674F" w:rsidP="00957C49">
            <w:pPr>
              <w:pStyle w:val="aff3"/>
              <w:spacing w:before="0" w:beforeAutospacing="0" w:after="0" w:afterAutospacing="0"/>
              <w:jc w:val="center"/>
              <w:rPr>
                <w:szCs w:val="28"/>
              </w:rPr>
            </w:pPr>
            <w:r>
              <w:rPr>
                <w:szCs w:val="28"/>
              </w:rPr>
              <w:t>3</w:t>
            </w:r>
          </w:p>
        </w:tc>
        <w:tc>
          <w:tcPr>
            <w:tcW w:w="5513" w:type="dxa"/>
          </w:tcPr>
          <w:p w:rsidR="00CF674F" w:rsidRPr="00B30E8B" w:rsidRDefault="00CF674F" w:rsidP="00957C49">
            <w:pPr>
              <w:pStyle w:val="aff3"/>
              <w:spacing w:before="0" w:beforeAutospacing="0" w:after="0" w:afterAutospacing="0"/>
              <w:rPr>
                <w:szCs w:val="28"/>
              </w:rPr>
            </w:pPr>
            <w:r>
              <w:rPr>
                <w:szCs w:val="28"/>
              </w:rPr>
              <w:t>Сведения об участнике (приложение № 2)</w:t>
            </w:r>
          </w:p>
        </w:tc>
        <w:tc>
          <w:tcPr>
            <w:tcW w:w="3160" w:type="dxa"/>
          </w:tcPr>
          <w:p w:rsidR="00CF674F" w:rsidRPr="003C3344" w:rsidRDefault="00CF674F"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Pr="00B30E8B" w:rsidRDefault="00CF674F" w:rsidP="00957C49">
            <w:pPr>
              <w:pStyle w:val="aff3"/>
              <w:spacing w:before="0" w:beforeAutospacing="0" w:after="0" w:afterAutospacing="0"/>
              <w:jc w:val="center"/>
              <w:rPr>
                <w:szCs w:val="28"/>
              </w:rPr>
            </w:pPr>
            <w:r>
              <w:rPr>
                <w:szCs w:val="28"/>
              </w:rPr>
              <w:t>4</w:t>
            </w:r>
          </w:p>
        </w:tc>
        <w:tc>
          <w:tcPr>
            <w:tcW w:w="5513" w:type="dxa"/>
          </w:tcPr>
          <w:p w:rsidR="0088748B" w:rsidRPr="00B30E8B" w:rsidRDefault="0088748B" w:rsidP="00957C49">
            <w:pPr>
              <w:pStyle w:val="aff3"/>
              <w:spacing w:before="0" w:beforeAutospacing="0" w:after="0" w:afterAutospacing="0"/>
              <w:rPr>
                <w:color w:val="000000"/>
                <w:szCs w:val="28"/>
              </w:rPr>
            </w:pPr>
            <w:r w:rsidRPr="00B30E8B">
              <w:t xml:space="preserve">Учредительные документы (копия Устава, </w:t>
            </w:r>
            <w:r w:rsidRPr="00B30E8B">
              <w:rPr>
                <w:szCs w:val="28"/>
              </w:rPr>
              <w:t>копи</w:t>
            </w:r>
            <w:r>
              <w:rPr>
                <w:szCs w:val="28"/>
              </w:rPr>
              <w:t>и свидетельств</w:t>
            </w:r>
            <w:r w:rsidRPr="00B30E8B">
              <w:rPr>
                <w:szCs w:val="28"/>
              </w:rPr>
              <w:t xml:space="preserve"> ОГРН и ИНН)</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Pr="00B30E8B" w:rsidRDefault="00CF674F" w:rsidP="00957C49">
            <w:pPr>
              <w:pStyle w:val="aff3"/>
              <w:spacing w:before="0" w:beforeAutospacing="0" w:after="0" w:afterAutospacing="0"/>
              <w:jc w:val="center"/>
              <w:rPr>
                <w:szCs w:val="28"/>
              </w:rPr>
            </w:pPr>
            <w:r>
              <w:rPr>
                <w:szCs w:val="28"/>
              </w:rPr>
              <w:t>5</w:t>
            </w:r>
          </w:p>
        </w:tc>
        <w:tc>
          <w:tcPr>
            <w:tcW w:w="5513" w:type="dxa"/>
          </w:tcPr>
          <w:p w:rsidR="0088748B" w:rsidRPr="00B30E8B" w:rsidRDefault="0088748B" w:rsidP="00957C49">
            <w:pPr>
              <w:pStyle w:val="aff3"/>
              <w:spacing w:before="0" w:beforeAutospacing="0" w:after="0" w:afterAutospacing="0"/>
              <w:rPr>
                <w:color w:val="000000"/>
                <w:szCs w:val="28"/>
              </w:rPr>
            </w:pPr>
            <w:r w:rsidRPr="00B30E8B">
              <w:rPr>
                <w:szCs w:val="28"/>
              </w:rPr>
              <w:t xml:space="preserve">Копия </w:t>
            </w:r>
            <w:r w:rsidRPr="00B30E8B">
              <w:t>выписки из Единого государственного реестра юридических лиц</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Default="0088748B" w:rsidP="00957C49">
            <w:pPr>
              <w:pStyle w:val="aff3"/>
              <w:spacing w:before="0" w:beforeAutospacing="0" w:after="0" w:afterAutospacing="0"/>
              <w:jc w:val="center"/>
              <w:rPr>
                <w:szCs w:val="28"/>
              </w:rPr>
            </w:pPr>
          </w:p>
          <w:p w:rsidR="0088748B" w:rsidRPr="00B30E8B" w:rsidRDefault="00CF674F" w:rsidP="00957C49">
            <w:pPr>
              <w:pStyle w:val="aff3"/>
              <w:spacing w:before="0" w:beforeAutospacing="0" w:after="0" w:afterAutospacing="0"/>
              <w:jc w:val="center"/>
              <w:rPr>
                <w:szCs w:val="28"/>
              </w:rPr>
            </w:pPr>
            <w:r>
              <w:rPr>
                <w:szCs w:val="28"/>
              </w:rPr>
              <w:t>6</w:t>
            </w:r>
          </w:p>
        </w:tc>
        <w:tc>
          <w:tcPr>
            <w:tcW w:w="5513" w:type="dxa"/>
          </w:tcPr>
          <w:p w:rsidR="0088748B" w:rsidRPr="00B30E8B" w:rsidRDefault="002757AF" w:rsidP="00957C49">
            <w:pPr>
              <w:pStyle w:val="aff3"/>
              <w:spacing w:before="0" w:beforeAutospacing="0" w:after="0" w:afterAutospacing="0"/>
              <w:rPr>
                <w:szCs w:val="28"/>
              </w:rPr>
            </w:pPr>
            <w:r w:rsidRPr="000B5432">
              <w:rPr>
                <w:szCs w:val="28"/>
              </w:rPr>
              <w:t>Справка об исполнении налогоплательщиком (плательщиком сборов, налоговым агентом) обязанности по уплате налогов, сборов, пеней, штрафов, процентов</w:t>
            </w:r>
            <w:proofErr w:type="gramStart"/>
            <w:r w:rsidRPr="000B5432">
              <w:rPr>
                <w:szCs w:val="28"/>
              </w:rPr>
              <w:t>.</w:t>
            </w:r>
            <w:proofErr w:type="gramEnd"/>
            <w:r>
              <w:rPr>
                <w:szCs w:val="28"/>
              </w:rPr>
              <w:t xml:space="preserve"> (</w:t>
            </w:r>
            <w:proofErr w:type="gramStart"/>
            <w:r>
              <w:rPr>
                <w:szCs w:val="28"/>
              </w:rPr>
              <w:t>п</w:t>
            </w:r>
            <w:proofErr w:type="gramEnd"/>
            <w:r>
              <w:rPr>
                <w:szCs w:val="28"/>
              </w:rPr>
              <w:t>редставляется в пронумерованном и прошитом в составе заявки  файле)</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Pr="00B30E8B" w:rsidRDefault="00CF674F" w:rsidP="00957C49">
            <w:pPr>
              <w:pStyle w:val="aff3"/>
              <w:spacing w:before="0" w:beforeAutospacing="0" w:after="0" w:afterAutospacing="0"/>
              <w:jc w:val="center"/>
              <w:rPr>
                <w:szCs w:val="28"/>
              </w:rPr>
            </w:pPr>
            <w:r>
              <w:rPr>
                <w:szCs w:val="28"/>
              </w:rPr>
              <w:t>7</w:t>
            </w:r>
          </w:p>
        </w:tc>
        <w:tc>
          <w:tcPr>
            <w:tcW w:w="5513" w:type="dxa"/>
          </w:tcPr>
          <w:p w:rsidR="0088748B" w:rsidRPr="00B30E8B" w:rsidRDefault="0088748B" w:rsidP="00957C49">
            <w:pPr>
              <w:pStyle w:val="aff3"/>
              <w:spacing w:before="0" w:beforeAutospacing="0" w:after="0" w:afterAutospacing="0"/>
              <w:rPr>
                <w:szCs w:val="28"/>
              </w:rPr>
            </w:pPr>
            <w:r w:rsidRPr="00B30E8B">
              <w:rPr>
                <w:szCs w:val="28"/>
              </w:rPr>
              <w:t>Подтверждение полномочий ге</w:t>
            </w:r>
            <w:r>
              <w:rPr>
                <w:szCs w:val="28"/>
              </w:rPr>
              <w:t xml:space="preserve">н. </w:t>
            </w:r>
            <w:r w:rsidRPr="00B30E8B">
              <w:rPr>
                <w:szCs w:val="28"/>
              </w:rPr>
              <w:t>директора (копия протокола (решения</w:t>
            </w:r>
            <w:proofErr w:type="gramStart"/>
            <w:r>
              <w:rPr>
                <w:szCs w:val="28"/>
              </w:rPr>
              <w:t>)</w:t>
            </w:r>
            <w:r w:rsidRPr="00B30E8B">
              <w:rPr>
                <w:szCs w:val="28"/>
              </w:rPr>
              <w:t>п</w:t>
            </w:r>
            <w:proofErr w:type="gramEnd"/>
            <w:r w:rsidRPr="00B30E8B">
              <w:rPr>
                <w:szCs w:val="28"/>
              </w:rPr>
              <w:t>риказа и т.п.)</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Pr="00CF674F" w:rsidRDefault="0088748B" w:rsidP="00957C49">
            <w:pPr>
              <w:pStyle w:val="aff3"/>
              <w:spacing w:before="0" w:beforeAutospacing="0" w:after="0" w:afterAutospacing="0"/>
              <w:jc w:val="center"/>
              <w:rPr>
                <w:b/>
                <w:szCs w:val="28"/>
              </w:rPr>
            </w:pPr>
          </w:p>
          <w:p w:rsidR="0088748B" w:rsidRPr="00B30E8B" w:rsidRDefault="00CF674F" w:rsidP="00957C49">
            <w:pPr>
              <w:pStyle w:val="aff3"/>
              <w:spacing w:before="0" w:beforeAutospacing="0" w:after="0" w:afterAutospacing="0"/>
              <w:jc w:val="center"/>
              <w:rPr>
                <w:szCs w:val="28"/>
              </w:rPr>
            </w:pPr>
            <w:r>
              <w:rPr>
                <w:szCs w:val="28"/>
              </w:rPr>
              <w:t>8</w:t>
            </w:r>
          </w:p>
        </w:tc>
        <w:tc>
          <w:tcPr>
            <w:tcW w:w="5513" w:type="dxa"/>
          </w:tcPr>
          <w:p w:rsidR="0088748B" w:rsidRPr="00B30E8B" w:rsidRDefault="0088748B" w:rsidP="00957C49">
            <w:pPr>
              <w:pStyle w:val="aff3"/>
              <w:spacing w:before="0" w:beforeAutospacing="0" w:after="0" w:afterAutospacing="0"/>
            </w:pPr>
            <w:r w:rsidRPr="00B30E8B">
              <w:rPr>
                <w:szCs w:val="28"/>
              </w:rPr>
              <w:t>Доверенность на сотрудника, подписавшего конкурсную заявку, на право принимать обязательства от имени претендента</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Default="0088748B" w:rsidP="00957C49">
            <w:pPr>
              <w:pStyle w:val="aff3"/>
              <w:spacing w:before="0" w:beforeAutospacing="0" w:after="0" w:afterAutospacing="0"/>
              <w:jc w:val="center"/>
              <w:rPr>
                <w:szCs w:val="28"/>
              </w:rPr>
            </w:pPr>
          </w:p>
          <w:p w:rsidR="0088748B" w:rsidRDefault="0088748B" w:rsidP="00957C49">
            <w:pPr>
              <w:pStyle w:val="aff3"/>
              <w:spacing w:before="0" w:beforeAutospacing="0" w:after="0" w:afterAutospacing="0"/>
              <w:jc w:val="center"/>
              <w:rPr>
                <w:szCs w:val="28"/>
              </w:rPr>
            </w:pPr>
          </w:p>
          <w:p w:rsidR="0088748B" w:rsidRPr="00B30E8B" w:rsidRDefault="00CF674F" w:rsidP="00957C49">
            <w:pPr>
              <w:pStyle w:val="aff3"/>
              <w:spacing w:before="0" w:beforeAutospacing="0" w:after="0" w:afterAutospacing="0"/>
              <w:jc w:val="center"/>
              <w:rPr>
                <w:szCs w:val="28"/>
              </w:rPr>
            </w:pPr>
            <w:r>
              <w:rPr>
                <w:szCs w:val="28"/>
              </w:rPr>
              <w:t>9</w:t>
            </w:r>
          </w:p>
        </w:tc>
        <w:tc>
          <w:tcPr>
            <w:tcW w:w="5513" w:type="dxa"/>
          </w:tcPr>
          <w:p w:rsidR="0088748B" w:rsidRPr="00B30E8B" w:rsidRDefault="0088748B" w:rsidP="00957C49">
            <w:pPr>
              <w:pStyle w:val="aff3"/>
              <w:spacing w:before="0" w:beforeAutospacing="0" w:after="0" w:afterAutospacing="0"/>
              <w:rPr>
                <w:szCs w:val="28"/>
              </w:rPr>
            </w:pPr>
            <w:r w:rsidRPr="00B30E8B">
              <w:rPr>
                <w:szCs w:val="28"/>
              </w:rPr>
              <w:t xml:space="preserve">Копия </w:t>
            </w:r>
            <w:r w:rsidR="00623EE6">
              <w:rPr>
                <w:szCs w:val="28"/>
              </w:rPr>
              <w:t>бухгалтерской отчетности за 2013г., 2014г., 2015</w:t>
            </w:r>
            <w:r w:rsidRPr="00B30E8B">
              <w:rPr>
                <w:szCs w:val="28"/>
              </w:rPr>
              <w:t>г. (с отметкой инспекции Федеральной налоговой службы либо с приложением документа, подтверждающего получение ФНС/отправку в ФНС бухгалтерской отчетности)</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vMerge w:val="restart"/>
          </w:tcPr>
          <w:p w:rsidR="00CF674F" w:rsidRDefault="00CF674F" w:rsidP="00CF674F">
            <w:pPr>
              <w:pStyle w:val="aff3"/>
              <w:jc w:val="center"/>
              <w:rPr>
                <w:szCs w:val="28"/>
              </w:rPr>
            </w:pPr>
          </w:p>
          <w:p w:rsidR="0088748B" w:rsidRPr="00B30E8B" w:rsidRDefault="00CF674F" w:rsidP="00CF674F">
            <w:pPr>
              <w:pStyle w:val="aff3"/>
              <w:jc w:val="center"/>
              <w:rPr>
                <w:szCs w:val="28"/>
              </w:rPr>
            </w:pPr>
            <w:r>
              <w:rPr>
                <w:szCs w:val="28"/>
              </w:rPr>
              <w:t>10</w:t>
            </w:r>
          </w:p>
        </w:tc>
        <w:tc>
          <w:tcPr>
            <w:tcW w:w="5513" w:type="dxa"/>
          </w:tcPr>
          <w:p w:rsidR="0088748B" w:rsidRPr="00B30E8B" w:rsidRDefault="0088748B" w:rsidP="00623EE6">
            <w:pPr>
              <w:pStyle w:val="aff3"/>
              <w:spacing w:before="0" w:beforeAutospacing="0" w:after="0" w:afterAutospacing="0"/>
              <w:rPr>
                <w:color w:val="000000"/>
                <w:szCs w:val="28"/>
              </w:rPr>
            </w:pPr>
            <w:r w:rsidRPr="00B30E8B">
              <w:rPr>
                <w:szCs w:val="28"/>
              </w:rPr>
              <w:t xml:space="preserve">Справка о наличии опыта </w:t>
            </w:r>
            <w:r w:rsidR="00623EE6">
              <w:rPr>
                <w:szCs w:val="28"/>
              </w:rPr>
              <w:t>оказания услуг</w:t>
            </w:r>
            <w:r w:rsidR="00CF674F">
              <w:rPr>
                <w:szCs w:val="28"/>
              </w:rPr>
              <w:t xml:space="preserve"> (приложение № 9)</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vMerge/>
          </w:tcPr>
          <w:p w:rsidR="0088748B" w:rsidRPr="00B30E8B" w:rsidRDefault="0088748B" w:rsidP="00957C49">
            <w:pPr>
              <w:pStyle w:val="aff3"/>
              <w:spacing w:before="0" w:beforeAutospacing="0" w:after="0" w:afterAutospacing="0"/>
              <w:jc w:val="center"/>
              <w:rPr>
                <w:szCs w:val="28"/>
              </w:rPr>
            </w:pPr>
          </w:p>
        </w:tc>
        <w:tc>
          <w:tcPr>
            <w:tcW w:w="5513" w:type="dxa"/>
          </w:tcPr>
          <w:p w:rsidR="0088748B" w:rsidRPr="00B30E8B" w:rsidRDefault="0088748B" w:rsidP="00333CF4">
            <w:pPr>
              <w:pStyle w:val="aff3"/>
              <w:spacing w:before="0" w:beforeAutospacing="0" w:after="0" w:afterAutospacing="0"/>
              <w:rPr>
                <w:szCs w:val="28"/>
              </w:rPr>
            </w:pPr>
            <w:r>
              <w:rPr>
                <w:szCs w:val="28"/>
              </w:rPr>
              <w:t>к</w:t>
            </w:r>
            <w:r w:rsidRPr="00B30E8B">
              <w:rPr>
                <w:szCs w:val="28"/>
              </w:rPr>
              <w:t xml:space="preserve">опии договоров и актов </w:t>
            </w:r>
            <w:r w:rsidR="00333CF4">
              <w:rPr>
                <w:szCs w:val="28"/>
              </w:rPr>
              <w:t>об оказании услуг</w:t>
            </w:r>
          </w:p>
        </w:tc>
        <w:tc>
          <w:tcPr>
            <w:tcW w:w="3160" w:type="dxa"/>
          </w:tcPr>
          <w:p w:rsidR="0088748B"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vMerge w:val="restart"/>
          </w:tcPr>
          <w:p w:rsidR="0088748B" w:rsidRDefault="0088748B" w:rsidP="00957C49">
            <w:pPr>
              <w:pStyle w:val="aff3"/>
              <w:spacing w:before="0" w:beforeAutospacing="0" w:after="0" w:afterAutospacing="0"/>
              <w:jc w:val="center"/>
              <w:rPr>
                <w:szCs w:val="28"/>
              </w:rPr>
            </w:pPr>
          </w:p>
          <w:p w:rsidR="0088748B" w:rsidRPr="00B30E8B" w:rsidRDefault="0088748B" w:rsidP="00957C49">
            <w:pPr>
              <w:pStyle w:val="aff3"/>
              <w:spacing w:before="0" w:beforeAutospacing="0" w:after="0" w:afterAutospacing="0"/>
              <w:jc w:val="center"/>
              <w:rPr>
                <w:szCs w:val="28"/>
              </w:rPr>
            </w:pPr>
            <w:r>
              <w:rPr>
                <w:szCs w:val="28"/>
              </w:rPr>
              <w:t>1</w:t>
            </w:r>
            <w:r w:rsidR="00CF674F">
              <w:rPr>
                <w:szCs w:val="28"/>
              </w:rPr>
              <w:t>1</w:t>
            </w:r>
          </w:p>
        </w:tc>
        <w:tc>
          <w:tcPr>
            <w:tcW w:w="5513" w:type="dxa"/>
          </w:tcPr>
          <w:p w:rsidR="0088748B" w:rsidRPr="00B30E8B" w:rsidRDefault="0088748B" w:rsidP="00623EE6">
            <w:pPr>
              <w:pStyle w:val="aff3"/>
              <w:spacing w:before="0" w:beforeAutospacing="0" w:after="0" w:afterAutospacing="0"/>
              <w:rPr>
                <w:szCs w:val="28"/>
              </w:rPr>
            </w:pPr>
            <w:r w:rsidRPr="00B30E8B">
              <w:rPr>
                <w:szCs w:val="28"/>
              </w:rPr>
              <w:t xml:space="preserve">Справка о </w:t>
            </w:r>
            <w:r w:rsidRPr="00B30E8B">
              <w:rPr>
                <w:color w:val="000000"/>
                <w:szCs w:val="28"/>
              </w:rPr>
              <w:t xml:space="preserve">наличии квалифицированного персонала, привлекаемого к </w:t>
            </w:r>
            <w:r w:rsidR="00623EE6">
              <w:rPr>
                <w:color w:val="000000"/>
                <w:szCs w:val="28"/>
              </w:rPr>
              <w:t>оказанию услуг</w:t>
            </w:r>
            <w:r w:rsidR="00CF674F">
              <w:rPr>
                <w:color w:val="000000"/>
                <w:szCs w:val="28"/>
              </w:rPr>
              <w:t xml:space="preserve"> (приложение № 10)</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vMerge/>
          </w:tcPr>
          <w:p w:rsidR="0088748B" w:rsidRPr="00B30E8B" w:rsidRDefault="0088748B" w:rsidP="00957C49">
            <w:pPr>
              <w:pStyle w:val="aff3"/>
              <w:spacing w:before="0" w:beforeAutospacing="0" w:after="0" w:afterAutospacing="0"/>
              <w:jc w:val="center"/>
              <w:rPr>
                <w:szCs w:val="28"/>
              </w:rPr>
            </w:pPr>
          </w:p>
        </w:tc>
        <w:tc>
          <w:tcPr>
            <w:tcW w:w="5513" w:type="dxa"/>
          </w:tcPr>
          <w:p w:rsidR="0088748B" w:rsidRPr="00B30E8B" w:rsidRDefault="00623EE6" w:rsidP="00623EE6">
            <w:pPr>
              <w:pStyle w:val="aff3"/>
              <w:spacing w:before="0" w:beforeAutospacing="0" w:after="0" w:afterAutospacing="0"/>
              <w:rPr>
                <w:szCs w:val="28"/>
              </w:rPr>
            </w:pPr>
            <w:r>
              <w:rPr>
                <w:color w:val="000000"/>
                <w:szCs w:val="28"/>
              </w:rPr>
              <w:t xml:space="preserve">Копии удостоверений о допуске, выписка / </w:t>
            </w:r>
            <w:r w:rsidR="0088748B" w:rsidRPr="00B30E8B">
              <w:rPr>
                <w:color w:val="000000"/>
                <w:szCs w:val="28"/>
              </w:rPr>
              <w:t>копия штатного расписания</w:t>
            </w:r>
          </w:p>
        </w:tc>
        <w:tc>
          <w:tcPr>
            <w:tcW w:w="3160" w:type="dxa"/>
          </w:tcPr>
          <w:p w:rsidR="0088748B" w:rsidRPr="003E6021" w:rsidRDefault="0088748B" w:rsidP="00957C49">
            <w:pPr>
              <w:pStyle w:val="aff3"/>
              <w:spacing w:before="0" w:beforeAutospacing="0" w:after="0" w:afterAutospacing="0"/>
              <w:jc w:val="center"/>
              <w:rPr>
                <w:szCs w:val="28"/>
              </w:rPr>
            </w:pPr>
          </w:p>
        </w:tc>
      </w:tr>
      <w:tr w:rsidR="0088748B" w:rsidRPr="00405376" w:rsidTr="00957C49">
        <w:trPr>
          <w:trHeight w:val="477"/>
        </w:trPr>
        <w:tc>
          <w:tcPr>
            <w:tcW w:w="898" w:type="dxa"/>
          </w:tcPr>
          <w:p w:rsidR="0088748B" w:rsidRDefault="0088748B" w:rsidP="00957C49">
            <w:pPr>
              <w:pStyle w:val="aff3"/>
              <w:spacing w:before="0" w:beforeAutospacing="0" w:after="0" w:afterAutospacing="0"/>
              <w:jc w:val="center"/>
              <w:rPr>
                <w:szCs w:val="28"/>
              </w:rPr>
            </w:pPr>
            <w:r>
              <w:rPr>
                <w:szCs w:val="28"/>
              </w:rPr>
              <w:t>1</w:t>
            </w:r>
            <w:r w:rsidR="00CF674F">
              <w:rPr>
                <w:szCs w:val="28"/>
              </w:rPr>
              <w:t>2</w:t>
            </w:r>
          </w:p>
          <w:p w:rsidR="00623EE6" w:rsidRPr="00B30E8B" w:rsidRDefault="00623EE6" w:rsidP="00957C49">
            <w:pPr>
              <w:pStyle w:val="aff3"/>
              <w:spacing w:before="0" w:beforeAutospacing="0" w:after="0" w:afterAutospacing="0"/>
              <w:jc w:val="center"/>
              <w:rPr>
                <w:szCs w:val="28"/>
              </w:rPr>
            </w:pPr>
          </w:p>
        </w:tc>
        <w:tc>
          <w:tcPr>
            <w:tcW w:w="5513" w:type="dxa"/>
          </w:tcPr>
          <w:p w:rsidR="0088748B" w:rsidRPr="00B30E8B" w:rsidRDefault="0088748B" w:rsidP="00957C49">
            <w:pPr>
              <w:pStyle w:val="aff3"/>
              <w:spacing w:before="0" w:beforeAutospacing="0" w:after="0" w:afterAutospacing="0"/>
              <w:rPr>
                <w:szCs w:val="28"/>
              </w:rPr>
            </w:pPr>
            <w:r w:rsidRPr="00B30E8B">
              <w:rPr>
                <w:szCs w:val="28"/>
              </w:rPr>
              <w:t>Финансово-коммерческое предложение</w:t>
            </w:r>
            <w:r w:rsidR="00CF674F">
              <w:rPr>
                <w:szCs w:val="28"/>
              </w:rPr>
              <w:t xml:space="preserve"> (приложение № 3)</w:t>
            </w:r>
          </w:p>
        </w:tc>
        <w:tc>
          <w:tcPr>
            <w:tcW w:w="3160" w:type="dxa"/>
          </w:tcPr>
          <w:p w:rsidR="0088748B" w:rsidRPr="003C3344" w:rsidRDefault="0088748B" w:rsidP="00957C49">
            <w:pPr>
              <w:pStyle w:val="aff3"/>
              <w:spacing w:before="0" w:beforeAutospacing="0" w:after="0" w:afterAutospacing="0"/>
              <w:jc w:val="center"/>
              <w:rPr>
                <w:szCs w:val="28"/>
              </w:rPr>
            </w:pPr>
          </w:p>
        </w:tc>
      </w:tr>
      <w:tr w:rsidR="007F762E" w:rsidRPr="00405376" w:rsidTr="00957C49">
        <w:trPr>
          <w:trHeight w:val="477"/>
        </w:trPr>
        <w:tc>
          <w:tcPr>
            <w:tcW w:w="898" w:type="dxa"/>
          </w:tcPr>
          <w:p w:rsidR="007F762E" w:rsidRDefault="00623EE6" w:rsidP="00957C49">
            <w:pPr>
              <w:pStyle w:val="aff3"/>
              <w:spacing w:before="0" w:beforeAutospacing="0" w:after="0" w:afterAutospacing="0"/>
              <w:jc w:val="center"/>
              <w:rPr>
                <w:szCs w:val="28"/>
              </w:rPr>
            </w:pPr>
            <w:r>
              <w:rPr>
                <w:szCs w:val="28"/>
              </w:rPr>
              <w:t>1</w:t>
            </w:r>
            <w:r w:rsidR="00CF674F">
              <w:rPr>
                <w:szCs w:val="28"/>
              </w:rPr>
              <w:t>3</w:t>
            </w:r>
          </w:p>
        </w:tc>
        <w:tc>
          <w:tcPr>
            <w:tcW w:w="5513" w:type="dxa"/>
          </w:tcPr>
          <w:p w:rsidR="007F762E" w:rsidRPr="00B30E8B" w:rsidRDefault="007F762E" w:rsidP="00957C49">
            <w:pPr>
              <w:pStyle w:val="aff3"/>
              <w:spacing w:before="0" w:beforeAutospacing="0" w:after="0" w:afterAutospacing="0"/>
              <w:rPr>
                <w:color w:val="000000"/>
                <w:szCs w:val="28"/>
              </w:rPr>
            </w:pPr>
            <w:r>
              <w:rPr>
                <w:color w:val="000000"/>
                <w:szCs w:val="28"/>
              </w:rPr>
              <w:t>Техническое предложение, составленное в соответствии с техническим заданием</w:t>
            </w:r>
          </w:p>
        </w:tc>
        <w:tc>
          <w:tcPr>
            <w:tcW w:w="3160" w:type="dxa"/>
          </w:tcPr>
          <w:p w:rsidR="007F762E" w:rsidRPr="003E6021" w:rsidRDefault="007F762E" w:rsidP="00957C49">
            <w:pPr>
              <w:pStyle w:val="aff3"/>
              <w:spacing w:before="0" w:beforeAutospacing="0" w:after="0" w:afterAutospacing="0"/>
              <w:jc w:val="center"/>
              <w:rPr>
                <w:szCs w:val="28"/>
              </w:rPr>
            </w:pPr>
          </w:p>
        </w:tc>
      </w:tr>
      <w:tr w:rsidR="007F762E" w:rsidRPr="00405376" w:rsidTr="00957C49">
        <w:trPr>
          <w:trHeight w:val="477"/>
        </w:trPr>
        <w:tc>
          <w:tcPr>
            <w:tcW w:w="898" w:type="dxa"/>
          </w:tcPr>
          <w:p w:rsidR="007F762E" w:rsidRDefault="00623EE6" w:rsidP="00957C49">
            <w:pPr>
              <w:pStyle w:val="aff3"/>
              <w:spacing w:before="0" w:beforeAutospacing="0" w:after="0" w:afterAutospacing="0"/>
              <w:jc w:val="center"/>
              <w:rPr>
                <w:szCs w:val="28"/>
              </w:rPr>
            </w:pPr>
            <w:r>
              <w:rPr>
                <w:szCs w:val="28"/>
              </w:rPr>
              <w:t>1</w:t>
            </w:r>
            <w:r w:rsidR="00CF674F">
              <w:rPr>
                <w:szCs w:val="28"/>
              </w:rPr>
              <w:t>4</w:t>
            </w:r>
          </w:p>
        </w:tc>
        <w:tc>
          <w:tcPr>
            <w:tcW w:w="5513" w:type="dxa"/>
          </w:tcPr>
          <w:p w:rsidR="007F762E" w:rsidRPr="00B30E8B" w:rsidRDefault="007F762E" w:rsidP="005E76B6">
            <w:pPr>
              <w:pStyle w:val="aff3"/>
              <w:spacing w:before="0" w:beforeAutospacing="0" w:after="0" w:afterAutospacing="0"/>
              <w:rPr>
                <w:color w:val="000000"/>
                <w:szCs w:val="28"/>
              </w:rPr>
            </w:pPr>
            <w:r>
              <w:rPr>
                <w:color w:val="000000"/>
                <w:szCs w:val="28"/>
              </w:rPr>
              <w:t>Справка в свободной форме о наличии</w:t>
            </w:r>
            <w:r w:rsidR="00623EE6">
              <w:rPr>
                <w:color w:val="000000"/>
                <w:szCs w:val="28"/>
              </w:rPr>
              <w:t xml:space="preserve"> </w:t>
            </w:r>
            <w:r>
              <w:rPr>
                <w:color w:val="000000"/>
                <w:szCs w:val="28"/>
              </w:rPr>
              <w:t xml:space="preserve">(отсутствии) </w:t>
            </w:r>
            <w:r w:rsidR="005E76B6">
              <w:rPr>
                <w:color w:val="000000"/>
                <w:szCs w:val="28"/>
              </w:rPr>
              <w:t xml:space="preserve">претензий со стороны третьих лиц / отсутствие </w:t>
            </w:r>
            <w:r w:rsidR="00B81F6B">
              <w:rPr>
                <w:color w:val="000000"/>
                <w:szCs w:val="28"/>
              </w:rPr>
              <w:t>судебных разбирательств</w:t>
            </w:r>
            <w:r w:rsidR="005E76B6">
              <w:rPr>
                <w:color w:val="000000"/>
                <w:szCs w:val="28"/>
              </w:rPr>
              <w:t xml:space="preserve"> в арбитражных судах РФ</w:t>
            </w:r>
          </w:p>
        </w:tc>
        <w:tc>
          <w:tcPr>
            <w:tcW w:w="3160" w:type="dxa"/>
          </w:tcPr>
          <w:p w:rsidR="007F762E" w:rsidRPr="003E6021" w:rsidRDefault="007F762E" w:rsidP="00957C49">
            <w:pPr>
              <w:pStyle w:val="aff3"/>
              <w:spacing w:before="0" w:beforeAutospacing="0" w:after="0" w:afterAutospacing="0"/>
              <w:jc w:val="center"/>
              <w:rPr>
                <w:szCs w:val="28"/>
              </w:rPr>
            </w:pPr>
          </w:p>
        </w:tc>
      </w:tr>
      <w:tr w:rsidR="0088748B" w:rsidRPr="00405376" w:rsidTr="00957C49">
        <w:trPr>
          <w:trHeight w:val="132"/>
        </w:trPr>
        <w:tc>
          <w:tcPr>
            <w:tcW w:w="6411" w:type="dxa"/>
            <w:gridSpan w:val="2"/>
          </w:tcPr>
          <w:p w:rsidR="0088748B" w:rsidRDefault="0088748B" w:rsidP="00957C49">
            <w:pPr>
              <w:pStyle w:val="aff3"/>
              <w:spacing w:before="0" w:beforeAutospacing="0" w:after="0" w:afterAutospacing="0"/>
              <w:jc w:val="right"/>
              <w:rPr>
                <w:b/>
                <w:szCs w:val="28"/>
              </w:rPr>
            </w:pPr>
            <w:r w:rsidRPr="00105555">
              <w:rPr>
                <w:b/>
                <w:szCs w:val="28"/>
              </w:rPr>
              <w:t>Всего страниц</w:t>
            </w:r>
          </w:p>
          <w:p w:rsidR="0088748B" w:rsidRPr="00E73EAD" w:rsidRDefault="0088748B" w:rsidP="00957C49">
            <w:pPr>
              <w:pStyle w:val="aff3"/>
              <w:spacing w:before="0" w:beforeAutospacing="0" w:after="0" w:afterAutospacing="0"/>
              <w:jc w:val="right"/>
              <w:rPr>
                <w:b/>
                <w:sz w:val="28"/>
                <w:szCs w:val="28"/>
              </w:rPr>
            </w:pPr>
          </w:p>
        </w:tc>
        <w:tc>
          <w:tcPr>
            <w:tcW w:w="3160" w:type="dxa"/>
          </w:tcPr>
          <w:p w:rsidR="0088748B" w:rsidRPr="00105555" w:rsidRDefault="0088748B" w:rsidP="00957C49">
            <w:pPr>
              <w:pStyle w:val="aff3"/>
              <w:spacing w:before="0" w:beforeAutospacing="0" w:after="0" w:afterAutospacing="0"/>
              <w:jc w:val="center"/>
              <w:rPr>
                <w:sz w:val="28"/>
                <w:szCs w:val="28"/>
                <w:lang w:val="en-US"/>
              </w:rPr>
            </w:pPr>
          </w:p>
        </w:tc>
      </w:tr>
    </w:tbl>
    <w:p w:rsidR="0088748B" w:rsidRDefault="0088748B" w:rsidP="0088748B">
      <w:pPr>
        <w:pStyle w:val="aff3"/>
        <w:spacing w:before="0" w:beforeAutospacing="0" w:after="0" w:afterAutospacing="0"/>
        <w:jc w:val="both"/>
        <w:rPr>
          <w:sz w:val="28"/>
          <w:szCs w:val="28"/>
        </w:rPr>
      </w:pPr>
    </w:p>
    <w:p w:rsidR="0088748B" w:rsidRDefault="0088748B" w:rsidP="0088748B">
      <w:pPr>
        <w:pStyle w:val="aff3"/>
        <w:spacing w:before="0" w:beforeAutospacing="0" w:after="0" w:afterAutospacing="0"/>
        <w:jc w:val="both"/>
        <w:rPr>
          <w:sz w:val="28"/>
          <w:szCs w:val="28"/>
        </w:rPr>
      </w:pPr>
    </w:p>
    <w:p w:rsidR="0088748B" w:rsidRPr="00526C41" w:rsidRDefault="0088748B" w:rsidP="0088748B">
      <w:pPr>
        <w:pStyle w:val="aff3"/>
        <w:spacing w:before="0" w:beforeAutospacing="0" w:after="0" w:afterAutospacing="0"/>
        <w:jc w:val="center"/>
        <w:rPr>
          <w:szCs w:val="28"/>
        </w:rPr>
      </w:pPr>
      <w:proofErr w:type="gramStart"/>
      <w:r w:rsidRPr="00526C41">
        <w:rPr>
          <w:szCs w:val="28"/>
        </w:rPr>
        <w:t>Имеющий</w:t>
      </w:r>
      <w:proofErr w:type="gramEnd"/>
      <w:r w:rsidRPr="00526C41">
        <w:rPr>
          <w:szCs w:val="28"/>
        </w:rPr>
        <w:t xml:space="preserve"> полномочия действовать от имени участника</w:t>
      </w:r>
    </w:p>
    <w:p w:rsidR="0088748B" w:rsidRPr="00526C41" w:rsidRDefault="0088748B" w:rsidP="0088748B">
      <w:pPr>
        <w:pStyle w:val="aff3"/>
        <w:spacing w:before="0" w:beforeAutospacing="0" w:after="0" w:afterAutospacing="0"/>
        <w:jc w:val="center"/>
        <w:rPr>
          <w:szCs w:val="28"/>
        </w:rPr>
      </w:pPr>
      <w:r w:rsidRPr="00526C41">
        <w:rPr>
          <w:szCs w:val="28"/>
        </w:rPr>
        <w:t>_______________________________(полное наименование участника)</w:t>
      </w:r>
    </w:p>
    <w:p w:rsidR="0088748B" w:rsidRPr="00526C41" w:rsidRDefault="0088748B" w:rsidP="0088748B">
      <w:pPr>
        <w:pStyle w:val="aff3"/>
        <w:spacing w:before="0" w:beforeAutospacing="0" w:after="0" w:afterAutospacing="0"/>
        <w:jc w:val="center"/>
        <w:rPr>
          <w:szCs w:val="28"/>
        </w:rPr>
      </w:pPr>
    </w:p>
    <w:p w:rsidR="0088748B" w:rsidRPr="00526C41" w:rsidRDefault="0088748B" w:rsidP="0088748B">
      <w:pPr>
        <w:pStyle w:val="aff3"/>
        <w:spacing w:before="0" w:beforeAutospacing="0" w:after="0" w:afterAutospacing="0"/>
        <w:jc w:val="center"/>
        <w:rPr>
          <w:szCs w:val="28"/>
        </w:rPr>
      </w:pPr>
      <w:r w:rsidRPr="00526C41">
        <w:rPr>
          <w:szCs w:val="28"/>
        </w:rPr>
        <w:t>________________________________(должность, подпись, ФИО)</w:t>
      </w:r>
    </w:p>
    <w:p w:rsidR="0088748B" w:rsidRPr="00526C41" w:rsidRDefault="0088748B" w:rsidP="0088748B">
      <w:pPr>
        <w:pStyle w:val="ab"/>
        <w:suppressAutoHyphens/>
        <w:ind w:left="1440" w:right="306" w:firstLine="0"/>
        <w:jc w:val="center"/>
        <w:rPr>
          <w:rFonts w:eastAsia="Times New Roman"/>
          <w:sz w:val="24"/>
          <w:szCs w:val="28"/>
        </w:rPr>
      </w:pPr>
      <w:r w:rsidRPr="00526C41">
        <w:rPr>
          <w:rFonts w:eastAsia="Times New Roman"/>
          <w:sz w:val="24"/>
          <w:szCs w:val="28"/>
        </w:rPr>
        <w:t>Печать (при наличии)</w:t>
      </w:r>
    </w:p>
    <w:p w:rsidR="00C470DA" w:rsidRDefault="00C470DA" w:rsidP="001027D0">
      <w:pPr>
        <w:pStyle w:val="ab"/>
        <w:suppressAutoHyphens/>
        <w:ind w:right="306"/>
        <w:rPr>
          <w:sz w:val="28"/>
          <w:szCs w:val="28"/>
        </w:rPr>
      </w:pPr>
    </w:p>
    <w:p w:rsidR="0088748B" w:rsidRDefault="0088748B" w:rsidP="001027D0">
      <w:pPr>
        <w:pStyle w:val="ab"/>
        <w:suppressAutoHyphens/>
        <w:ind w:right="306"/>
        <w:rPr>
          <w:sz w:val="28"/>
          <w:szCs w:val="28"/>
        </w:rPr>
      </w:pPr>
    </w:p>
    <w:p w:rsidR="0088748B" w:rsidRDefault="0088748B" w:rsidP="001027D0">
      <w:pPr>
        <w:pStyle w:val="ab"/>
        <w:suppressAutoHyphens/>
        <w:ind w:right="306"/>
        <w:rPr>
          <w:sz w:val="28"/>
          <w:szCs w:val="28"/>
        </w:rPr>
      </w:pPr>
    </w:p>
    <w:p w:rsidR="0088748B" w:rsidRPr="009505E2" w:rsidRDefault="0088748B" w:rsidP="001027D0">
      <w:pPr>
        <w:pStyle w:val="ab"/>
        <w:suppressAutoHyphens/>
        <w:ind w:right="306"/>
        <w:rPr>
          <w:sz w:val="28"/>
          <w:szCs w:val="28"/>
        </w:rPr>
      </w:pPr>
    </w:p>
    <w:p w:rsidR="00C470DA" w:rsidRPr="009505E2" w:rsidRDefault="00C470DA" w:rsidP="001027D0">
      <w:pPr>
        <w:pStyle w:val="ab"/>
        <w:suppressAutoHyphens/>
        <w:ind w:right="306"/>
        <w:rPr>
          <w:sz w:val="28"/>
          <w:szCs w:val="28"/>
        </w:rPr>
      </w:pPr>
    </w:p>
    <w:p w:rsidR="00EA1388" w:rsidRDefault="00EA1388" w:rsidP="001027D0">
      <w:pPr>
        <w:pStyle w:val="ab"/>
        <w:suppressAutoHyphens/>
        <w:ind w:left="5529" w:right="306" w:firstLine="0"/>
        <w:rPr>
          <w:b/>
          <w:i/>
          <w:sz w:val="28"/>
          <w:szCs w:val="28"/>
        </w:rPr>
      </w:pPr>
    </w:p>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Pr="00EA1388" w:rsidRDefault="00EA1388" w:rsidP="00EA1388"/>
    <w:p w:rsidR="00EA1388" w:rsidRDefault="00EA1388" w:rsidP="001027D0">
      <w:pPr>
        <w:pStyle w:val="ab"/>
        <w:suppressAutoHyphens/>
        <w:ind w:left="5529" w:right="306" w:firstLine="0"/>
      </w:pPr>
    </w:p>
    <w:p w:rsidR="00EA1388" w:rsidRDefault="00EA1388" w:rsidP="001027D0">
      <w:pPr>
        <w:pStyle w:val="ab"/>
        <w:suppressAutoHyphens/>
        <w:ind w:left="5529" w:right="306" w:firstLine="0"/>
      </w:pPr>
    </w:p>
    <w:p w:rsidR="00EA1388" w:rsidRDefault="00EA1388" w:rsidP="001027D0">
      <w:pPr>
        <w:pStyle w:val="ab"/>
        <w:suppressAutoHyphens/>
        <w:ind w:left="5529" w:right="306" w:firstLine="0"/>
      </w:pPr>
    </w:p>
    <w:p w:rsidR="00CB2C56" w:rsidRDefault="00CB2C56">
      <w:pPr>
        <w:rPr>
          <w:rFonts w:eastAsia="MS Mincho"/>
          <w:sz w:val="26"/>
        </w:rPr>
      </w:pPr>
      <w:r>
        <w:br w:type="page"/>
      </w:r>
    </w:p>
    <w:p w:rsidR="00C470DA" w:rsidRPr="008F7D49" w:rsidRDefault="00C470DA" w:rsidP="001027D0">
      <w:pPr>
        <w:sectPr w:rsidR="00C470DA" w:rsidRPr="008F7D49" w:rsidSect="00FD05E2">
          <w:headerReference w:type="default" r:id="rId14"/>
          <w:pgSz w:w="11906" w:h="16838" w:code="9"/>
          <w:pgMar w:top="1134" w:right="924" w:bottom="992" w:left="1134" w:header="794" w:footer="794" w:gutter="0"/>
          <w:pgNumType w:start="1"/>
          <w:cols w:space="708"/>
          <w:titlePg/>
          <w:docGrid w:linePitch="360"/>
        </w:sectPr>
      </w:pPr>
    </w:p>
    <w:p w:rsidR="00C470DA" w:rsidRPr="007D66FD" w:rsidRDefault="00C470DA" w:rsidP="001027D0">
      <w:pPr>
        <w:ind w:left="10632"/>
        <w:rPr>
          <w:sz w:val="28"/>
          <w:szCs w:val="28"/>
        </w:rPr>
      </w:pPr>
      <w:r w:rsidRPr="007D66FD">
        <w:rPr>
          <w:sz w:val="28"/>
          <w:szCs w:val="28"/>
        </w:rPr>
        <w:lastRenderedPageBreak/>
        <w:t xml:space="preserve">Приложение № </w:t>
      </w:r>
      <w:r w:rsidR="00333CF4">
        <w:rPr>
          <w:sz w:val="28"/>
          <w:szCs w:val="28"/>
        </w:rPr>
        <w:t>9</w:t>
      </w:r>
    </w:p>
    <w:p w:rsidR="00C470DA" w:rsidRPr="007D66FD" w:rsidRDefault="00C470DA" w:rsidP="001027D0">
      <w:pPr>
        <w:ind w:left="10632"/>
        <w:rPr>
          <w:sz w:val="28"/>
          <w:szCs w:val="28"/>
        </w:rPr>
      </w:pPr>
      <w:r w:rsidRPr="007D66FD">
        <w:rPr>
          <w:sz w:val="28"/>
          <w:szCs w:val="28"/>
        </w:rPr>
        <w:t>к документации запроса предложений</w:t>
      </w:r>
    </w:p>
    <w:p w:rsidR="00CC777C" w:rsidRPr="00CC777C" w:rsidRDefault="00CC777C" w:rsidP="00CC777C">
      <w:pPr>
        <w:keepNext/>
        <w:keepLines/>
        <w:suppressAutoHyphens/>
        <w:jc w:val="center"/>
        <w:outlineLvl w:val="1"/>
        <w:rPr>
          <w:bCs/>
          <w:sz w:val="28"/>
          <w:szCs w:val="28"/>
          <w:lang w:eastAsia="ar-SA"/>
        </w:rPr>
      </w:pPr>
      <w:r w:rsidRPr="00CC777C">
        <w:rPr>
          <w:bCs/>
          <w:sz w:val="28"/>
          <w:szCs w:val="28"/>
          <w:lang w:eastAsia="ar-SA"/>
        </w:rPr>
        <w:t xml:space="preserve">Сведения об опыте </w:t>
      </w:r>
      <w:r w:rsidR="00333CF4">
        <w:rPr>
          <w:bCs/>
          <w:sz w:val="28"/>
          <w:szCs w:val="28"/>
          <w:lang w:eastAsia="ar-SA"/>
        </w:rPr>
        <w:t>оказания услуг</w:t>
      </w:r>
      <w:r w:rsidRPr="00CC777C">
        <w:rPr>
          <w:bCs/>
          <w:sz w:val="28"/>
          <w:szCs w:val="28"/>
          <w:lang w:eastAsia="ar-SA"/>
        </w:rPr>
        <w:t xml:space="preserve"> (наименование претендента)______________________ </w:t>
      </w:r>
    </w:p>
    <w:p w:rsidR="00CC777C" w:rsidRPr="00CC777C" w:rsidRDefault="00CC777C" w:rsidP="00CC777C">
      <w:pPr>
        <w:keepNext/>
        <w:keepLines/>
        <w:suppressAutoHyphens/>
        <w:jc w:val="center"/>
        <w:outlineLvl w:val="1"/>
        <w:rPr>
          <w:bCs/>
          <w:sz w:val="28"/>
          <w:szCs w:val="28"/>
          <w:lang w:eastAsia="ar-SA"/>
        </w:rPr>
      </w:pPr>
      <w:r w:rsidRPr="00CC777C">
        <w:rPr>
          <w:bCs/>
          <w:sz w:val="28"/>
          <w:szCs w:val="28"/>
          <w:lang w:eastAsia="ar-SA"/>
        </w:rPr>
        <w:t xml:space="preserve">на право заключения </w:t>
      </w:r>
      <w:proofErr w:type="gramStart"/>
      <w:r w:rsidRPr="00CC777C">
        <w:rPr>
          <w:bCs/>
          <w:sz w:val="28"/>
          <w:szCs w:val="28"/>
          <w:lang w:eastAsia="ar-SA"/>
        </w:rPr>
        <w:t>договора</w:t>
      </w:r>
      <w:proofErr w:type="gramEnd"/>
      <w:r w:rsidRPr="00CC777C">
        <w:rPr>
          <w:bCs/>
          <w:sz w:val="28"/>
          <w:szCs w:val="28"/>
          <w:lang w:eastAsia="ar-SA"/>
        </w:rPr>
        <w:t xml:space="preserve"> на </w:t>
      </w:r>
      <w:r w:rsidR="00333CF4">
        <w:rPr>
          <w:bCs/>
          <w:sz w:val="28"/>
          <w:szCs w:val="28"/>
          <w:lang w:eastAsia="ar-SA"/>
        </w:rPr>
        <w:t>оказание услуг</w:t>
      </w:r>
      <w:r w:rsidRPr="00CC777C">
        <w:rPr>
          <w:bCs/>
          <w:sz w:val="28"/>
          <w:szCs w:val="28"/>
          <w:lang w:eastAsia="ar-SA"/>
        </w:rPr>
        <w:t xml:space="preserve"> (наименование конкурсной процедуры) _________________. </w:t>
      </w:r>
    </w:p>
    <w:tbl>
      <w:tblPr>
        <w:tblpPr w:leftFromText="180" w:rightFromText="180" w:vertAnchor="text" w:horzAnchor="margin" w:tblpXSpec="center" w:tblpY="66"/>
        <w:tblW w:w="145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9"/>
        <w:gridCol w:w="1240"/>
        <w:gridCol w:w="2745"/>
        <w:gridCol w:w="2127"/>
        <w:gridCol w:w="1417"/>
        <w:gridCol w:w="1985"/>
        <w:gridCol w:w="2305"/>
        <w:gridCol w:w="2089"/>
      </w:tblGrid>
      <w:tr w:rsidR="00CC777C" w:rsidRPr="00CC777C" w:rsidTr="00CC777C">
        <w:trPr>
          <w:trHeight w:val="1788"/>
        </w:trPr>
        <w:tc>
          <w:tcPr>
            <w:tcW w:w="659" w:type="dxa"/>
            <w:vAlign w:val="center"/>
          </w:tcPr>
          <w:p w:rsidR="00CC777C" w:rsidRPr="00CC777C" w:rsidRDefault="00CC777C" w:rsidP="00CC777C">
            <w:pPr>
              <w:jc w:val="center"/>
              <w:rPr>
                <w:sz w:val="20"/>
                <w:szCs w:val="20"/>
                <w:lang w:eastAsia="ar-SA"/>
              </w:rPr>
            </w:pPr>
            <w:r w:rsidRPr="00CC777C">
              <w:rPr>
                <w:sz w:val="20"/>
                <w:szCs w:val="20"/>
                <w:lang w:eastAsia="ar-SA"/>
              </w:rPr>
              <w:t>№</w:t>
            </w:r>
          </w:p>
        </w:tc>
        <w:tc>
          <w:tcPr>
            <w:tcW w:w="1240" w:type="dxa"/>
            <w:vAlign w:val="center"/>
          </w:tcPr>
          <w:p w:rsidR="00CC777C" w:rsidRPr="00CC777C" w:rsidRDefault="00CC777C" w:rsidP="00CC777C">
            <w:pPr>
              <w:jc w:val="center"/>
              <w:rPr>
                <w:sz w:val="20"/>
                <w:szCs w:val="20"/>
                <w:lang w:eastAsia="ar-SA"/>
              </w:rPr>
            </w:pPr>
            <w:r w:rsidRPr="00CC777C">
              <w:rPr>
                <w:sz w:val="20"/>
                <w:szCs w:val="20"/>
                <w:lang w:eastAsia="ar-SA"/>
              </w:rPr>
              <w:t>Реквизиты договора</w:t>
            </w:r>
          </w:p>
        </w:tc>
        <w:tc>
          <w:tcPr>
            <w:tcW w:w="2745" w:type="dxa"/>
            <w:tcBorders>
              <w:bottom w:val="single" w:sz="4" w:space="0" w:color="auto"/>
            </w:tcBorders>
            <w:vAlign w:val="center"/>
          </w:tcPr>
          <w:p w:rsidR="00CC777C" w:rsidRPr="00CC777C" w:rsidRDefault="00CC777C" w:rsidP="00CC777C">
            <w:pPr>
              <w:jc w:val="center"/>
              <w:rPr>
                <w:sz w:val="20"/>
                <w:szCs w:val="20"/>
                <w:lang w:eastAsia="ar-SA"/>
              </w:rPr>
            </w:pPr>
            <w:r w:rsidRPr="00CC777C">
              <w:rPr>
                <w:sz w:val="20"/>
                <w:szCs w:val="20"/>
                <w:lang w:eastAsia="ar-SA"/>
              </w:rPr>
              <w:t>Контрагент (с указанием филиала, представительства, подразделения, которое выступает от имени юридического лица)</w:t>
            </w:r>
          </w:p>
        </w:tc>
        <w:tc>
          <w:tcPr>
            <w:tcW w:w="2127"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ind w:firstLine="33"/>
              <w:jc w:val="center"/>
              <w:rPr>
                <w:sz w:val="20"/>
                <w:lang w:eastAsia="ar-SA"/>
              </w:rPr>
            </w:pPr>
            <w:r w:rsidRPr="00CC777C">
              <w:rPr>
                <w:sz w:val="20"/>
                <w:lang w:eastAsia="ar-SA"/>
              </w:rPr>
              <w:t>Срок действия договора (момент вступления в силу, срок действия, дата окончательного исполнения)</w:t>
            </w:r>
          </w:p>
        </w:tc>
        <w:tc>
          <w:tcPr>
            <w:tcW w:w="1417"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jc w:val="center"/>
              <w:rPr>
                <w:sz w:val="20"/>
                <w:lang w:eastAsia="ar-SA"/>
              </w:rPr>
            </w:pPr>
            <w:r w:rsidRPr="00CC777C">
              <w:rPr>
                <w:sz w:val="20"/>
                <w:lang w:eastAsia="ar-SA"/>
              </w:rPr>
              <w:t>Сумма договора (в руб. без учета НДС)</w:t>
            </w:r>
          </w:p>
        </w:tc>
        <w:tc>
          <w:tcPr>
            <w:tcW w:w="1985" w:type="dxa"/>
            <w:tcBorders>
              <w:top w:val="single" w:sz="4" w:space="0" w:color="auto"/>
              <w:bottom w:val="single" w:sz="4" w:space="0" w:color="auto"/>
            </w:tcBorders>
            <w:vAlign w:val="center"/>
          </w:tcPr>
          <w:p w:rsidR="00CC777C" w:rsidRPr="00CC777C" w:rsidRDefault="00CC777C" w:rsidP="00CC777C">
            <w:pPr>
              <w:suppressAutoHyphens/>
              <w:ind w:firstLine="33"/>
              <w:jc w:val="center"/>
              <w:rPr>
                <w:sz w:val="20"/>
                <w:lang w:eastAsia="ar-SA"/>
              </w:rPr>
            </w:pPr>
            <w:r w:rsidRPr="00CC777C">
              <w:rPr>
                <w:sz w:val="20"/>
                <w:lang w:eastAsia="ar-SA"/>
              </w:rPr>
              <w:t>Предмет договора (указываются только договоры по предмету конкурса)</w:t>
            </w:r>
          </w:p>
        </w:tc>
        <w:tc>
          <w:tcPr>
            <w:tcW w:w="2305"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jc w:val="center"/>
              <w:rPr>
                <w:sz w:val="20"/>
                <w:lang w:eastAsia="ar-SA"/>
              </w:rPr>
            </w:pPr>
            <w:r w:rsidRPr="00CC777C">
              <w:rPr>
                <w:sz w:val="20"/>
                <w:lang w:eastAsia="ar-SA"/>
              </w:rPr>
              <w:t>Наличие жалоб, претензий, исковых заявлений со стороны контрагента в связи с ненадлежащим исполнением обязательств по договору</w:t>
            </w:r>
          </w:p>
        </w:tc>
        <w:tc>
          <w:tcPr>
            <w:tcW w:w="2089" w:type="dxa"/>
            <w:tcBorders>
              <w:top w:val="single" w:sz="4" w:space="0" w:color="auto"/>
              <w:bottom w:val="single" w:sz="4" w:space="0" w:color="auto"/>
              <w:right w:val="single" w:sz="4" w:space="0" w:color="auto"/>
            </w:tcBorders>
            <w:vAlign w:val="center"/>
          </w:tcPr>
          <w:p w:rsidR="00CC777C" w:rsidRPr="00CC777C" w:rsidRDefault="00CC777C" w:rsidP="00CC777C">
            <w:pPr>
              <w:suppressAutoHyphens/>
              <w:ind w:firstLine="33"/>
              <w:jc w:val="center"/>
              <w:rPr>
                <w:sz w:val="20"/>
                <w:lang w:eastAsia="ar-SA"/>
              </w:rPr>
            </w:pPr>
            <w:r w:rsidRPr="00CC777C">
              <w:rPr>
                <w:sz w:val="20"/>
                <w:lang w:eastAsia="ar-SA"/>
              </w:rPr>
              <w:t>Сведения об обоснованности и удовлетворенности требований контрагента по итогам рассмотрения жалоб претензий, исковых заявлений</w:t>
            </w:r>
          </w:p>
        </w:tc>
      </w:tr>
      <w:tr w:rsidR="00CC777C" w:rsidRPr="00CC777C" w:rsidTr="00CC777C">
        <w:tc>
          <w:tcPr>
            <w:tcW w:w="659" w:type="dxa"/>
          </w:tcPr>
          <w:p w:rsidR="00CC777C" w:rsidRPr="00CC777C" w:rsidRDefault="00CC777C" w:rsidP="00CC777C">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1</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2</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771" w:type="dxa"/>
            <w:gridSpan w:val="4"/>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val="en-US" w:eastAsia="ar-SA"/>
              </w:rPr>
            </w:pPr>
            <w:r w:rsidRPr="00CC777C">
              <w:rPr>
                <w:sz w:val="20"/>
                <w:lang w:eastAsia="ar-SA"/>
              </w:rPr>
              <w:t>20</w:t>
            </w:r>
            <w:r w:rsidRPr="00CC777C">
              <w:rPr>
                <w:sz w:val="20"/>
                <w:lang w:val="en-US" w:eastAsia="ar-SA"/>
              </w:rPr>
              <w:t>__</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1</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2</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771" w:type="dxa"/>
            <w:gridSpan w:val="4"/>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6379" w:type="dxa"/>
            <w:gridSpan w:val="3"/>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val="en-US" w:eastAsia="ar-SA"/>
              </w:rPr>
            </w:pPr>
            <w:r w:rsidRPr="00CC777C">
              <w:rPr>
                <w:sz w:val="20"/>
                <w:lang w:eastAsia="ar-SA"/>
              </w:rPr>
              <w:t>20__</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1</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c>
          <w:tcPr>
            <w:tcW w:w="659" w:type="dxa"/>
          </w:tcPr>
          <w:p w:rsidR="00CC777C" w:rsidRPr="00CC777C" w:rsidRDefault="00CC777C" w:rsidP="00CC777C">
            <w:pPr>
              <w:suppressAutoHyphens/>
              <w:rPr>
                <w:sz w:val="20"/>
                <w:lang w:eastAsia="ar-SA"/>
              </w:rPr>
            </w:pPr>
            <w:r w:rsidRPr="00CC777C">
              <w:rPr>
                <w:sz w:val="20"/>
                <w:lang w:eastAsia="ar-SA"/>
              </w:rPr>
              <w:t>2</w:t>
            </w:r>
          </w:p>
        </w:tc>
        <w:tc>
          <w:tcPr>
            <w:tcW w:w="1240" w:type="dxa"/>
          </w:tcPr>
          <w:p w:rsidR="00CC777C" w:rsidRPr="00CC777C" w:rsidRDefault="00CC777C" w:rsidP="00CC777C">
            <w:pPr>
              <w:suppressAutoHyphens/>
              <w:rPr>
                <w:sz w:val="20"/>
                <w:lang w:eastAsia="ar-SA"/>
              </w:rPr>
            </w:pPr>
          </w:p>
        </w:tc>
        <w:tc>
          <w:tcPr>
            <w:tcW w:w="2745" w:type="dxa"/>
            <w:tcBorders>
              <w:top w:val="single" w:sz="4" w:space="0" w:color="auto"/>
              <w:right w:val="single" w:sz="4" w:space="0" w:color="auto"/>
            </w:tcBorders>
          </w:tcPr>
          <w:p w:rsidR="00CC777C" w:rsidRPr="00CC777C" w:rsidRDefault="00CC777C" w:rsidP="00CC777C">
            <w:pPr>
              <w:suppressAutoHyphens/>
              <w:rPr>
                <w:sz w:val="20"/>
                <w:lang w:eastAsia="ar-SA"/>
              </w:rPr>
            </w:pPr>
          </w:p>
        </w:tc>
        <w:tc>
          <w:tcPr>
            <w:tcW w:w="212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jc w:val="right"/>
              <w:rPr>
                <w:sz w:val="20"/>
                <w:lang w:eastAsia="ar-SA"/>
              </w:rPr>
            </w:pP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sz w:val="20"/>
                <w:lang w:eastAsia="ar-SA"/>
              </w:rPr>
            </w:pPr>
          </w:p>
        </w:tc>
        <w:tc>
          <w:tcPr>
            <w:tcW w:w="198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305"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c>
          <w:tcPr>
            <w:tcW w:w="2089"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rPr>
          <w:gridAfter w:val="3"/>
          <w:wAfter w:w="6379" w:type="dxa"/>
        </w:trPr>
        <w:tc>
          <w:tcPr>
            <w:tcW w:w="6771" w:type="dxa"/>
            <w:gridSpan w:val="4"/>
            <w:tcBorders>
              <w:right w:val="single" w:sz="4" w:space="0" w:color="auto"/>
            </w:tcBorders>
          </w:tcPr>
          <w:p w:rsidR="00CC777C" w:rsidRPr="00CC777C" w:rsidRDefault="00CC777C" w:rsidP="00CC777C">
            <w:pPr>
              <w:suppressAutoHyphens/>
              <w:jc w:val="right"/>
              <w:rPr>
                <w:sz w:val="20"/>
                <w:lang w:eastAsia="ar-SA"/>
              </w:rPr>
            </w:pPr>
            <w:r w:rsidRPr="00CC777C">
              <w:rPr>
                <w:sz w:val="20"/>
                <w:lang w:eastAsia="ar-SA"/>
              </w:rPr>
              <w:t>ВСЕГО</w:t>
            </w:r>
          </w:p>
        </w:tc>
        <w:tc>
          <w:tcPr>
            <w:tcW w:w="1417" w:type="dxa"/>
            <w:tcBorders>
              <w:top w:val="single" w:sz="4" w:space="0" w:color="auto"/>
              <w:left w:val="single" w:sz="4" w:space="0" w:color="auto"/>
              <w:bottom w:val="single" w:sz="4" w:space="0" w:color="auto"/>
              <w:right w:val="single" w:sz="4" w:space="0" w:color="auto"/>
            </w:tcBorders>
          </w:tcPr>
          <w:p w:rsidR="00CC777C" w:rsidRPr="00CC777C" w:rsidRDefault="00CC777C" w:rsidP="00CC777C">
            <w:pPr>
              <w:suppressAutoHyphens/>
              <w:rPr>
                <w:lang w:eastAsia="ar-SA"/>
              </w:rPr>
            </w:pPr>
          </w:p>
        </w:tc>
      </w:tr>
      <w:tr w:rsidR="00CC777C" w:rsidRPr="00CC777C" w:rsidTr="00CC7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379" w:type="dxa"/>
          <w:trHeight w:val="90"/>
        </w:trPr>
        <w:tc>
          <w:tcPr>
            <w:tcW w:w="6771" w:type="dxa"/>
            <w:gridSpan w:val="4"/>
          </w:tcPr>
          <w:p w:rsidR="00CC777C" w:rsidRPr="00CC777C" w:rsidRDefault="00CC777C" w:rsidP="00CC777C">
            <w:pPr>
              <w:tabs>
                <w:tab w:val="left" w:pos="8640"/>
              </w:tabs>
              <w:suppressAutoHyphens/>
              <w:jc w:val="right"/>
              <w:rPr>
                <w:sz w:val="20"/>
                <w:lang w:eastAsia="ar-SA"/>
              </w:rPr>
            </w:pPr>
            <w:r w:rsidRPr="00CC777C">
              <w:rPr>
                <w:sz w:val="20"/>
                <w:lang w:eastAsia="ar-SA"/>
              </w:rPr>
              <w:t xml:space="preserve">Всего за период. </w:t>
            </w:r>
            <w:r w:rsidRPr="00CC777C">
              <w:rPr>
                <w:sz w:val="20"/>
                <w:szCs w:val="20"/>
                <w:lang w:eastAsia="ar-SA"/>
              </w:rPr>
              <w:t>20</w:t>
            </w:r>
            <w:r w:rsidRPr="00CC777C">
              <w:rPr>
                <w:sz w:val="20"/>
                <w:szCs w:val="20"/>
                <w:lang w:val="en-US" w:eastAsia="ar-SA"/>
              </w:rPr>
              <w:t>__</w:t>
            </w:r>
            <w:r w:rsidRPr="00CC777C">
              <w:rPr>
                <w:sz w:val="20"/>
                <w:szCs w:val="20"/>
                <w:lang w:eastAsia="ar-SA"/>
              </w:rPr>
              <w:t xml:space="preserve"> – 20</w:t>
            </w:r>
            <w:r w:rsidRPr="00CC777C">
              <w:rPr>
                <w:sz w:val="20"/>
                <w:szCs w:val="20"/>
                <w:lang w:val="en-US" w:eastAsia="ar-SA"/>
              </w:rPr>
              <w:t>___</w:t>
            </w:r>
            <w:r w:rsidRPr="00CC777C">
              <w:rPr>
                <w:sz w:val="20"/>
                <w:szCs w:val="20"/>
                <w:lang w:eastAsia="ar-SA"/>
              </w:rPr>
              <w:t>гг.</w:t>
            </w:r>
          </w:p>
        </w:tc>
        <w:tc>
          <w:tcPr>
            <w:tcW w:w="1417" w:type="dxa"/>
          </w:tcPr>
          <w:p w:rsidR="00CC777C" w:rsidRPr="00CC777C" w:rsidRDefault="00CC777C" w:rsidP="00CC777C">
            <w:pPr>
              <w:suppressAutoHyphens/>
              <w:rPr>
                <w:sz w:val="20"/>
                <w:lang w:eastAsia="ar-SA"/>
              </w:rPr>
            </w:pPr>
          </w:p>
        </w:tc>
      </w:tr>
    </w:tbl>
    <w:p w:rsidR="00CC777C" w:rsidRPr="00CC777C" w:rsidRDefault="00CC777C" w:rsidP="00CC777C">
      <w:pPr>
        <w:suppressAutoHyphens/>
        <w:rPr>
          <w:rFonts w:eastAsia="MS Mincho"/>
          <w:sz w:val="16"/>
          <w:szCs w:val="16"/>
          <w:lang w:eastAsia="ar-SA"/>
        </w:rPr>
      </w:pPr>
    </w:p>
    <w:p w:rsidR="00CC777C" w:rsidRPr="00CC777C" w:rsidRDefault="00CC777C" w:rsidP="00CC777C">
      <w:pPr>
        <w:suppressAutoHyphens/>
        <w:spacing w:after="120"/>
        <w:rPr>
          <w:lang w:eastAsia="ar-SA"/>
        </w:rPr>
      </w:pPr>
      <w:proofErr w:type="gramStart"/>
      <w:r w:rsidRPr="00CC777C">
        <w:rPr>
          <w:lang w:eastAsia="ar-SA"/>
        </w:rPr>
        <w:t>Имеющий</w:t>
      </w:r>
      <w:proofErr w:type="gramEnd"/>
      <w:r w:rsidRPr="00CC777C">
        <w:rPr>
          <w:lang w:eastAsia="ar-SA"/>
        </w:rPr>
        <w:t xml:space="preserve"> полномочия действовать от имени претендента ____________________________________________________</w:t>
      </w:r>
    </w:p>
    <w:p w:rsidR="00CC777C" w:rsidRPr="00CC777C" w:rsidRDefault="00CC777C" w:rsidP="00CC777C">
      <w:pPr>
        <w:suppressAutoHyphens/>
        <w:spacing w:after="120"/>
        <w:ind w:left="7799" w:firstLine="709"/>
        <w:rPr>
          <w:i/>
          <w:lang w:eastAsia="ar-SA"/>
        </w:rPr>
      </w:pPr>
      <w:r w:rsidRPr="00CC777C">
        <w:rPr>
          <w:i/>
          <w:lang w:eastAsia="ar-SA"/>
        </w:rPr>
        <w:t>(Полное наименование претендента)</w:t>
      </w:r>
    </w:p>
    <w:p w:rsidR="00CC777C" w:rsidRPr="00CC777C" w:rsidRDefault="00CC777C" w:rsidP="00CC777C">
      <w:pPr>
        <w:suppressAutoHyphens/>
        <w:spacing w:after="120"/>
        <w:rPr>
          <w:lang w:eastAsia="ar-SA"/>
        </w:rPr>
      </w:pPr>
      <w:r w:rsidRPr="00CC777C">
        <w:rPr>
          <w:lang w:eastAsia="ar-SA"/>
        </w:rPr>
        <w:t>_________________________________________________________________</w:t>
      </w:r>
    </w:p>
    <w:p w:rsidR="00C470DA" w:rsidRPr="008F7D49" w:rsidRDefault="00CC777C" w:rsidP="00CC777C">
      <w:pPr>
        <w:pStyle w:val="ab"/>
        <w:suppressAutoHyphens/>
        <w:ind w:left="5954" w:right="306" w:firstLine="0"/>
        <w:jc w:val="left"/>
        <w:rPr>
          <w:sz w:val="28"/>
          <w:szCs w:val="28"/>
        </w:rPr>
      </w:pPr>
      <w:r w:rsidRPr="00CC777C">
        <w:rPr>
          <w:rFonts w:eastAsia="Times New Roman"/>
          <w:i/>
          <w:sz w:val="24"/>
          <w:lang w:eastAsia="ar-SA"/>
        </w:rPr>
        <w:t>(Должность, подпись, ФИО)                                                (печать)</w:t>
      </w:r>
    </w:p>
    <w:p w:rsidR="00C470DA" w:rsidRPr="008F7D49" w:rsidRDefault="00C470DA" w:rsidP="001027D0">
      <w:pPr>
        <w:pStyle w:val="ab"/>
        <w:suppressAutoHyphens/>
        <w:ind w:left="10206" w:right="306" w:firstLine="0"/>
        <w:jc w:val="left"/>
        <w:rPr>
          <w:sz w:val="28"/>
          <w:szCs w:val="28"/>
        </w:rPr>
      </w:pPr>
      <w:r w:rsidRPr="008F7D49">
        <w:rPr>
          <w:sz w:val="28"/>
          <w:szCs w:val="28"/>
        </w:rPr>
        <w:lastRenderedPageBreak/>
        <w:t xml:space="preserve">Приложение № </w:t>
      </w:r>
      <w:r>
        <w:rPr>
          <w:sz w:val="28"/>
          <w:szCs w:val="28"/>
        </w:rPr>
        <w:t>1</w:t>
      </w:r>
      <w:r w:rsidR="00333CF4">
        <w:rPr>
          <w:sz w:val="28"/>
          <w:szCs w:val="28"/>
        </w:rPr>
        <w:t>0</w:t>
      </w:r>
    </w:p>
    <w:p w:rsidR="00C470DA" w:rsidRPr="008F7D49" w:rsidRDefault="00C470DA" w:rsidP="001027D0">
      <w:pPr>
        <w:pStyle w:val="ab"/>
        <w:suppressAutoHyphens/>
        <w:ind w:left="10206" w:right="306" w:firstLine="0"/>
        <w:jc w:val="left"/>
        <w:rPr>
          <w:sz w:val="28"/>
          <w:szCs w:val="28"/>
        </w:rPr>
      </w:pPr>
      <w:r w:rsidRPr="008F7D49">
        <w:rPr>
          <w:sz w:val="28"/>
          <w:szCs w:val="28"/>
        </w:rPr>
        <w:t>к документации запроса предложений</w:t>
      </w:r>
    </w:p>
    <w:p w:rsidR="00C470DA" w:rsidRPr="008F7D49" w:rsidRDefault="00C470DA" w:rsidP="001027D0">
      <w:pPr>
        <w:pStyle w:val="ab"/>
        <w:suppressAutoHyphens/>
        <w:ind w:right="306"/>
        <w:jc w:val="left"/>
        <w:rPr>
          <w:b/>
          <w:i/>
          <w:sz w:val="28"/>
          <w:szCs w:val="28"/>
        </w:rPr>
      </w:pPr>
    </w:p>
    <w:p w:rsidR="00C470DA" w:rsidRPr="008F7D49" w:rsidRDefault="00C470DA" w:rsidP="001027D0">
      <w:pPr>
        <w:pStyle w:val="ab"/>
        <w:suppressAutoHyphens/>
        <w:ind w:right="306"/>
        <w:jc w:val="left"/>
        <w:rPr>
          <w:b/>
          <w:i/>
          <w:sz w:val="28"/>
          <w:szCs w:val="28"/>
        </w:rPr>
      </w:pPr>
    </w:p>
    <w:p w:rsidR="00CC777C" w:rsidRPr="00CC777C" w:rsidRDefault="00CC777C" w:rsidP="00CC777C">
      <w:pPr>
        <w:suppressAutoHyphens/>
        <w:ind w:right="306" w:firstLine="709"/>
        <w:jc w:val="center"/>
        <w:rPr>
          <w:rFonts w:eastAsia="MS Mincho"/>
          <w:sz w:val="28"/>
          <w:szCs w:val="28"/>
        </w:rPr>
      </w:pPr>
      <w:r w:rsidRPr="00CC777C">
        <w:rPr>
          <w:rFonts w:eastAsia="MS Mincho"/>
          <w:sz w:val="28"/>
          <w:szCs w:val="28"/>
        </w:rPr>
        <w:t>Сведения о квалифицированном персонале участника</w:t>
      </w:r>
    </w:p>
    <w:p w:rsidR="00CC777C" w:rsidRPr="00CC777C" w:rsidRDefault="00CC777C" w:rsidP="00CC777C">
      <w:pPr>
        <w:suppressAutoHyphens/>
        <w:ind w:right="306" w:firstLine="709"/>
        <w:jc w:val="center"/>
        <w:rPr>
          <w:rFonts w:eastAsia="MS Mincho"/>
          <w:sz w:val="28"/>
          <w:szCs w:val="28"/>
        </w:rPr>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701"/>
        <w:gridCol w:w="2268"/>
        <w:gridCol w:w="2693"/>
        <w:gridCol w:w="2551"/>
      </w:tblGrid>
      <w:tr w:rsidR="009B47D3" w:rsidRPr="00CC777C" w:rsidTr="00957C49">
        <w:trPr>
          <w:trHeight w:val="1023"/>
        </w:trPr>
        <w:tc>
          <w:tcPr>
            <w:tcW w:w="534" w:type="dxa"/>
          </w:tcPr>
          <w:p w:rsidR="009B47D3" w:rsidRPr="00CC777C" w:rsidRDefault="009B47D3" w:rsidP="00CC777C">
            <w:pPr>
              <w:suppressAutoHyphens/>
              <w:ind w:right="306"/>
              <w:jc w:val="center"/>
              <w:rPr>
                <w:rFonts w:eastAsia="MS Mincho"/>
                <w:b/>
              </w:rPr>
            </w:pPr>
            <w:r w:rsidRPr="00CC777C">
              <w:rPr>
                <w:rFonts w:eastAsia="MS Mincho"/>
                <w:b/>
              </w:rPr>
              <w:t>№</w:t>
            </w:r>
          </w:p>
        </w:tc>
        <w:tc>
          <w:tcPr>
            <w:tcW w:w="1701" w:type="dxa"/>
          </w:tcPr>
          <w:p w:rsidR="009B47D3" w:rsidRPr="00CC777C" w:rsidRDefault="009B47D3" w:rsidP="00CC777C">
            <w:pPr>
              <w:suppressAutoHyphens/>
              <w:jc w:val="center"/>
              <w:rPr>
                <w:rFonts w:eastAsia="MS Mincho"/>
                <w:b/>
              </w:rPr>
            </w:pPr>
            <w:r w:rsidRPr="00CC777C">
              <w:rPr>
                <w:rFonts w:eastAsia="MS Mincho"/>
                <w:b/>
              </w:rPr>
              <w:t>ФИО</w:t>
            </w:r>
          </w:p>
        </w:tc>
        <w:tc>
          <w:tcPr>
            <w:tcW w:w="2268" w:type="dxa"/>
          </w:tcPr>
          <w:p w:rsidR="009B47D3" w:rsidRPr="00CC777C" w:rsidRDefault="009B47D3" w:rsidP="00CC777C">
            <w:pPr>
              <w:suppressAutoHyphens/>
              <w:ind w:right="34"/>
              <w:jc w:val="center"/>
              <w:rPr>
                <w:rFonts w:eastAsia="MS Mincho"/>
                <w:b/>
              </w:rPr>
            </w:pPr>
            <w:r>
              <w:rPr>
                <w:rFonts w:eastAsia="MS Mincho"/>
                <w:b/>
              </w:rPr>
              <w:t>Наименование разрешающего документа</w:t>
            </w:r>
          </w:p>
        </w:tc>
        <w:tc>
          <w:tcPr>
            <w:tcW w:w="2693" w:type="dxa"/>
          </w:tcPr>
          <w:p w:rsidR="009B47D3" w:rsidRPr="00CC777C" w:rsidRDefault="009B47D3" w:rsidP="00CC777C">
            <w:pPr>
              <w:suppressAutoHyphens/>
              <w:ind w:right="34"/>
              <w:jc w:val="center"/>
              <w:rPr>
                <w:rFonts w:eastAsia="MS Mincho"/>
                <w:b/>
              </w:rPr>
            </w:pPr>
            <w:r w:rsidRPr="00CC777C">
              <w:rPr>
                <w:rFonts w:eastAsia="MS Mincho"/>
                <w:b/>
              </w:rPr>
              <w:t>Стаж работы по специальности</w:t>
            </w:r>
          </w:p>
        </w:tc>
        <w:tc>
          <w:tcPr>
            <w:tcW w:w="2551" w:type="dxa"/>
          </w:tcPr>
          <w:p w:rsidR="009B47D3" w:rsidRPr="00CC777C" w:rsidRDefault="009B47D3" w:rsidP="00CC777C">
            <w:pPr>
              <w:suppressAutoHyphens/>
              <w:jc w:val="center"/>
              <w:rPr>
                <w:rFonts w:eastAsia="MS Mincho"/>
                <w:b/>
              </w:rPr>
            </w:pPr>
            <w:r w:rsidRPr="00CC777C">
              <w:rPr>
                <w:rFonts w:eastAsia="MS Mincho"/>
                <w:b/>
              </w:rPr>
              <w:t>Из них состоят в штате</w:t>
            </w:r>
          </w:p>
        </w:tc>
      </w:tr>
      <w:tr w:rsidR="009B47D3" w:rsidRPr="00CC777C" w:rsidTr="00957C49">
        <w:trPr>
          <w:trHeight w:val="971"/>
        </w:trPr>
        <w:tc>
          <w:tcPr>
            <w:tcW w:w="534" w:type="dxa"/>
          </w:tcPr>
          <w:p w:rsidR="009B47D3" w:rsidRPr="00CC777C" w:rsidRDefault="009B47D3" w:rsidP="00CC777C">
            <w:pPr>
              <w:suppressAutoHyphens/>
              <w:ind w:right="306"/>
              <w:rPr>
                <w:rFonts w:eastAsia="MS Mincho"/>
              </w:rPr>
            </w:pPr>
          </w:p>
        </w:tc>
        <w:tc>
          <w:tcPr>
            <w:tcW w:w="1701" w:type="dxa"/>
          </w:tcPr>
          <w:p w:rsidR="009B47D3" w:rsidRPr="00CC777C" w:rsidRDefault="009B47D3" w:rsidP="00CC777C">
            <w:pPr>
              <w:suppressAutoHyphens/>
              <w:ind w:right="306"/>
              <w:rPr>
                <w:rFonts w:eastAsia="MS Mincho"/>
              </w:rPr>
            </w:pPr>
          </w:p>
        </w:tc>
        <w:tc>
          <w:tcPr>
            <w:tcW w:w="2268" w:type="dxa"/>
          </w:tcPr>
          <w:p w:rsidR="009B47D3" w:rsidRPr="00CC777C" w:rsidRDefault="009B47D3" w:rsidP="00CC777C">
            <w:pPr>
              <w:suppressAutoHyphens/>
              <w:ind w:right="306"/>
              <w:rPr>
                <w:rFonts w:eastAsia="MS Mincho"/>
              </w:rPr>
            </w:pPr>
          </w:p>
        </w:tc>
        <w:tc>
          <w:tcPr>
            <w:tcW w:w="2693" w:type="dxa"/>
          </w:tcPr>
          <w:p w:rsidR="009B47D3" w:rsidRPr="00CC777C" w:rsidRDefault="009B47D3" w:rsidP="00CC777C">
            <w:pPr>
              <w:suppressAutoHyphens/>
              <w:ind w:right="306"/>
              <w:rPr>
                <w:rFonts w:eastAsia="MS Mincho"/>
              </w:rPr>
            </w:pPr>
          </w:p>
        </w:tc>
        <w:tc>
          <w:tcPr>
            <w:tcW w:w="2551" w:type="dxa"/>
          </w:tcPr>
          <w:p w:rsidR="009B47D3" w:rsidRPr="00CC777C" w:rsidRDefault="009B47D3" w:rsidP="00CC777C">
            <w:pPr>
              <w:suppressAutoHyphens/>
              <w:ind w:right="306"/>
              <w:rPr>
                <w:rFonts w:eastAsia="MS Mincho"/>
              </w:rPr>
            </w:pPr>
          </w:p>
        </w:tc>
      </w:tr>
    </w:tbl>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center"/>
        <w:rPr>
          <w:rFonts w:eastAsia="MS Mincho"/>
          <w:sz w:val="28"/>
          <w:szCs w:val="28"/>
        </w:rPr>
      </w:pPr>
    </w:p>
    <w:p w:rsidR="00CC777C" w:rsidRPr="00CC777C" w:rsidRDefault="00CC777C" w:rsidP="00CC777C">
      <w:pPr>
        <w:suppressAutoHyphens/>
        <w:ind w:right="306" w:firstLine="709"/>
        <w:jc w:val="both"/>
        <w:rPr>
          <w:rFonts w:eastAsia="MS Mincho"/>
          <w:sz w:val="28"/>
          <w:szCs w:val="28"/>
        </w:rPr>
      </w:pPr>
    </w:p>
    <w:p w:rsidR="00CC777C" w:rsidRPr="00CC777C" w:rsidRDefault="00CC777C" w:rsidP="00CC777C">
      <w:pPr>
        <w:suppressAutoHyphens/>
        <w:ind w:left="1440" w:right="306" w:firstLine="709"/>
        <w:jc w:val="both"/>
        <w:rPr>
          <w:rFonts w:eastAsia="MS Mincho"/>
          <w:sz w:val="28"/>
          <w:szCs w:val="28"/>
        </w:rPr>
      </w:pPr>
      <w:proofErr w:type="gramStart"/>
      <w:r w:rsidRPr="00CC777C">
        <w:rPr>
          <w:rFonts w:eastAsia="MS Mincho"/>
          <w:sz w:val="28"/>
          <w:szCs w:val="28"/>
        </w:rPr>
        <w:t>Имеющий</w:t>
      </w:r>
      <w:proofErr w:type="gramEnd"/>
      <w:r w:rsidRPr="00CC777C">
        <w:rPr>
          <w:rFonts w:eastAsia="MS Mincho"/>
          <w:sz w:val="28"/>
          <w:szCs w:val="28"/>
        </w:rPr>
        <w:t xml:space="preserve"> полномочия действовать от имени участника _________________________________________________</w:t>
      </w:r>
    </w:p>
    <w:p w:rsidR="00CC777C" w:rsidRPr="00CC777C" w:rsidRDefault="00CC777C" w:rsidP="00CC777C">
      <w:pPr>
        <w:suppressAutoHyphens/>
        <w:ind w:left="1440" w:right="306" w:firstLine="709"/>
        <w:jc w:val="both"/>
        <w:rPr>
          <w:rFonts w:eastAsia="MS Mincho"/>
          <w:sz w:val="28"/>
          <w:szCs w:val="28"/>
        </w:rPr>
      </w:pPr>
      <w:r w:rsidRPr="00CC777C">
        <w:rPr>
          <w:rFonts w:eastAsia="MS Mincho"/>
          <w:sz w:val="28"/>
          <w:szCs w:val="28"/>
        </w:rPr>
        <w:t>(Полное наименование участника)</w:t>
      </w:r>
    </w:p>
    <w:p w:rsidR="00CC777C" w:rsidRPr="00CC777C" w:rsidRDefault="00CC777C" w:rsidP="00CC777C">
      <w:pPr>
        <w:suppressAutoHyphens/>
        <w:ind w:left="1440" w:right="306" w:firstLine="709"/>
        <w:jc w:val="both"/>
        <w:rPr>
          <w:rFonts w:eastAsia="MS Mincho"/>
          <w:sz w:val="28"/>
          <w:szCs w:val="28"/>
        </w:rPr>
      </w:pPr>
      <w:r w:rsidRPr="00CC777C">
        <w:rPr>
          <w:rFonts w:eastAsia="MS Mincho"/>
          <w:sz w:val="28"/>
          <w:szCs w:val="28"/>
        </w:rPr>
        <w:t>___________________________________________________</w:t>
      </w:r>
    </w:p>
    <w:p w:rsidR="00CC777C" w:rsidRPr="00CC777C" w:rsidRDefault="00CC777C" w:rsidP="00CC777C">
      <w:pPr>
        <w:suppressAutoHyphens/>
        <w:ind w:left="1440" w:right="306"/>
        <w:rPr>
          <w:rFonts w:eastAsia="MS Mincho"/>
          <w:sz w:val="28"/>
          <w:szCs w:val="28"/>
        </w:rPr>
      </w:pPr>
      <w:r w:rsidRPr="00CC777C">
        <w:rPr>
          <w:rFonts w:eastAsia="MS Mincho"/>
          <w:sz w:val="28"/>
          <w:szCs w:val="28"/>
        </w:rPr>
        <w:t xml:space="preserve">(Должность, подпись, ФИО)                                                </w:t>
      </w:r>
    </w:p>
    <w:p w:rsidR="00CC777C" w:rsidRPr="00CC777C" w:rsidRDefault="00CC777C" w:rsidP="00CC777C">
      <w:pPr>
        <w:suppressAutoHyphens/>
        <w:ind w:left="1440" w:right="306"/>
        <w:rPr>
          <w:rFonts w:eastAsia="MS Mincho"/>
          <w:sz w:val="28"/>
          <w:szCs w:val="28"/>
        </w:rPr>
      </w:pPr>
      <w:r w:rsidRPr="00CC777C">
        <w:rPr>
          <w:rFonts w:eastAsia="MS Mincho"/>
          <w:sz w:val="28"/>
          <w:szCs w:val="28"/>
        </w:rPr>
        <w:t>Печать (при наличии)</w:t>
      </w:r>
    </w:p>
    <w:p w:rsidR="00CC777C" w:rsidRPr="00CC777C" w:rsidRDefault="00CC777C" w:rsidP="00CC777C">
      <w:pPr>
        <w:suppressAutoHyphens/>
        <w:ind w:right="306"/>
        <w:rPr>
          <w:rFonts w:eastAsia="MS Mincho"/>
          <w:b/>
          <w:i/>
          <w:sz w:val="28"/>
          <w:szCs w:val="28"/>
        </w:rPr>
      </w:pPr>
    </w:p>
    <w:p w:rsidR="007D4A9D" w:rsidRDefault="00C470DA" w:rsidP="00333CF4">
      <w:pPr>
        <w:pStyle w:val="ab"/>
        <w:suppressAutoHyphens/>
        <w:ind w:left="10206" w:right="306" w:firstLine="0"/>
        <w:jc w:val="left"/>
      </w:pPr>
      <w:r w:rsidRPr="008F7D49">
        <w:rPr>
          <w:b/>
          <w:i/>
          <w:sz w:val="28"/>
          <w:szCs w:val="28"/>
        </w:rPr>
        <w:br w:type="page"/>
      </w:r>
    </w:p>
    <w:p w:rsidR="007D4A9D" w:rsidRDefault="007D4A9D" w:rsidP="00333CF4">
      <w:pPr>
        <w:pStyle w:val="ab"/>
        <w:suppressAutoHyphens/>
        <w:ind w:right="306" w:firstLine="0"/>
        <w:sectPr w:rsidR="007D4A9D" w:rsidSect="0064242B">
          <w:headerReference w:type="default" r:id="rId15"/>
          <w:pgSz w:w="16838" w:h="11906" w:orient="landscape"/>
          <w:pgMar w:top="850" w:right="1134" w:bottom="1701" w:left="1134" w:header="708" w:footer="708" w:gutter="0"/>
          <w:cols w:space="708"/>
          <w:docGrid w:linePitch="360"/>
        </w:sectPr>
      </w:pPr>
    </w:p>
    <w:p w:rsidR="007D4A9D" w:rsidRDefault="007D4A9D">
      <w:pPr>
        <w:rPr>
          <w:rFonts w:eastAsia="MS Mincho"/>
          <w:sz w:val="26"/>
        </w:rPr>
      </w:pPr>
    </w:p>
    <w:sectPr w:rsidR="007D4A9D" w:rsidSect="007D4A9D">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232" w:rsidRDefault="00757232" w:rsidP="001027D0">
      <w:r>
        <w:separator/>
      </w:r>
    </w:p>
  </w:endnote>
  <w:endnote w:type="continuationSeparator" w:id="0">
    <w:p w:rsidR="00757232" w:rsidRDefault="00757232" w:rsidP="001027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232" w:rsidRDefault="00757232" w:rsidP="001027D0">
      <w:r>
        <w:separator/>
      </w:r>
    </w:p>
  </w:footnote>
  <w:footnote w:type="continuationSeparator" w:id="0">
    <w:p w:rsidR="00757232" w:rsidRDefault="00757232" w:rsidP="001027D0">
      <w:r>
        <w:continuationSeparator/>
      </w:r>
    </w:p>
  </w:footnote>
  <w:footnote w:id="1">
    <w:p w:rsidR="00757232" w:rsidRDefault="00757232" w:rsidP="001027D0">
      <w:pPr>
        <w:pStyle w:val="af0"/>
        <w:jc w:val="both"/>
      </w:pPr>
      <w:r>
        <w:rPr>
          <w:rStyle w:val="af"/>
        </w:rPr>
        <w:footnoteRef/>
      </w:r>
      <w:r>
        <w:t xml:space="preserve"> </w:t>
      </w:r>
      <w:r w:rsidRPr="006333DC">
        <w:t xml:space="preserve">Договор должен быть подписан Принципалом в течение 30 календарных дней, а в  случае проведения </w:t>
      </w:r>
      <w:r>
        <w:t>запроса предложений</w:t>
      </w:r>
      <w:r w:rsidRPr="006333DC">
        <w:t xml:space="preserve"> среди субъектов малого и среднего предпринимательства – в течение 10 календарных дней</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32" w:rsidRDefault="00C12F25">
    <w:pPr>
      <w:pStyle w:val="af3"/>
      <w:jc w:val="center"/>
    </w:pPr>
    <w:fldSimple w:instr=" PAGE   \* MERGEFORMAT ">
      <w:r w:rsidR="00110FBB">
        <w:rPr>
          <w:noProof/>
        </w:rPr>
        <w:t>4</w:t>
      </w:r>
    </w:fldSimple>
  </w:p>
  <w:p w:rsidR="00757232" w:rsidRDefault="00757232">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232" w:rsidRDefault="00C12F25">
    <w:pPr>
      <w:pStyle w:val="af3"/>
      <w:jc w:val="center"/>
    </w:pPr>
    <w:fldSimple w:instr=" PAGE   \* MERGEFORMAT ">
      <w:r w:rsidR="0055440D">
        <w:rPr>
          <w:noProof/>
        </w:rPr>
        <w:t>46</w:t>
      </w:r>
    </w:fldSimple>
  </w:p>
  <w:p w:rsidR="00757232" w:rsidRDefault="0075723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76C7BEA"/>
    <w:lvl w:ilvl="0">
      <w:start w:val="1"/>
      <w:numFmt w:val="bullet"/>
      <w:lvlText w:val=""/>
      <w:lvlJc w:val="left"/>
      <w:pPr>
        <w:tabs>
          <w:tab w:val="num" w:pos="360"/>
        </w:tabs>
        <w:ind w:left="360" w:hanging="360"/>
      </w:pPr>
      <w:rPr>
        <w:rFonts w:ascii="Symbol" w:hAnsi="Symbol" w:hint="default"/>
      </w:rPr>
    </w:lvl>
  </w:abstractNum>
  <w:abstractNum w:abstractNumId="1">
    <w:nsid w:val="02C85118"/>
    <w:multiLevelType w:val="hybridMultilevel"/>
    <w:tmpl w:val="58CE63FC"/>
    <w:lvl w:ilvl="0" w:tplc="D75A5A52">
      <w:start w:val="8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4C47FAD"/>
    <w:multiLevelType w:val="multilevel"/>
    <w:tmpl w:val="F8B4D24E"/>
    <w:lvl w:ilvl="0">
      <w:start w:val="2"/>
      <w:numFmt w:val="decimal"/>
      <w:lvlText w:val="%1."/>
      <w:lvlJc w:val="left"/>
      <w:pPr>
        <w:ind w:left="420" w:hanging="420"/>
      </w:pPr>
      <w:rPr>
        <w:rFonts w:cs="Times New Roman" w:hint="default"/>
      </w:rPr>
    </w:lvl>
    <w:lvl w:ilvl="1">
      <w:start w:val="8"/>
      <w:numFmt w:val="decimal"/>
      <w:lvlText w:val="%1.%2."/>
      <w:lvlJc w:val="left"/>
      <w:pPr>
        <w:ind w:left="1724" w:hanging="720"/>
      </w:pPr>
      <w:rPr>
        <w:rFonts w:cs="Times New Roman" w:hint="default"/>
      </w:rPr>
    </w:lvl>
    <w:lvl w:ilvl="2">
      <w:start w:val="1"/>
      <w:numFmt w:val="decimal"/>
      <w:lvlText w:val="%1.%2.%3."/>
      <w:lvlJc w:val="left"/>
      <w:pPr>
        <w:ind w:left="2728" w:hanging="720"/>
      </w:pPr>
      <w:rPr>
        <w:rFonts w:cs="Times New Roman" w:hint="default"/>
      </w:rPr>
    </w:lvl>
    <w:lvl w:ilvl="3">
      <w:start w:val="1"/>
      <w:numFmt w:val="decimal"/>
      <w:lvlText w:val="%1.%2.%3.%4."/>
      <w:lvlJc w:val="left"/>
      <w:pPr>
        <w:ind w:left="4092" w:hanging="1080"/>
      </w:pPr>
      <w:rPr>
        <w:rFonts w:cs="Times New Roman" w:hint="default"/>
      </w:rPr>
    </w:lvl>
    <w:lvl w:ilvl="4">
      <w:start w:val="1"/>
      <w:numFmt w:val="decimal"/>
      <w:lvlText w:val="%1.%2.%3.%4.%5."/>
      <w:lvlJc w:val="left"/>
      <w:pPr>
        <w:ind w:left="5096" w:hanging="1080"/>
      </w:pPr>
      <w:rPr>
        <w:rFonts w:cs="Times New Roman" w:hint="default"/>
      </w:rPr>
    </w:lvl>
    <w:lvl w:ilvl="5">
      <w:start w:val="1"/>
      <w:numFmt w:val="decimal"/>
      <w:lvlText w:val="%1.%2.%3.%4.%5.%6."/>
      <w:lvlJc w:val="left"/>
      <w:pPr>
        <w:ind w:left="6460" w:hanging="1440"/>
      </w:pPr>
      <w:rPr>
        <w:rFonts w:cs="Times New Roman" w:hint="default"/>
      </w:rPr>
    </w:lvl>
    <w:lvl w:ilvl="6">
      <w:start w:val="1"/>
      <w:numFmt w:val="decimal"/>
      <w:lvlText w:val="%1.%2.%3.%4.%5.%6.%7."/>
      <w:lvlJc w:val="left"/>
      <w:pPr>
        <w:ind w:left="7824" w:hanging="1800"/>
      </w:pPr>
      <w:rPr>
        <w:rFonts w:cs="Times New Roman" w:hint="default"/>
      </w:rPr>
    </w:lvl>
    <w:lvl w:ilvl="7">
      <w:start w:val="1"/>
      <w:numFmt w:val="decimal"/>
      <w:lvlText w:val="%1.%2.%3.%4.%5.%6.%7.%8."/>
      <w:lvlJc w:val="left"/>
      <w:pPr>
        <w:ind w:left="8828" w:hanging="1800"/>
      </w:pPr>
      <w:rPr>
        <w:rFonts w:cs="Times New Roman" w:hint="default"/>
      </w:rPr>
    </w:lvl>
    <w:lvl w:ilvl="8">
      <w:start w:val="1"/>
      <w:numFmt w:val="decimal"/>
      <w:lvlText w:val="%1.%2.%3.%4.%5.%6.%7.%8.%9."/>
      <w:lvlJc w:val="left"/>
      <w:pPr>
        <w:ind w:left="10192" w:hanging="2160"/>
      </w:pPr>
      <w:rPr>
        <w:rFonts w:cs="Times New Roman" w:hint="default"/>
      </w:rPr>
    </w:lvl>
  </w:abstractNum>
  <w:abstractNum w:abstractNumId="3">
    <w:nsid w:val="05430055"/>
    <w:multiLevelType w:val="hybridMultilevel"/>
    <w:tmpl w:val="CF00B0C6"/>
    <w:lvl w:ilvl="0" w:tplc="BA98F648">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0923243A"/>
    <w:multiLevelType w:val="multilevel"/>
    <w:tmpl w:val="5984A48C"/>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suff w:val="space"/>
      <w:lvlText w:val="%1.%2.%3."/>
      <w:lvlJc w:val="left"/>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EFD2F2B"/>
    <w:multiLevelType w:val="multilevel"/>
    <w:tmpl w:val="69DA3302"/>
    <w:lvl w:ilvl="0">
      <w:start w:val="1"/>
      <w:numFmt w:val="decimal"/>
      <w:lvlText w:val="%1."/>
      <w:lvlJc w:val="left"/>
      <w:pPr>
        <w:ind w:left="648" w:hanging="648"/>
      </w:pPr>
      <w:rPr>
        <w:rFonts w:cs="Times New Roman" w:hint="default"/>
      </w:rPr>
    </w:lvl>
    <w:lvl w:ilvl="1">
      <w:start w:val="3"/>
      <w:numFmt w:val="decimal"/>
      <w:lvlText w:val="%1.%2."/>
      <w:lvlJc w:val="left"/>
      <w:pPr>
        <w:ind w:left="1074" w:hanging="720"/>
      </w:pPr>
      <w:rPr>
        <w:rFonts w:cs="Times New Roman" w:hint="default"/>
      </w:rPr>
    </w:lvl>
    <w:lvl w:ilvl="2">
      <w:start w:val="3"/>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6">
    <w:nsid w:val="0F91563E"/>
    <w:multiLevelType w:val="hybridMultilevel"/>
    <w:tmpl w:val="7512A094"/>
    <w:lvl w:ilvl="0" w:tplc="97D6862A">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16AA3A2E"/>
    <w:multiLevelType w:val="multilevel"/>
    <w:tmpl w:val="02DAB9C0"/>
    <w:lvl w:ilvl="0">
      <w:start w:val="1"/>
      <w:numFmt w:val="decimal"/>
      <w:lvlText w:val="%1."/>
      <w:lvlJc w:val="left"/>
      <w:pPr>
        <w:tabs>
          <w:tab w:val="num" w:pos="612"/>
        </w:tabs>
        <w:ind w:left="612" w:hanging="360"/>
      </w:pPr>
      <w:rPr>
        <w:rFonts w:cs="Times New Roman"/>
      </w:rPr>
    </w:lvl>
    <w:lvl w:ilvl="1">
      <w:start w:val="1"/>
      <w:numFmt w:val="decimal"/>
      <w:pStyle w:val="2"/>
      <w:isLgl/>
      <w:lvlText w:val="%1.%2."/>
      <w:lvlJc w:val="left"/>
      <w:pPr>
        <w:tabs>
          <w:tab w:val="num" w:pos="4830"/>
        </w:tabs>
        <w:ind w:left="4830" w:hanging="720"/>
      </w:pPr>
      <w:rPr>
        <w:rFonts w:cs="Times New Roman" w:hint="default"/>
        <w:b/>
        <w:sz w:val="28"/>
        <w:szCs w:val="28"/>
      </w:rPr>
    </w:lvl>
    <w:lvl w:ilvl="2">
      <w:start w:val="1"/>
      <w:numFmt w:val="decimal"/>
      <w:pStyle w:val="a"/>
      <w:isLgl/>
      <w:lvlText w:val="%1.%2.%3."/>
      <w:lvlJc w:val="left"/>
      <w:pPr>
        <w:tabs>
          <w:tab w:val="num" w:pos="1146"/>
        </w:tabs>
        <w:ind w:left="1146" w:hanging="720"/>
      </w:pPr>
      <w:rPr>
        <w:rFonts w:cs="Times New Roman" w:hint="default"/>
        <w:b w:val="0"/>
        <w:i w:val="0"/>
        <w:color w:val="auto"/>
        <w:sz w:val="24"/>
        <w:szCs w:val="24"/>
      </w:rPr>
    </w:lvl>
    <w:lvl w:ilvl="3">
      <w:start w:val="1"/>
      <w:numFmt w:val="decimal"/>
      <w:pStyle w:val="a0"/>
      <w:isLgl/>
      <w:lvlText w:val="%1.%2.%3.%4."/>
      <w:lvlJc w:val="left"/>
      <w:pPr>
        <w:tabs>
          <w:tab w:val="num" w:pos="1222"/>
        </w:tabs>
        <w:ind w:left="1222" w:hanging="1080"/>
      </w:pPr>
      <w:rPr>
        <w:rFonts w:cs="Times New Roman" w:hint="default"/>
      </w:rPr>
    </w:lvl>
    <w:lvl w:ilvl="4">
      <w:start w:val="1"/>
      <w:numFmt w:val="decimal"/>
      <w:isLgl/>
      <w:lvlText w:val="%1.%2.%3.%4.%5."/>
      <w:lvlJc w:val="left"/>
      <w:pPr>
        <w:tabs>
          <w:tab w:val="num" w:pos="1332"/>
        </w:tabs>
        <w:ind w:left="1332" w:hanging="1080"/>
      </w:pPr>
      <w:rPr>
        <w:rFonts w:cs="Times New Roman" w:hint="default"/>
      </w:rPr>
    </w:lvl>
    <w:lvl w:ilvl="5">
      <w:start w:val="1"/>
      <w:numFmt w:val="decimal"/>
      <w:isLgl/>
      <w:lvlText w:val="%1.%2.%3.%4.%5.%6."/>
      <w:lvlJc w:val="left"/>
      <w:pPr>
        <w:tabs>
          <w:tab w:val="num" w:pos="1692"/>
        </w:tabs>
        <w:ind w:left="1692" w:hanging="1440"/>
      </w:pPr>
      <w:rPr>
        <w:rFonts w:cs="Times New Roman" w:hint="default"/>
      </w:rPr>
    </w:lvl>
    <w:lvl w:ilvl="6">
      <w:start w:val="1"/>
      <w:numFmt w:val="decimal"/>
      <w:isLgl/>
      <w:lvlText w:val="%1.%2.%3.%4.%5.%6.%7."/>
      <w:lvlJc w:val="left"/>
      <w:pPr>
        <w:tabs>
          <w:tab w:val="num" w:pos="2052"/>
        </w:tabs>
        <w:ind w:left="2052" w:hanging="1800"/>
      </w:pPr>
      <w:rPr>
        <w:rFonts w:cs="Times New Roman" w:hint="default"/>
      </w:rPr>
    </w:lvl>
    <w:lvl w:ilvl="7">
      <w:start w:val="1"/>
      <w:numFmt w:val="decimal"/>
      <w:isLgl/>
      <w:lvlText w:val="%1.%2.%3.%4.%5.%6.%7.%8."/>
      <w:lvlJc w:val="left"/>
      <w:pPr>
        <w:tabs>
          <w:tab w:val="num" w:pos="2052"/>
        </w:tabs>
        <w:ind w:left="2052" w:hanging="1800"/>
      </w:pPr>
      <w:rPr>
        <w:rFonts w:cs="Times New Roman" w:hint="default"/>
      </w:rPr>
    </w:lvl>
    <w:lvl w:ilvl="8">
      <w:start w:val="1"/>
      <w:numFmt w:val="decimal"/>
      <w:isLgl/>
      <w:lvlText w:val="%1.%2.%3.%4.%5.%6.%7.%8.%9."/>
      <w:lvlJc w:val="left"/>
      <w:pPr>
        <w:tabs>
          <w:tab w:val="num" w:pos="2412"/>
        </w:tabs>
        <w:ind w:left="2412" w:hanging="2160"/>
      </w:pPr>
      <w:rPr>
        <w:rFonts w:cs="Times New Roman" w:hint="default"/>
      </w:rPr>
    </w:lvl>
  </w:abstractNum>
  <w:abstractNum w:abstractNumId="8">
    <w:nsid w:val="1D9175BF"/>
    <w:multiLevelType w:val="multilevel"/>
    <w:tmpl w:val="F632A16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EBE1E1E"/>
    <w:multiLevelType w:val="multilevel"/>
    <w:tmpl w:val="2F0402B6"/>
    <w:lvl w:ilvl="0">
      <w:start w:val="8"/>
      <w:numFmt w:val="decimal"/>
      <w:lvlText w:val="%1"/>
      <w:lvlJc w:val="left"/>
      <w:pPr>
        <w:ind w:left="375" w:hanging="375"/>
      </w:pPr>
      <w:rPr>
        <w:rFonts w:hint="default"/>
      </w:rPr>
    </w:lvl>
    <w:lvl w:ilvl="1">
      <w:start w:val="6"/>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0">
    <w:nsid w:val="1F792207"/>
    <w:multiLevelType w:val="multilevel"/>
    <w:tmpl w:val="05D059F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288" w:hanging="720"/>
      </w:pPr>
      <w:rPr>
        <w:rFonts w:cs="Times New Roman" w:hint="default"/>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0AD3467"/>
    <w:multiLevelType w:val="multilevel"/>
    <w:tmpl w:val="71C069C8"/>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2">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AC54B3"/>
    <w:multiLevelType w:val="multilevel"/>
    <w:tmpl w:val="05D059F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288" w:hanging="720"/>
      </w:pPr>
      <w:rPr>
        <w:rFonts w:cs="Times New Roman" w:hint="default"/>
        <w:i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E825D70"/>
    <w:multiLevelType w:val="multilevel"/>
    <w:tmpl w:val="FBB03604"/>
    <w:lvl w:ilvl="0">
      <w:start w:val="9"/>
      <w:numFmt w:val="decimal"/>
      <w:lvlText w:val="%1"/>
      <w:lvlJc w:val="left"/>
      <w:pPr>
        <w:ind w:left="375" w:hanging="375"/>
      </w:pPr>
      <w:rPr>
        <w:rFonts w:hint="default"/>
      </w:rPr>
    </w:lvl>
    <w:lvl w:ilvl="1">
      <w:start w:val="1"/>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5">
    <w:nsid w:val="338B29C7"/>
    <w:multiLevelType w:val="multilevel"/>
    <w:tmpl w:val="82C8B4C6"/>
    <w:lvl w:ilvl="0">
      <w:start w:val="1"/>
      <w:numFmt w:val="decimal"/>
      <w:lvlText w:val="%1."/>
      <w:lvlJc w:val="left"/>
      <w:pPr>
        <w:tabs>
          <w:tab w:val="num" w:pos="624"/>
        </w:tabs>
        <w:ind w:left="624" w:hanging="624"/>
      </w:pPr>
      <w:rPr>
        <w:rFonts w:cs="Times New Roman" w:hint="default"/>
      </w:rPr>
    </w:lvl>
    <w:lvl w:ilvl="1">
      <w:start w:val="5"/>
      <w:numFmt w:val="decimal"/>
      <w:lvlText w:val="%1.%2."/>
      <w:lvlJc w:val="left"/>
      <w:pPr>
        <w:tabs>
          <w:tab w:val="num" w:pos="990"/>
        </w:tabs>
        <w:ind w:left="990" w:hanging="720"/>
      </w:pPr>
      <w:rPr>
        <w:rFonts w:cs="Times New Roman" w:hint="default"/>
      </w:rPr>
    </w:lvl>
    <w:lvl w:ilvl="2">
      <w:start w:val="3"/>
      <w:numFmt w:val="decimal"/>
      <w:lvlText w:val="%1.%2.%3."/>
      <w:lvlJc w:val="left"/>
      <w:pPr>
        <w:tabs>
          <w:tab w:val="num" w:pos="1997"/>
        </w:tabs>
        <w:ind w:left="1997" w:hanging="720"/>
      </w:pPr>
      <w:rPr>
        <w:rFonts w:cs="Times New Roman" w:hint="default"/>
        <w:b w:val="0"/>
      </w:rPr>
    </w:lvl>
    <w:lvl w:ilvl="3">
      <w:start w:val="1"/>
      <w:numFmt w:val="decimal"/>
      <w:lvlText w:val="%1.%2.%3.%4."/>
      <w:lvlJc w:val="left"/>
      <w:pPr>
        <w:tabs>
          <w:tab w:val="num" w:pos="1890"/>
        </w:tabs>
        <w:ind w:left="1890" w:hanging="108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790"/>
        </w:tabs>
        <w:ind w:left="2790" w:hanging="144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690"/>
        </w:tabs>
        <w:ind w:left="3690" w:hanging="1800"/>
      </w:pPr>
      <w:rPr>
        <w:rFonts w:cs="Times New Roman" w:hint="default"/>
      </w:rPr>
    </w:lvl>
    <w:lvl w:ilvl="8">
      <w:start w:val="1"/>
      <w:numFmt w:val="decimal"/>
      <w:lvlText w:val="%1.%2.%3.%4.%5.%6.%7.%8.%9."/>
      <w:lvlJc w:val="left"/>
      <w:pPr>
        <w:tabs>
          <w:tab w:val="num" w:pos="4320"/>
        </w:tabs>
        <w:ind w:left="4320" w:hanging="2160"/>
      </w:pPr>
      <w:rPr>
        <w:rFonts w:cs="Times New Roman" w:hint="default"/>
      </w:rPr>
    </w:lvl>
  </w:abstractNum>
  <w:abstractNum w:abstractNumId="16">
    <w:nsid w:val="36B27738"/>
    <w:multiLevelType w:val="hybridMultilevel"/>
    <w:tmpl w:val="FF424C22"/>
    <w:lvl w:ilvl="0" w:tplc="BC00C6F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8061E7"/>
    <w:multiLevelType w:val="multilevel"/>
    <w:tmpl w:val="FBB03604"/>
    <w:lvl w:ilvl="0">
      <w:start w:val="9"/>
      <w:numFmt w:val="decimal"/>
      <w:lvlText w:val="%1"/>
      <w:lvlJc w:val="left"/>
      <w:pPr>
        <w:ind w:left="375" w:hanging="375"/>
      </w:pPr>
      <w:rPr>
        <w:rFonts w:hint="default"/>
      </w:rPr>
    </w:lvl>
    <w:lvl w:ilvl="1">
      <w:start w:val="1"/>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18">
    <w:nsid w:val="42AD18C4"/>
    <w:multiLevelType w:val="hybridMultilevel"/>
    <w:tmpl w:val="63C0287A"/>
    <w:lvl w:ilvl="0" w:tplc="4C46AA68">
      <w:start w:val="1"/>
      <w:numFmt w:val="decimal"/>
      <w:lvlText w:val="%1."/>
      <w:lvlJc w:val="left"/>
      <w:pPr>
        <w:ind w:left="1212" w:hanging="360"/>
      </w:pPr>
      <w:rPr>
        <w:rFonts w:cs="Times New Roman" w:hint="default"/>
        <w:b w:val="0"/>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4F1052D"/>
    <w:multiLevelType w:val="multilevel"/>
    <w:tmpl w:val="9D403D40"/>
    <w:lvl w:ilvl="0">
      <w:start w:val="1"/>
      <w:numFmt w:val="decimal"/>
      <w:lvlText w:val="%1."/>
      <w:lvlJc w:val="left"/>
      <w:pPr>
        <w:tabs>
          <w:tab w:val="num" w:pos="624"/>
        </w:tabs>
        <w:ind w:left="624" w:hanging="624"/>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30"/>
        </w:tabs>
        <w:ind w:left="1430" w:hanging="720"/>
      </w:pPr>
      <w:rPr>
        <w:rFonts w:cs="Times New Roman" w:hint="default"/>
        <w:b w:val="0"/>
        <w:i w:val="0"/>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0">
    <w:nsid w:val="45854D75"/>
    <w:multiLevelType w:val="hybridMultilevel"/>
    <w:tmpl w:val="D382C1F2"/>
    <w:lvl w:ilvl="0" w:tplc="A52C0074">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83D0310"/>
    <w:multiLevelType w:val="hybridMultilevel"/>
    <w:tmpl w:val="92E853EE"/>
    <w:lvl w:ilvl="0" w:tplc="E9C02E6E">
      <w:start w:val="1"/>
      <w:numFmt w:val="decimal"/>
      <w:lvlText w:val="%1."/>
      <w:lvlJc w:val="left"/>
      <w:pPr>
        <w:ind w:left="1480" w:hanging="9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nsid w:val="49DC49C5"/>
    <w:multiLevelType w:val="multilevel"/>
    <w:tmpl w:val="929005E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AA55873"/>
    <w:multiLevelType w:val="multilevel"/>
    <w:tmpl w:val="FBB03604"/>
    <w:lvl w:ilvl="0">
      <w:start w:val="9"/>
      <w:numFmt w:val="decimal"/>
      <w:lvlText w:val="%1"/>
      <w:lvlJc w:val="left"/>
      <w:pPr>
        <w:ind w:left="375" w:hanging="375"/>
      </w:pPr>
      <w:rPr>
        <w:rFonts w:hint="default"/>
      </w:rPr>
    </w:lvl>
    <w:lvl w:ilvl="1">
      <w:start w:val="1"/>
      <w:numFmt w:val="decimal"/>
      <w:lvlText w:val="%1.%2"/>
      <w:lvlJc w:val="left"/>
      <w:pPr>
        <w:ind w:left="1830" w:hanging="375"/>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170" w:hanging="144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25">
    <w:nsid w:val="4ADE6EE7"/>
    <w:multiLevelType w:val="multilevel"/>
    <w:tmpl w:val="9D403D40"/>
    <w:lvl w:ilvl="0">
      <w:start w:val="1"/>
      <w:numFmt w:val="decimal"/>
      <w:lvlText w:val="%1."/>
      <w:lvlJc w:val="left"/>
      <w:pPr>
        <w:tabs>
          <w:tab w:val="num" w:pos="624"/>
        </w:tabs>
        <w:ind w:left="624" w:hanging="624"/>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30"/>
        </w:tabs>
        <w:ind w:left="1430" w:hanging="720"/>
      </w:pPr>
      <w:rPr>
        <w:rFonts w:cs="Times New Roman" w:hint="default"/>
        <w:b w:val="0"/>
        <w:i w:val="0"/>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6">
    <w:nsid w:val="4F4C6AD8"/>
    <w:multiLevelType w:val="multilevel"/>
    <w:tmpl w:val="CEAE6932"/>
    <w:lvl w:ilvl="0">
      <w:start w:val="3"/>
      <w:numFmt w:val="decimal"/>
      <w:lvlText w:val="%1."/>
      <w:lvlJc w:val="left"/>
      <w:pPr>
        <w:ind w:left="928" w:hanging="360"/>
      </w:pPr>
      <w:rPr>
        <w:rFonts w:hint="default"/>
      </w:rPr>
    </w:lvl>
    <w:lvl w:ilvl="1">
      <w:start w:val="2"/>
      <w:numFmt w:val="decimal"/>
      <w:isLgl/>
      <w:lvlText w:val="%1.%2."/>
      <w:lvlJc w:val="left"/>
      <w:pPr>
        <w:ind w:left="3414" w:hanging="720"/>
      </w:pPr>
      <w:rPr>
        <w:rFonts w:hint="default"/>
        <w:b/>
      </w:rPr>
    </w:lvl>
    <w:lvl w:ilvl="2">
      <w:start w:val="1"/>
      <w:numFmt w:val="decimal"/>
      <w:isLgl/>
      <w:lvlText w:val="%1.%2.%3."/>
      <w:lvlJc w:val="left"/>
      <w:pPr>
        <w:ind w:left="1288" w:hanging="720"/>
      </w:pPr>
      <w:rPr>
        <w:rFonts w:hint="default"/>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4FD26AB2"/>
    <w:multiLevelType w:val="hybridMultilevel"/>
    <w:tmpl w:val="1E46BB3E"/>
    <w:lvl w:ilvl="0" w:tplc="D406657C">
      <w:start w:val="7"/>
      <w:numFmt w:val="decimal"/>
      <w:lvlText w:val="3.%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A17624"/>
    <w:multiLevelType w:val="multilevel"/>
    <w:tmpl w:val="30CA067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b w:val="0"/>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0">
    <w:nsid w:val="5C6F5026"/>
    <w:multiLevelType w:val="hybridMultilevel"/>
    <w:tmpl w:val="1F66FBF8"/>
    <w:lvl w:ilvl="0" w:tplc="88B29E1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1">
    <w:nsid w:val="5F200D01"/>
    <w:multiLevelType w:val="multilevel"/>
    <w:tmpl w:val="027C875E"/>
    <w:lvl w:ilvl="0">
      <w:start w:val="7"/>
      <w:numFmt w:val="decimal"/>
      <w:lvlText w:val="%1"/>
      <w:lvlJc w:val="left"/>
      <w:pPr>
        <w:ind w:left="750" w:hanging="750"/>
      </w:pPr>
      <w:rPr>
        <w:rFonts w:eastAsia="Times New Roman" w:hint="default"/>
      </w:rPr>
    </w:lvl>
    <w:lvl w:ilvl="1">
      <w:start w:val="2"/>
      <w:numFmt w:val="decimal"/>
      <w:lvlText w:val="%1.%2"/>
      <w:lvlJc w:val="left"/>
      <w:pPr>
        <w:ind w:left="750" w:hanging="750"/>
      </w:pPr>
      <w:rPr>
        <w:rFonts w:eastAsia="Times New Roman" w:hint="default"/>
      </w:rPr>
    </w:lvl>
    <w:lvl w:ilvl="2">
      <w:start w:val="10"/>
      <w:numFmt w:val="decimal"/>
      <w:lvlText w:val="%1.%2.%3"/>
      <w:lvlJc w:val="left"/>
      <w:pPr>
        <w:ind w:left="750" w:hanging="75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2">
    <w:nsid w:val="61BF1591"/>
    <w:multiLevelType w:val="hybridMultilevel"/>
    <w:tmpl w:val="AA2A7E2C"/>
    <w:lvl w:ilvl="0" w:tplc="EAC4FF66">
      <w:start w:val="1"/>
      <w:numFmt w:val="decimal"/>
      <w:lvlText w:val="%1."/>
      <w:lvlJc w:val="left"/>
      <w:pPr>
        <w:ind w:left="1842" w:hanging="1128"/>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33">
    <w:nsid w:val="65B9248D"/>
    <w:multiLevelType w:val="multilevel"/>
    <w:tmpl w:val="BF606CCE"/>
    <w:lvl w:ilvl="0">
      <w:start w:val="8"/>
      <w:numFmt w:val="decimal"/>
      <w:lvlText w:val="%1."/>
      <w:lvlJc w:val="left"/>
      <w:pPr>
        <w:ind w:left="675" w:hanging="675"/>
      </w:pPr>
      <w:rPr>
        <w:rFonts w:hint="default"/>
        <w:i w:val="0"/>
      </w:rPr>
    </w:lvl>
    <w:lvl w:ilvl="1">
      <w:start w:val="4"/>
      <w:numFmt w:val="decimal"/>
      <w:lvlText w:val="%1.%2."/>
      <w:lvlJc w:val="left"/>
      <w:pPr>
        <w:ind w:left="1074" w:hanging="72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34">
    <w:nsid w:val="67655973"/>
    <w:multiLevelType w:val="multilevel"/>
    <w:tmpl w:val="ECA4DCA8"/>
    <w:lvl w:ilvl="0">
      <w:start w:val="1"/>
      <w:numFmt w:val="decimal"/>
      <w:lvlText w:val="%1."/>
      <w:lvlJc w:val="left"/>
      <w:pPr>
        <w:ind w:left="770" w:hanging="770"/>
      </w:pPr>
      <w:rPr>
        <w:rFonts w:cs="Times New Roman" w:hint="default"/>
      </w:rPr>
    </w:lvl>
    <w:lvl w:ilvl="1">
      <w:start w:val="1"/>
      <w:numFmt w:val="decimal"/>
      <w:lvlText w:val="%1.%2."/>
      <w:lvlJc w:val="left"/>
      <w:pPr>
        <w:ind w:left="1125" w:hanging="770"/>
      </w:pPr>
      <w:rPr>
        <w:rFonts w:cs="Times New Roman" w:hint="default"/>
      </w:rPr>
    </w:lvl>
    <w:lvl w:ilvl="2">
      <w:start w:val="12"/>
      <w:numFmt w:val="decimal"/>
      <w:lvlText w:val="%1.%2.%3."/>
      <w:lvlJc w:val="left"/>
      <w:pPr>
        <w:ind w:left="1480" w:hanging="770"/>
      </w:pPr>
      <w:rPr>
        <w:rFonts w:cs="Times New Roman" w:hint="default"/>
      </w:rPr>
    </w:lvl>
    <w:lvl w:ilvl="3">
      <w:start w:val="1"/>
      <w:numFmt w:val="decimal"/>
      <w:lvlText w:val="%1.%2.%3.%4."/>
      <w:lvlJc w:val="left"/>
      <w:pPr>
        <w:ind w:left="2145" w:hanging="108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3215" w:hanging="1440"/>
      </w:pPr>
      <w:rPr>
        <w:rFonts w:cs="Times New Roman" w:hint="default"/>
      </w:rPr>
    </w:lvl>
    <w:lvl w:ilvl="6">
      <w:start w:val="1"/>
      <w:numFmt w:val="decimal"/>
      <w:lvlText w:val="%1.%2.%3.%4.%5.%6.%7."/>
      <w:lvlJc w:val="left"/>
      <w:pPr>
        <w:ind w:left="3930" w:hanging="1800"/>
      </w:pPr>
      <w:rPr>
        <w:rFonts w:cs="Times New Roman" w:hint="default"/>
      </w:rPr>
    </w:lvl>
    <w:lvl w:ilvl="7">
      <w:start w:val="1"/>
      <w:numFmt w:val="decimal"/>
      <w:lvlText w:val="%1.%2.%3.%4.%5.%6.%7.%8."/>
      <w:lvlJc w:val="left"/>
      <w:pPr>
        <w:ind w:left="4285" w:hanging="1800"/>
      </w:pPr>
      <w:rPr>
        <w:rFonts w:cs="Times New Roman" w:hint="default"/>
      </w:rPr>
    </w:lvl>
    <w:lvl w:ilvl="8">
      <w:start w:val="1"/>
      <w:numFmt w:val="decimal"/>
      <w:lvlText w:val="%1.%2.%3.%4.%5.%6.%7.%8.%9."/>
      <w:lvlJc w:val="left"/>
      <w:pPr>
        <w:ind w:left="5000" w:hanging="2160"/>
      </w:pPr>
      <w:rPr>
        <w:rFonts w:cs="Times New Roman" w:hint="default"/>
      </w:rPr>
    </w:lvl>
  </w:abstractNum>
  <w:abstractNum w:abstractNumId="35">
    <w:nsid w:val="68166E3F"/>
    <w:multiLevelType w:val="hybridMultilevel"/>
    <w:tmpl w:val="81A071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AD836EE"/>
    <w:multiLevelType w:val="multilevel"/>
    <w:tmpl w:val="3552E910"/>
    <w:lvl w:ilvl="0">
      <w:start w:val="8"/>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7">
    <w:nsid w:val="6C4B4EE2"/>
    <w:multiLevelType w:val="multilevel"/>
    <w:tmpl w:val="6C52E7EA"/>
    <w:lvl w:ilvl="0">
      <w:start w:val="2"/>
      <w:numFmt w:val="decimal"/>
      <w:lvlText w:val="%1."/>
      <w:lvlJc w:val="left"/>
      <w:pPr>
        <w:ind w:left="432" w:hanging="432"/>
      </w:pPr>
      <w:rPr>
        <w:rFonts w:cs="Times New Roman" w:hint="default"/>
        <w:color w:val="auto"/>
        <w:u w:val="none"/>
      </w:rPr>
    </w:lvl>
    <w:lvl w:ilvl="1">
      <w:start w:val="1"/>
      <w:numFmt w:val="decimal"/>
      <w:lvlText w:val="%1.%2."/>
      <w:lvlJc w:val="left"/>
      <w:pPr>
        <w:ind w:left="1571" w:hanging="720"/>
      </w:pPr>
      <w:rPr>
        <w:rFonts w:cs="Times New Roman" w:hint="default"/>
        <w:b w:val="0"/>
        <w:color w:val="auto"/>
        <w:u w:val="none"/>
      </w:rPr>
    </w:lvl>
    <w:lvl w:ilvl="2">
      <w:start w:val="1"/>
      <w:numFmt w:val="decimal"/>
      <w:lvlText w:val="%1.%2.%3."/>
      <w:lvlJc w:val="left"/>
      <w:pPr>
        <w:ind w:left="2422" w:hanging="720"/>
      </w:pPr>
      <w:rPr>
        <w:rFonts w:cs="Times New Roman" w:hint="default"/>
        <w:color w:val="auto"/>
        <w:u w:val="none"/>
      </w:rPr>
    </w:lvl>
    <w:lvl w:ilvl="3">
      <w:start w:val="1"/>
      <w:numFmt w:val="decimal"/>
      <w:lvlText w:val="%1.%2.%3.%4."/>
      <w:lvlJc w:val="left"/>
      <w:pPr>
        <w:ind w:left="3633" w:hanging="1080"/>
      </w:pPr>
      <w:rPr>
        <w:rFonts w:cs="Times New Roman" w:hint="default"/>
        <w:color w:val="auto"/>
        <w:u w:val="none"/>
      </w:rPr>
    </w:lvl>
    <w:lvl w:ilvl="4">
      <w:start w:val="1"/>
      <w:numFmt w:val="decimal"/>
      <w:lvlText w:val="%1.%2.%3.%4.%5."/>
      <w:lvlJc w:val="left"/>
      <w:pPr>
        <w:ind w:left="4484" w:hanging="1080"/>
      </w:pPr>
      <w:rPr>
        <w:rFonts w:cs="Times New Roman" w:hint="default"/>
        <w:color w:val="auto"/>
        <w:u w:val="none"/>
      </w:rPr>
    </w:lvl>
    <w:lvl w:ilvl="5">
      <w:start w:val="1"/>
      <w:numFmt w:val="decimal"/>
      <w:lvlText w:val="%1.%2.%3.%4.%5.%6."/>
      <w:lvlJc w:val="left"/>
      <w:pPr>
        <w:ind w:left="5695" w:hanging="1440"/>
      </w:pPr>
      <w:rPr>
        <w:rFonts w:cs="Times New Roman" w:hint="default"/>
        <w:color w:val="auto"/>
        <w:u w:val="none"/>
      </w:rPr>
    </w:lvl>
    <w:lvl w:ilvl="6">
      <w:start w:val="1"/>
      <w:numFmt w:val="decimal"/>
      <w:lvlText w:val="%1.%2.%3.%4.%5.%6.%7."/>
      <w:lvlJc w:val="left"/>
      <w:pPr>
        <w:ind w:left="6906" w:hanging="1800"/>
      </w:pPr>
      <w:rPr>
        <w:rFonts w:cs="Times New Roman" w:hint="default"/>
        <w:color w:val="auto"/>
        <w:u w:val="none"/>
      </w:rPr>
    </w:lvl>
    <w:lvl w:ilvl="7">
      <w:start w:val="1"/>
      <w:numFmt w:val="decimal"/>
      <w:lvlText w:val="%1.%2.%3.%4.%5.%6.%7.%8."/>
      <w:lvlJc w:val="left"/>
      <w:pPr>
        <w:ind w:left="7757" w:hanging="1800"/>
      </w:pPr>
      <w:rPr>
        <w:rFonts w:cs="Times New Roman" w:hint="default"/>
        <w:color w:val="auto"/>
        <w:u w:val="none"/>
      </w:rPr>
    </w:lvl>
    <w:lvl w:ilvl="8">
      <w:start w:val="1"/>
      <w:numFmt w:val="decimal"/>
      <w:lvlText w:val="%1.%2.%3.%4.%5.%6.%7.%8.%9."/>
      <w:lvlJc w:val="left"/>
      <w:pPr>
        <w:ind w:left="8968" w:hanging="2160"/>
      </w:pPr>
      <w:rPr>
        <w:rFonts w:cs="Times New Roman" w:hint="default"/>
        <w:color w:val="auto"/>
        <w:u w:val="none"/>
      </w:rPr>
    </w:lvl>
  </w:abstractNum>
  <w:abstractNum w:abstractNumId="38">
    <w:nsid w:val="7406544B"/>
    <w:multiLevelType w:val="multilevel"/>
    <w:tmpl w:val="80F4A956"/>
    <w:lvl w:ilvl="0">
      <w:start w:val="2"/>
      <w:numFmt w:val="decimal"/>
      <w:lvlText w:val="%1."/>
      <w:lvlJc w:val="left"/>
      <w:pPr>
        <w:tabs>
          <w:tab w:val="num" w:pos="420"/>
        </w:tabs>
        <w:ind w:left="420" w:hanging="420"/>
      </w:pPr>
      <w:rPr>
        <w:rFonts w:cs="Times New Roman" w:hint="default"/>
        <w:color w:val="auto"/>
      </w:rPr>
    </w:lvl>
    <w:lvl w:ilvl="1">
      <w:start w:val="3"/>
      <w:numFmt w:val="decimal"/>
      <w:lvlText w:val="%1.%2."/>
      <w:lvlJc w:val="left"/>
      <w:pPr>
        <w:tabs>
          <w:tab w:val="num" w:pos="1004"/>
        </w:tabs>
        <w:ind w:left="1004" w:hanging="720"/>
      </w:pPr>
      <w:rPr>
        <w:rFonts w:cs="Times New Roman" w:hint="default"/>
        <w:b/>
        <w:color w:val="auto"/>
      </w:rPr>
    </w:lvl>
    <w:lvl w:ilvl="2">
      <w:start w:val="1"/>
      <w:numFmt w:val="decimal"/>
      <w:lvlText w:val="%1.%2.%3."/>
      <w:lvlJc w:val="left"/>
      <w:pPr>
        <w:tabs>
          <w:tab w:val="num" w:pos="1713"/>
        </w:tabs>
        <w:ind w:left="1713" w:hanging="720"/>
      </w:pPr>
      <w:rPr>
        <w:rFonts w:cs="Times New Roman" w:hint="default"/>
        <w:color w:val="auto"/>
      </w:rPr>
    </w:lvl>
    <w:lvl w:ilvl="3">
      <w:start w:val="1"/>
      <w:numFmt w:val="decimal"/>
      <w:lvlText w:val="%1.%2.%3.%4."/>
      <w:lvlJc w:val="left"/>
      <w:pPr>
        <w:tabs>
          <w:tab w:val="num" w:pos="1932"/>
        </w:tabs>
        <w:ind w:left="1932" w:hanging="108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860"/>
        </w:tabs>
        <w:ind w:left="2860" w:hanging="1440"/>
      </w:pPr>
      <w:rPr>
        <w:rFonts w:cs="Times New Roman" w:hint="default"/>
        <w:color w:val="auto"/>
      </w:rPr>
    </w:lvl>
    <w:lvl w:ilvl="6">
      <w:start w:val="1"/>
      <w:numFmt w:val="decimal"/>
      <w:lvlText w:val="%1.%2.%3.%4.%5.%6.%7."/>
      <w:lvlJc w:val="left"/>
      <w:pPr>
        <w:tabs>
          <w:tab w:val="num" w:pos="3504"/>
        </w:tabs>
        <w:ind w:left="3504" w:hanging="1800"/>
      </w:pPr>
      <w:rPr>
        <w:rFonts w:cs="Times New Roman" w:hint="default"/>
        <w:color w:val="auto"/>
      </w:rPr>
    </w:lvl>
    <w:lvl w:ilvl="7">
      <w:start w:val="1"/>
      <w:numFmt w:val="decimal"/>
      <w:lvlText w:val="%1.%2.%3.%4.%5.%6.%7.%8."/>
      <w:lvlJc w:val="left"/>
      <w:pPr>
        <w:tabs>
          <w:tab w:val="num" w:pos="3788"/>
        </w:tabs>
        <w:ind w:left="3788" w:hanging="1800"/>
      </w:pPr>
      <w:rPr>
        <w:rFonts w:cs="Times New Roman" w:hint="default"/>
        <w:color w:val="auto"/>
      </w:rPr>
    </w:lvl>
    <w:lvl w:ilvl="8">
      <w:start w:val="1"/>
      <w:numFmt w:val="decimal"/>
      <w:lvlText w:val="%1.%2.%3.%4.%5.%6.%7.%8.%9."/>
      <w:lvlJc w:val="left"/>
      <w:pPr>
        <w:tabs>
          <w:tab w:val="num" w:pos="4432"/>
        </w:tabs>
        <w:ind w:left="4432" w:hanging="2160"/>
      </w:pPr>
      <w:rPr>
        <w:rFonts w:cs="Times New Roman" w:hint="default"/>
        <w:color w:val="auto"/>
      </w:rPr>
    </w:lvl>
  </w:abstractNum>
  <w:abstractNum w:abstractNumId="39">
    <w:nsid w:val="76B95616"/>
    <w:multiLevelType w:val="multilevel"/>
    <w:tmpl w:val="22B83EB0"/>
    <w:lvl w:ilvl="0">
      <w:start w:val="1"/>
      <w:numFmt w:val="decimal"/>
      <w:lvlText w:val="%1."/>
      <w:lvlJc w:val="left"/>
      <w:pPr>
        <w:tabs>
          <w:tab w:val="num" w:pos="705"/>
        </w:tabs>
        <w:ind w:left="705" w:hanging="705"/>
      </w:pPr>
      <w:rPr>
        <w:rFonts w:cs="Times New Roman" w:hint="default"/>
      </w:rPr>
    </w:lvl>
    <w:lvl w:ilvl="1">
      <w:start w:val="1"/>
      <w:numFmt w:val="none"/>
      <w:lvlText w:val="%2%1.3."/>
      <w:lvlJc w:val="left"/>
      <w:pPr>
        <w:tabs>
          <w:tab w:val="num" w:pos="720"/>
        </w:tabs>
        <w:ind w:left="720" w:hanging="720"/>
      </w:pPr>
      <w:rPr>
        <w:rFonts w:cs="Times New Roman" w:hint="default"/>
      </w:rPr>
    </w:lvl>
    <w:lvl w:ilvl="2">
      <w:start w:val="1"/>
      <w:numFmt w:val="none"/>
      <w:suff w:val="space"/>
      <w:lvlText w:val="%3%1.3.1"/>
      <w:lvlJc w:val="left"/>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nsid w:val="7AEE565D"/>
    <w:multiLevelType w:val="multilevel"/>
    <w:tmpl w:val="1138E586"/>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572"/>
        </w:tabs>
        <w:ind w:left="132" w:firstLine="72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4.%2.%3..%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7C1A3FEC"/>
    <w:multiLevelType w:val="hybridMultilevel"/>
    <w:tmpl w:val="E6B42936"/>
    <w:lvl w:ilvl="0" w:tplc="99FCC0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4"/>
  </w:num>
  <w:num w:numId="5">
    <w:abstractNumId w:val="23"/>
  </w:num>
  <w:num w:numId="6">
    <w:abstractNumId w:val="39"/>
  </w:num>
  <w:num w:numId="7">
    <w:abstractNumId w:val="5"/>
  </w:num>
  <w:num w:numId="8">
    <w:abstractNumId w:val="40"/>
  </w:num>
  <w:num w:numId="9">
    <w:abstractNumId w:val="25"/>
  </w:num>
  <w:num w:numId="10">
    <w:abstractNumId w:val="6"/>
  </w:num>
  <w:num w:numId="11">
    <w:abstractNumId w:val="19"/>
  </w:num>
  <w:num w:numId="12">
    <w:abstractNumId w:val="15"/>
  </w:num>
  <w:num w:numId="13">
    <w:abstractNumId w:val="20"/>
  </w:num>
  <w:num w:numId="14">
    <w:abstractNumId w:val="22"/>
  </w:num>
  <w:num w:numId="15">
    <w:abstractNumId w:val="38"/>
  </w:num>
  <w:num w:numId="16">
    <w:abstractNumId w:val="2"/>
  </w:num>
  <w:num w:numId="17">
    <w:abstractNumId w:val="4"/>
  </w:num>
  <w:num w:numId="18">
    <w:abstractNumId w:val="12"/>
  </w:num>
  <w:num w:numId="19">
    <w:abstractNumId w:val="28"/>
  </w:num>
  <w:num w:numId="20">
    <w:abstractNumId w:val="37"/>
  </w:num>
  <w:num w:numId="21">
    <w:abstractNumId w:val="29"/>
  </w:num>
  <w:num w:numId="22">
    <w:abstractNumId w:val="16"/>
  </w:num>
  <w:num w:numId="23">
    <w:abstractNumId w:val="10"/>
  </w:num>
  <w:num w:numId="24">
    <w:abstractNumId w:val="21"/>
  </w:num>
  <w:num w:numId="25">
    <w:abstractNumId w:val="32"/>
  </w:num>
  <w:num w:numId="26">
    <w:abstractNumId w:val="18"/>
  </w:num>
  <w:num w:numId="27">
    <w:abstractNumId w:val="30"/>
  </w:num>
  <w:num w:numId="28">
    <w:abstractNumId w:val="3"/>
  </w:num>
  <w:num w:numId="29">
    <w:abstractNumId w:val="41"/>
  </w:num>
  <w:num w:numId="30">
    <w:abstractNumId w:val="1"/>
  </w:num>
  <w:num w:numId="31">
    <w:abstractNumId w:val="13"/>
  </w:num>
  <w:num w:numId="32">
    <w:abstractNumId w:val="31"/>
  </w:num>
  <w:num w:numId="33">
    <w:abstractNumId w:val="36"/>
  </w:num>
  <w:num w:numId="34">
    <w:abstractNumId w:val="9"/>
  </w:num>
  <w:num w:numId="35">
    <w:abstractNumId w:val="24"/>
  </w:num>
  <w:num w:numId="36">
    <w:abstractNumId w:val="17"/>
  </w:num>
  <w:num w:numId="37">
    <w:abstractNumId w:val="14"/>
  </w:num>
  <w:num w:numId="38">
    <w:abstractNumId w:val="33"/>
  </w:num>
  <w:num w:numId="39">
    <w:abstractNumId w:val="11"/>
  </w:num>
  <w:num w:numId="40">
    <w:abstractNumId w:val="26"/>
  </w:num>
  <w:num w:numId="41">
    <w:abstractNumId w:val="27"/>
  </w:num>
  <w:num w:numId="42">
    <w:abstractNumId w:val="7"/>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027D0"/>
    <w:rsid w:val="0002390A"/>
    <w:rsid w:val="000345BD"/>
    <w:rsid w:val="00054788"/>
    <w:rsid w:val="00054AB8"/>
    <w:rsid w:val="00060741"/>
    <w:rsid w:val="00063D12"/>
    <w:rsid w:val="000775E1"/>
    <w:rsid w:val="000849BF"/>
    <w:rsid w:val="000C4134"/>
    <w:rsid w:val="000F037B"/>
    <w:rsid w:val="000F2E8B"/>
    <w:rsid w:val="000F5E46"/>
    <w:rsid w:val="001027D0"/>
    <w:rsid w:val="00110FBB"/>
    <w:rsid w:val="001144BF"/>
    <w:rsid w:val="00151051"/>
    <w:rsid w:val="001724B2"/>
    <w:rsid w:val="00175B2D"/>
    <w:rsid w:val="001850B9"/>
    <w:rsid w:val="001852D9"/>
    <w:rsid w:val="001918BF"/>
    <w:rsid w:val="00196D2E"/>
    <w:rsid w:val="001A1B0B"/>
    <w:rsid w:val="001B01E9"/>
    <w:rsid w:val="001B40E4"/>
    <w:rsid w:val="001B51C3"/>
    <w:rsid w:val="001B7D65"/>
    <w:rsid w:val="001C28ED"/>
    <w:rsid w:val="001E5748"/>
    <w:rsid w:val="00201A64"/>
    <w:rsid w:val="00203FD7"/>
    <w:rsid w:val="002057F2"/>
    <w:rsid w:val="00224635"/>
    <w:rsid w:val="00243B54"/>
    <w:rsid w:val="0025632D"/>
    <w:rsid w:val="00262D23"/>
    <w:rsid w:val="002757AF"/>
    <w:rsid w:val="002923AD"/>
    <w:rsid w:val="00292790"/>
    <w:rsid w:val="002B7762"/>
    <w:rsid w:val="00300704"/>
    <w:rsid w:val="00314505"/>
    <w:rsid w:val="003162E5"/>
    <w:rsid w:val="00333CF4"/>
    <w:rsid w:val="00362D29"/>
    <w:rsid w:val="003749FE"/>
    <w:rsid w:val="00375547"/>
    <w:rsid w:val="00385367"/>
    <w:rsid w:val="00390BC8"/>
    <w:rsid w:val="003A16A4"/>
    <w:rsid w:val="003C74AB"/>
    <w:rsid w:val="003D47F9"/>
    <w:rsid w:val="003E245F"/>
    <w:rsid w:val="003F2157"/>
    <w:rsid w:val="003F71BC"/>
    <w:rsid w:val="004005AC"/>
    <w:rsid w:val="00402AC9"/>
    <w:rsid w:val="00402F6B"/>
    <w:rsid w:val="00415D59"/>
    <w:rsid w:val="00427380"/>
    <w:rsid w:val="00433EB7"/>
    <w:rsid w:val="00437B1E"/>
    <w:rsid w:val="00442099"/>
    <w:rsid w:val="0044415F"/>
    <w:rsid w:val="00450B89"/>
    <w:rsid w:val="00454083"/>
    <w:rsid w:val="004638DE"/>
    <w:rsid w:val="004869AD"/>
    <w:rsid w:val="004879B8"/>
    <w:rsid w:val="004914BC"/>
    <w:rsid w:val="004B4216"/>
    <w:rsid w:val="004C649D"/>
    <w:rsid w:val="004C66E2"/>
    <w:rsid w:val="004F748A"/>
    <w:rsid w:val="005019A7"/>
    <w:rsid w:val="005061CD"/>
    <w:rsid w:val="00533A0D"/>
    <w:rsid w:val="0055440D"/>
    <w:rsid w:val="00560561"/>
    <w:rsid w:val="00563E0C"/>
    <w:rsid w:val="005732C2"/>
    <w:rsid w:val="005741AF"/>
    <w:rsid w:val="0058009B"/>
    <w:rsid w:val="005863F7"/>
    <w:rsid w:val="00587F3E"/>
    <w:rsid w:val="00590D82"/>
    <w:rsid w:val="005A506B"/>
    <w:rsid w:val="005A6CF7"/>
    <w:rsid w:val="005B5D1E"/>
    <w:rsid w:val="005E104D"/>
    <w:rsid w:val="005E2F18"/>
    <w:rsid w:val="005E76B6"/>
    <w:rsid w:val="005F7549"/>
    <w:rsid w:val="006112E8"/>
    <w:rsid w:val="00623827"/>
    <w:rsid w:val="00623EE6"/>
    <w:rsid w:val="006333DC"/>
    <w:rsid w:val="00641B6B"/>
    <w:rsid w:val="0064242B"/>
    <w:rsid w:val="006474C8"/>
    <w:rsid w:val="00653490"/>
    <w:rsid w:val="00657967"/>
    <w:rsid w:val="00676649"/>
    <w:rsid w:val="00684AFD"/>
    <w:rsid w:val="0069173A"/>
    <w:rsid w:val="006A23CC"/>
    <w:rsid w:val="006B392C"/>
    <w:rsid w:val="006C58D6"/>
    <w:rsid w:val="006E6B13"/>
    <w:rsid w:val="00701A1B"/>
    <w:rsid w:val="00705643"/>
    <w:rsid w:val="0071291B"/>
    <w:rsid w:val="007147E1"/>
    <w:rsid w:val="00717F10"/>
    <w:rsid w:val="007236B4"/>
    <w:rsid w:val="0072658B"/>
    <w:rsid w:val="00746CC8"/>
    <w:rsid w:val="00757232"/>
    <w:rsid w:val="007634B0"/>
    <w:rsid w:val="00767D27"/>
    <w:rsid w:val="007A1F8D"/>
    <w:rsid w:val="007C164B"/>
    <w:rsid w:val="007C4D49"/>
    <w:rsid w:val="007C63FB"/>
    <w:rsid w:val="007C73A5"/>
    <w:rsid w:val="007D4A9D"/>
    <w:rsid w:val="007D4CF4"/>
    <w:rsid w:val="007D66FD"/>
    <w:rsid w:val="007E503E"/>
    <w:rsid w:val="007E6A5F"/>
    <w:rsid w:val="007E716C"/>
    <w:rsid w:val="007F762E"/>
    <w:rsid w:val="00800AFE"/>
    <w:rsid w:val="00811563"/>
    <w:rsid w:val="00822C6E"/>
    <w:rsid w:val="0082412F"/>
    <w:rsid w:val="008300A4"/>
    <w:rsid w:val="0083195C"/>
    <w:rsid w:val="0084008F"/>
    <w:rsid w:val="00855460"/>
    <w:rsid w:val="0088748B"/>
    <w:rsid w:val="008951DE"/>
    <w:rsid w:val="008A0308"/>
    <w:rsid w:val="008D1DB5"/>
    <w:rsid w:val="008D5ED0"/>
    <w:rsid w:val="008E4FA6"/>
    <w:rsid w:val="008F5592"/>
    <w:rsid w:val="008F7D49"/>
    <w:rsid w:val="00912DD5"/>
    <w:rsid w:val="009172CA"/>
    <w:rsid w:val="00936159"/>
    <w:rsid w:val="009505E2"/>
    <w:rsid w:val="00957C49"/>
    <w:rsid w:val="00960847"/>
    <w:rsid w:val="00965CE8"/>
    <w:rsid w:val="00997E66"/>
    <w:rsid w:val="009A3A4F"/>
    <w:rsid w:val="009A7FCF"/>
    <w:rsid w:val="009B47D3"/>
    <w:rsid w:val="009C2026"/>
    <w:rsid w:val="009D1A2E"/>
    <w:rsid w:val="009D3223"/>
    <w:rsid w:val="009D5A61"/>
    <w:rsid w:val="009E7B9B"/>
    <w:rsid w:val="009F2E70"/>
    <w:rsid w:val="009F3DD0"/>
    <w:rsid w:val="009F4661"/>
    <w:rsid w:val="00A035BC"/>
    <w:rsid w:val="00A35136"/>
    <w:rsid w:val="00A534FF"/>
    <w:rsid w:val="00A56225"/>
    <w:rsid w:val="00A56932"/>
    <w:rsid w:val="00A70478"/>
    <w:rsid w:val="00A81A07"/>
    <w:rsid w:val="00A85FB6"/>
    <w:rsid w:val="00AA6886"/>
    <w:rsid w:val="00AC0633"/>
    <w:rsid w:val="00AE05E4"/>
    <w:rsid w:val="00B072AA"/>
    <w:rsid w:val="00B11D86"/>
    <w:rsid w:val="00B126CF"/>
    <w:rsid w:val="00B16507"/>
    <w:rsid w:val="00B2603D"/>
    <w:rsid w:val="00B36BFD"/>
    <w:rsid w:val="00B4525E"/>
    <w:rsid w:val="00B453AF"/>
    <w:rsid w:val="00B47BB5"/>
    <w:rsid w:val="00B6118E"/>
    <w:rsid w:val="00B71997"/>
    <w:rsid w:val="00B81F6B"/>
    <w:rsid w:val="00B90184"/>
    <w:rsid w:val="00BA1346"/>
    <w:rsid w:val="00BA1CA9"/>
    <w:rsid w:val="00BA26EB"/>
    <w:rsid w:val="00BA3160"/>
    <w:rsid w:val="00BC7F23"/>
    <w:rsid w:val="00BD16CB"/>
    <w:rsid w:val="00BD54D4"/>
    <w:rsid w:val="00C05263"/>
    <w:rsid w:val="00C12F25"/>
    <w:rsid w:val="00C167EA"/>
    <w:rsid w:val="00C27833"/>
    <w:rsid w:val="00C33504"/>
    <w:rsid w:val="00C35E9B"/>
    <w:rsid w:val="00C470DA"/>
    <w:rsid w:val="00C652C3"/>
    <w:rsid w:val="00C67951"/>
    <w:rsid w:val="00C7766C"/>
    <w:rsid w:val="00C93B29"/>
    <w:rsid w:val="00C955DD"/>
    <w:rsid w:val="00CA2F17"/>
    <w:rsid w:val="00CA43BB"/>
    <w:rsid w:val="00CA4A3A"/>
    <w:rsid w:val="00CB2C56"/>
    <w:rsid w:val="00CB5D7F"/>
    <w:rsid w:val="00CB689E"/>
    <w:rsid w:val="00CC40A7"/>
    <w:rsid w:val="00CC777C"/>
    <w:rsid w:val="00CD51AE"/>
    <w:rsid w:val="00CF1B4E"/>
    <w:rsid w:val="00CF674F"/>
    <w:rsid w:val="00D16BAD"/>
    <w:rsid w:val="00D2364C"/>
    <w:rsid w:val="00D25401"/>
    <w:rsid w:val="00D26F15"/>
    <w:rsid w:val="00D34CB4"/>
    <w:rsid w:val="00D368E6"/>
    <w:rsid w:val="00D4295F"/>
    <w:rsid w:val="00D8319F"/>
    <w:rsid w:val="00D8458A"/>
    <w:rsid w:val="00D87347"/>
    <w:rsid w:val="00D945DA"/>
    <w:rsid w:val="00DB639C"/>
    <w:rsid w:val="00DB712B"/>
    <w:rsid w:val="00DC399D"/>
    <w:rsid w:val="00DD0BB1"/>
    <w:rsid w:val="00DD53D9"/>
    <w:rsid w:val="00DF2E94"/>
    <w:rsid w:val="00E11147"/>
    <w:rsid w:val="00E1143A"/>
    <w:rsid w:val="00E44429"/>
    <w:rsid w:val="00E50E61"/>
    <w:rsid w:val="00E61A4A"/>
    <w:rsid w:val="00EA035F"/>
    <w:rsid w:val="00EA1388"/>
    <w:rsid w:val="00EC26AA"/>
    <w:rsid w:val="00EC4779"/>
    <w:rsid w:val="00ED0D44"/>
    <w:rsid w:val="00EE6D30"/>
    <w:rsid w:val="00EF4E60"/>
    <w:rsid w:val="00F018FE"/>
    <w:rsid w:val="00F03928"/>
    <w:rsid w:val="00F04497"/>
    <w:rsid w:val="00F2036E"/>
    <w:rsid w:val="00F31400"/>
    <w:rsid w:val="00F33F00"/>
    <w:rsid w:val="00F35BC7"/>
    <w:rsid w:val="00F362B6"/>
    <w:rsid w:val="00F47ADD"/>
    <w:rsid w:val="00F5163D"/>
    <w:rsid w:val="00F52375"/>
    <w:rsid w:val="00F553C7"/>
    <w:rsid w:val="00F61C76"/>
    <w:rsid w:val="00F676D8"/>
    <w:rsid w:val="00F678DD"/>
    <w:rsid w:val="00F74633"/>
    <w:rsid w:val="00F9078F"/>
    <w:rsid w:val="00F97D7B"/>
    <w:rsid w:val="00FA5734"/>
    <w:rsid w:val="00FD05E2"/>
    <w:rsid w:val="00FD22B8"/>
    <w:rsid w:val="00FF4A7F"/>
    <w:rsid w:val="00FF7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027D0"/>
    <w:rPr>
      <w:rFonts w:ascii="Times New Roman" w:hAnsi="Times New Roman"/>
      <w:sz w:val="24"/>
      <w:szCs w:val="24"/>
    </w:rPr>
  </w:style>
  <w:style w:type="paragraph" w:styleId="1">
    <w:name w:val="heading 1"/>
    <w:basedOn w:val="a1"/>
    <w:next w:val="a1"/>
    <w:link w:val="10"/>
    <w:uiPriority w:val="9"/>
    <w:qFormat/>
    <w:rsid w:val="001027D0"/>
    <w:pPr>
      <w:keepNext/>
      <w:spacing w:before="240" w:after="60"/>
      <w:outlineLvl w:val="0"/>
    </w:pPr>
    <w:rPr>
      <w:rFonts w:ascii="Arial" w:hAnsi="Arial" w:cs="Arial"/>
      <w:b/>
      <w:bCs/>
      <w:kern w:val="32"/>
      <w:sz w:val="32"/>
      <w:szCs w:val="32"/>
    </w:rPr>
  </w:style>
  <w:style w:type="paragraph" w:styleId="20">
    <w:name w:val="heading 2"/>
    <w:basedOn w:val="a1"/>
    <w:next w:val="a1"/>
    <w:link w:val="21"/>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1"/>
    <w:next w:val="a1"/>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1"/>
    <w:next w:val="a1"/>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1"/>
    <w:next w:val="a1"/>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1"/>
    <w:next w:val="a1"/>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1"/>
    <w:next w:val="a1"/>
    <w:link w:val="70"/>
    <w:uiPriority w:val="9"/>
    <w:qFormat/>
    <w:rsid w:val="001027D0"/>
    <w:pPr>
      <w:tabs>
        <w:tab w:val="num" w:pos="1296"/>
      </w:tabs>
      <w:spacing w:before="240" w:after="60"/>
      <w:ind w:left="1296" w:hanging="1296"/>
      <w:outlineLvl w:val="6"/>
    </w:pPr>
  </w:style>
  <w:style w:type="paragraph" w:styleId="8">
    <w:name w:val="heading 8"/>
    <w:basedOn w:val="a1"/>
    <w:next w:val="a1"/>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1"/>
    <w:next w:val="a1"/>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locked/>
    <w:rsid w:val="001027D0"/>
    <w:rPr>
      <w:rFonts w:ascii="Arial" w:hAnsi="Arial" w:cs="Arial"/>
      <w:b/>
      <w:bCs/>
      <w:kern w:val="32"/>
      <w:sz w:val="32"/>
      <w:szCs w:val="32"/>
      <w:lang w:eastAsia="ru-RU"/>
    </w:rPr>
  </w:style>
  <w:style w:type="character" w:customStyle="1" w:styleId="21">
    <w:name w:val="Заголовок 2 Знак"/>
    <w:basedOn w:val="a2"/>
    <w:link w:val="20"/>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2"/>
    <w:link w:val="3"/>
    <w:uiPriority w:val="9"/>
    <w:locked/>
    <w:rsid w:val="001027D0"/>
    <w:rPr>
      <w:rFonts w:ascii="Arial" w:hAnsi="Arial" w:cs="Arial"/>
      <w:b/>
      <w:bCs/>
      <w:sz w:val="26"/>
      <w:szCs w:val="26"/>
      <w:lang w:eastAsia="ru-RU"/>
    </w:rPr>
  </w:style>
  <w:style w:type="character" w:customStyle="1" w:styleId="40">
    <w:name w:val="Заголовок 4 Знак"/>
    <w:basedOn w:val="a2"/>
    <w:link w:val="4"/>
    <w:uiPriority w:val="9"/>
    <w:locked/>
    <w:rsid w:val="001027D0"/>
    <w:rPr>
      <w:rFonts w:ascii="Calibri" w:hAnsi="Calibri" w:cs="Calibri"/>
      <w:b/>
      <w:bCs/>
      <w:sz w:val="28"/>
      <w:szCs w:val="28"/>
      <w:lang w:eastAsia="ru-RU"/>
    </w:rPr>
  </w:style>
  <w:style w:type="character" w:customStyle="1" w:styleId="50">
    <w:name w:val="Заголовок 5 Знак"/>
    <w:basedOn w:val="a2"/>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2"/>
    <w:link w:val="6"/>
    <w:uiPriority w:val="9"/>
    <w:locked/>
    <w:rsid w:val="001027D0"/>
    <w:rPr>
      <w:rFonts w:ascii="Times New Roman" w:hAnsi="Times New Roman" w:cs="Times New Roman"/>
      <w:b/>
      <w:bCs/>
      <w:lang w:eastAsia="ru-RU"/>
    </w:rPr>
  </w:style>
  <w:style w:type="character" w:customStyle="1" w:styleId="70">
    <w:name w:val="Заголовок 7 Знак"/>
    <w:basedOn w:val="a2"/>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2"/>
    <w:link w:val="8"/>
    <w:uiPriority w:val="9"/>
    <w:locked/>
    <w:rsid w:val="001027D0"/>
    <w:rPr>
      <w:rFonts w:ascii="Calibri" w:hAnsi="Calibri" w:cs="Calibri"/>
      <w:i/>
      <w:iCs/>
      <w:sz w:val="24"/>
      <w:szCs w:val="24"/>
      <w:lang w:eastAsia="ru-RU"/>
    </w:rPr>
  </w:style>
  <w:style w:type="character" w:customStyle="1" w:styleId="90">
    <w:name w:val="Заголовок 9 Знак"/>
    <w:basedOn w:val="a2"/>
    <w:link w:val="9"/>
    <w:uiPriority w:val="9"/>
    <w:locked/>
    <w:rsid w:val="001027D0"/>
    <w:rPr>
      <w:rFonts w:ascii="Arial" w:hAnsi="Arial" w:cs="Arial"/>
      <w:lang w:eastAsia="ru-RU"/>
    </w:rPr>
  </w:style>
  <w:style w:type="character" w:customStyle="1" w:styleId="210">
    <w:name w:val="Заголовок 2 Знак1"/>
    <w:aliases w:val="Заголовок 2 Знак Знак"/>
    <w:basedOn w:val="a2"/>
    <w:locked/>
    <w:rsid w:val="001027D0"/>
    <w:rPr>
      <w:rFonts w:ascii="Cambria" w:hAnsi="Cambria" w:cs="Cambria"/>
      <w:b/>
      <w:bCs/>
      <w:i/>
      <w:iCs/>
      <w:sz w:val="28"/>
      <w:szCs w:val="28"/>
      <w:lang w:val="ru-RU" w:eastAsia="ru-RU" w:bidi="ar-SA"/>
    </w:rPr>
  </w:style>
  <w:style w:type="paragraph" w:styleId="a5">
    <w:name w:val="Title"/>
    <w:basedOn w:val="a1"/>
    <w:link w:val="a6"/>
    <w:uiPriority w:val="10"/>
    <w:qFormat/>
    <w:rsid w:val="001027D0"/>
    <w:pPr>
      <w:jc w:val="center"/>
    </w:pPr>
    <w:rPr>
      <w:b/>
      <w:bCs/>
      <w:sz w:val="28"/>
      <w:szCs w:val="28"/>
      <w:lang w:val="en-US"/>
    </w:rPr>
  </w:style>
  <w:style w:type="character" w:customStyle="1" w:styleId="a6">
    <w:name w:val="Название Знак"/>
    <w:basedOn w:val="a2"/>
    <w:link w:val="a5"/>
    <w:uiPriority w:val="10"/>
    <w:locked/>
    <w:rsid w:val="001027D0"/>
    <w:rPr>
      <w:rFonts w:ascii="Times New Roman" w:hAnsi="Times New Roman" w:cs="Times New Roman"/>
      <w:b/>
      <w:bCs/>
      <w:sz w:val="28"/>
      <w:szCs w:val="28"/>
      <w:lang w:val="en-US" w:eastAsia="ru-RU"/>
    </w:rPr>
  </w:style>
  <w:style w:type="character" w:styleId="a7">
    <w:name w:val="Strong"/>
    <w:basedOn w:val="a2"/>
    <w:uiPriority w:val="22"/>
    <w:qFormat/>
    <w:rsid w:val="001027D0"/>
    <w:rPr>
      <w:rFonts w:cs="Times New Roman"/>
      <w:b/>
      <w:bCs/>
    </w:rPr>
  </w:style>
  <w:style w:type="paragraph" w:styleId="a8">
    <w:name w:val="List Paragraph"/>
    <w:aliases w:val="Маркер"/>
    <w:basedOn w:val="a1"/>
    <w:link w:val="a9"/>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a">
    <w:name w:val="Hyperlink"/>
    <w:basedOn w:val="a2"/>
    <w:rsid w:val="001027D0"/>
    <w:rPr>
      <w:color w:val="0000FF"/>
      <w:u w:val="single"/>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1"/>
    <w:link w:val="ac"/>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2"/>
    <w:uiPriority w:val="99"/>
    <w:semiHidden/>
    <w:rsid w:val="00B6546B"/>
    <w:rPr>
      <w:rFonts w:ascii="Times New Roman" w:hAnsi="Times New Roman"/>
      <w:sz w:val="24"/>
      <w:szCs w:val="24"/>
    </w:rPr>
  </w:style>
  <w:style w:type="character" w:customStyle="1" w:styleId="ac">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b"/>
    <w:locked/>
    <w:rsid w:val="001027D0"/>
    <w:rPr>
      <w:rFonts w:ascii="Times New Roman" w:eastAsia="MS Mincho" w:hAnsi="Times New Roman" w:cs="Times New Roman"/>
      <w:sz w:val="24"/>
      <w:szCs w:val="24"/>
      <w:lang w:eastAsia="ru-RU"/>
    </w:rPr>
  </w:style>
  <w:style w:type="paragraph" w:styleId="ad">
    <w:name w:val="Plain Text"/>
    <w:basedOn w:val="a1"/>
    <w:link w:val="ae"/>
    <w:uiPriority w:val="99"/>
    <w:rsid w:val="001027D0"/>
    <w:pPr>
      <w:tabs>
        <w:tab w:val="left" w:pos="360"/>
      </w:tabs>
      <w:ind w:firstLine="900"/>
      <w:jc w:val="both"/>
    </w:pPr>
    <w:rPr>
      <w:rFonts w:eastAsia="MS Mincho"/>
      <w:spacing w:val="-2"/>
      <w:sz w:val="26"/>
      <w:szCs w:val="20"/>
    </w:rPr>
  </w:style>
  <w:style w:type="character" w:customStyle="1" w:styleId="ae">
    <w:name w:val="Текст Знак"/>
    <w:basedOn w:val="a2"/>
    <w:link w:val="ad"/>
    <w:uiPriority w:val="99"/>
    <w:locked/>
    <w:rsid w:val="001027D0"/>
    <w:rPr>
      <w:rFonts w:ascii="Times New Roman" w:eastAsia="MS Mincho" w:hAnsi="Times New Roman" w:cs="Times New Roman"/>
      <w:spacing w:val="-2"/>
      <w:sz w:val="20"/>
      <w:szCs w:val="20"/>
      <w:lang w:eastAsia="ru-RU"/>
    </w:rPr>
  </w:style>
  <w:style w:type="character" w:styleId="af">
    <w:name w:val="footnote reference"/>
    <w:basedOn w:val="a2"/>
    <w:uiPriority w:val="99"/>
    <w:semiHidden/>
    <w:rsid w:val="001027D0"/>
    <w:rPr>
      <w:vertAlign w:val="superscript"/>
    </w:rPr>
  </w:style>
  <w:style w:type="paragraph" w:styleId="af0">
    <w:name w:val="footnote text"/>
    <w:basedOn w:val="a1"/>
    <w:link w:val="af1"/>
    <w:uiPriority w:val="99"/>
    <w:semiHidden/>
    <w:rsid w:val="001027D0"/>
    <w:pPr>
      <w:widowControl w:val="0"/>
      <w:autoSpaceDE w:val="0"/>
      <w:autoSpaceDN w:val="0"/>
    </w:pPr>
    <w:rPr>
      <w:sz w:val="20"/>
      <w:szCs w:val="20"/>
    </w:rPr>
  </w:style>
  <w:style w:type="character" w:customStyle="1" w:styleId="af1">
    <w:name w:val="Текст сноски Знак"/>
    <w:basedOn w:val="a2"/>
    <w:link w:val="af0"/>
    <w:uiPriority w:val="99"/>
    <w:semiHidden/>
    <w:locked/>
    <w:rsid w:val="001027D0"/>
    <w:rPr>
      <w:rFonts w:ascii="Times New Roman" w:hAnsi="Times New Roman" w:cs="Times New Roman"/>
      <w:sz w:val="20"/>
      <w:szCs w:val="20"/>
      <w:lang w:eastAsia="ru-RU"/>
    </w:rPr>
  </w:style>
  <w:style w:type="paragraph" w:styleId="31">
    <w:name w:val="Body Text Indent 3"/>
    <w:basedOn w:val="a1"/>
    <w:link w:val="32"/>
    <w:uiPriority w:val="99"/>
    <w:rsid w:val="001027D0"/>
    <w:pPr>
      <w:spacing w:after="120"/>
      <w:ind w:left="283"/>
    </w:pPr>
    <w:rPr>
      <w:sz w:val="16"/>
      <w:szCs w:val="16"/>
    </w:rPr>
  </w:style>
  <w:style w:type="character" w:customStyle="1" w:styleId="32">
    <w:name w:val="Основной текст с отступом 3 Знак"/>
    <w:basedOn w:val="a2"/>
    <w:link w:val="31"/>
    <w:uiPriority w:val="99"/>
    <w:locked/>
    <w:rsid w:val="001027D0"/>
    <w:rPr>
      <w:rFonts w:ascii="Times New Roman" w:hAnsi="Times New Roman" w:cs="Times New Roman"/>
      <w:sz w:val="16"/>
      <w:szCs w:val="16"/>
      <w:lang w:eastAsia="ru-RU"/>
    </w:rPr>
  </w:style>
  <w:style w:type="paragraph" w:styleId="af2">
    <w:name w:val="List Bullet"/>
    <w:basedOn w:val="a1"/>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3">
    <w:name w:val="header"/>
    <w:basedOn w:val="a1"/>
    <w:link w:val="af4"/>
    <w:uiPriority w:val="99"/>
    <w:unhideWhenUsed/>
    <w:rsid w:val="001027D0"/>
    <w:pPr>
      <w:tabs>
        <w:tab w:val="center" w:pos="4677"/>
        <w:tab w:val="right" w:pos="9355"/>
      </w:tabs>
    </w:pPr>
  </w:style>
  <w:style w:type="character" w:customStyle="1" w:styleId="af4">
    <w:name w:val="Верхний колонтитул Знак"/>
    <w:basedOn w:val="a2"/>
    <w:link w:val="af3"/>
    <w:uiPriority w:val="99"/>
    <w:locked/>
    <w:rsid w:val="001027D0"/>
    <w:rPr>
      <w:rFonts w:ascii="Times New Roman" w:hAnsi="Times New Roman" w:cs="Times New Roman"/>
      <w:sz w:val="24"/>
      <w:szCs w:val="24"/>
      <w:lang w:eastAsia="ru-RU"/>
    </w:rPr>
  </w:style>
  <w:style w:type="paragraph" w:styleId="af5">
    <w:name w:val="footer"/>
    <w:basedOn w:val="a1"/>
    <w:link w:val="af6"/>
    <w:uiPriority w:val="99"/>
    <w:semiHidden/>
    <w:unhideWhenUsed/>
    <w:rsid w:val="001027D0"/>
    <w:pPr>
      <w:tabs>
        <w:tab w:val="center" w:pos="4677"/>
        <w:tab w:val="right" w:pos="9355"/>
      </w:tabs>
    </w:pPr>
  </w:style>
  <w:style w:type="character" w:customStyle="1" w:styleId="af6">
    <w:name w:val="Нижний колонтитул Знак"/>
    <w:basedOn w:val="a2"/>
    <w:link w:val="af5"/>
    <w:uiPriority w:val="99"/>
    <w:semiHidden/>
    <w:locked/>
    <w:rsid w:val="001027D0"/>
    <w:rPr>
      <w:rFonts w:ascii="Times New Roman" w:hAnsi="Times New Roman" w:cs="Times New Roman"/>
      <w:sz w:val="24"/>
      <w:szCs w:val="24"/>
      <w:lang w:eastAsia="ru-RU"/>
    </w:rPr>
  </w:style>
  <w:style w:type="paragraph" w:styleId="af7">
    <w:name w:val="Body Text Indent"/>
    <w:basedOn w:val="a1"/>
    <w:link w:val="af8"/>
    <w:uiPriority w:val="99"/>
    <w:rsid w:val="001027D0"/>
    <w:pPr>
      <w:spacing w:after="120"/>
      <w:ind w:left="283"/>
    </w:pPr>
  </w:style>
  <w:style w:type="character" w:customStyle="1" w:styleId="af8">
    <w:name w:val="Основной текст с отступом Знак"/>
    <w:basedOn w:val="a2"/>
    <w:link w:val="af7"/>
    <w:uiPriority w:val="99"/>
    <w:locked/>
    <w:rsid w:val="001027D0"/>
    <w:rPr>
      <w:rFonts w:ascii="Times New Roman" w:hAnsi="Times New Roman" w:cs="Times New Roman"/>
      <w:sz w:val="24"/>
      <w:szCs w:val="24"/>
      <w:lang w:eastAsia="ru-RU"/>
    </w:rPr>
  </w:style>
  <w:style w:type="paragraph" w:styleId="33">
    <w:name w:val="Body Text 3"/>
    <w:basedOn w:val="a1"/>
    <w:link w:val="34"/>
    <w:uiPriority w:val="99"/>
    <w:rsid w:val="001027D0"/>
    <w:pPr>
      <w:spacing w:after="120"/>
    </w:pPr>
    <w:rPr>
      <w:sz w:val="16"/>
      <w:szCs w:val="16"/>
    </w:rPr>
  </w:style>
  <w:style w:type="character" w:customStyle="1" w:styleId="34">
    <w:name w:val="Основной текст 3 Знак"/>
    <w:basedOn w:val="a2"/>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1"/>
    <w:next w:val="a1"/>
    <w:rsid w:val="001027D0"/>
    <w:pPr>
      <w:keepNext/>
      <w:spacing w:before="240" w:after="60"/>
      <w:jc w:val="center"/>
    </w:pPr>
    <w:rPr>
      <w:b/>
      <w:kern w:val="28"/>
      <w:sz w:val="28"/>
      <w:szCs w:val="20"/>
    </w:rPr>
  </w:style>
  <w:style w:type="paragraph" w:styleId="af9">
    <w:name w:val="Subtitle"/>
    <w:basedOn w:val="a1"/>
    <w:link w:val="afa"/>
    <w:uiPriority w:val="11"/>
    <w:qFormat/>
    <w:rsid w:val="001027D0"/>
    <w:rPr>
      <w:b/>
      <w:bCs/>
    </w:rPr>
  </w:style>
  <w:style w:type="character" w:customStyle="1" w:styleId="afa">
    <w:name w:val="Подзаголовок Знак"/>
    <w:basedOn w:val="a2"/>
    <w:link w:val="af9"/>
    <w:uiPriority w:val="11"/>
    <w:locked/>
    <w:rsid w:val="001027D0"/>
    <w:rPr>
      <w:rFonts w:ascii="Times New Roman" w:hAnsi="Times New Roman" w:cs="Times New Roman"/>
      <w:b/>
      <w:bCs/>
      <w:sz w:val="24"/>
      <w:szCs w:val="24"/>
      <w:lang w:eastAsia="ru-RU"/>
    </w:rPr>
  </w:style>
  <w:style w:type="table" w:styleId="afb">
    <w:name w:val="Table Grid"/>
    <w:basedOn w:val="a3"/>
    <w:uiPriority w:val="59"/>
    <w:rsid w:val="001027D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Balloon Text"/>
    <w:basedOn w:val="a1"/>
    <w:link w:val="afd"/>
    <w:uiPriority w:val="99"/>
    <w:semiHidden/>
    <w:unhideWhenUsed/>
    <w:rsid w:val="001027D0"/>
    <w:rPr>
      <w:rFonts w:ascii="Tahoma" w:hAnsi="Tahoma" w:cs="Tahoma"/>
      <w:sz w:val="16"/>
      <w:szCs w:val="16"/>
    </w:rPr>
  </w:style>
  <w:style w:type="character" w:customStyle="1" w:styleId="afd">
    <w:name w:val="Текст выноски Знак"/>
    <w:basedOn w:val="a2"/>
    <w:link w:val="afc"/>
    <w:uiPriority w:val="99"/>
    <w:semiHidden/>
    <w:locked/>
    <w:rsid w:val="001027D0"/>
    <w:rPr>
      <w:rFonts w:ascii="Tahoma" w:hAnsi="Tahoma" w:cs="Tahoma"/>
      <w:sz w:val="16"/>
      <w:szCs w:val="16"/>
      <w:lang w:eastAsia="ru-RU"/>
    </w:rPr>
  </w:style>
  <w:style w:type="character" w:styleId="afe">
    <w:name w:val="annotation reference"/>
    <w:basedOn w:val="a2"/>
    <w:uiPriority w:val="99"/>
    <w:semiHidden/>
    <w:unhideWhenUsed/>
    <w:rsid w:val="001027D0"/>
    <w:rPr>
      <w:rFonts w:cs="Times New Roman"/>
      <w:sz w:val="16"/>
      <w:szCs w:val="16"/>
    </w:rPr>
  </w:style>
  <w:style w:type="paragraph" w:styleId="aff">
    <w:name w:val="annotation text"/>
    <w:basedOn w:val="a1"/>
    <w:link w:val="aff0"/>
    <w:uiPriority w:val="99"/>
    <w:semiHidden/>
    <w:unhideWhenUsed/>
    <w:rsid w:val="001027D0"/>
    <w:rPr>
      <w:sz w:val="20"/>
      <w:szCs w:val="20"/>
    </w:rPr>
  </w:style>
  <w:style w:type="character" w:customStyle="1" w:styleId="aff0">
    <w:name w:val="Текст примечания Знак"/>
    <w:basedOn w:val="a2"/>
    <w:link w:val="aff"/>
    <w:uiPriority w:val="99"/>
    <w:semiHidden/>
    <w:locked/>
    <w:rsid w:val="001027D0"/>
    <w:rPr>
      <w:rFonts w:ascii="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1027D0"/>
    <w:rPr>
      <w:b/>
      <w:bCs/>
    </w:rPr>
  </w:style>
  <w:style w:type="character" w:customStyle="1" w:styleId="aff2">
    <w:name w:val="Тема примечания Знак"/>
    <w:basedOn w:val="aff0"/>
    <w:link w:val="aff1"/>
    <w:uiPriority w:val="99"/>
    <w:semiHidden/>
    <w:locked/>
    <w:rsid w:val="001027D0"/>
    <w:rPr>
      <w:rFonts w:ascii="Times New Roman" w:hAnsi="Times New Roman" w:cs="Times New Roman"/>
      <w:b/>
      <w:bCs/>
      <w:sz w:val="20"/>
      <w:szCs w:val="20"/>
      <w:lang w:eastAsia="ru-RU"/>
    </w:rPr>
  </w:style>
  <w:style w:type="paragraph" w:styleId="aff3">
    <w:name w:val="Normal (Web)"/>
    <w:basedOn w:val="a1"/>
    <w:rsid w:val="0088748B"/>
    <w:pPr>
      <w:spacing w:before="100" w:beforeAutospacing="1" w:after="100" w:afterAutospacing="1"/>
    </w:pPr>
  </w:style>
  <w:style w:type="character" w:customStyle="1" w:styleId="a9">
    <w:name w:val="Абзац списка Знак"/>
    <w:aliases w:val="Маркер Знак"/>
    <w:link w:val="a8"/>
    <w:uiPriority w:val="34"/>
    <w:locked/>
    <w:rsid w:val="00623827"/>
    <w:rPr>
      <w:rFonts w:ascii="Times New Roman" w:hAnsi="Times New Roman"/>
      <w:sz w:val="24"/>
      <w:szCs w:val="24"/>
    </w:rPr>
  </w:style>
  <w:style w:type="paragraph" w:customStyle="1" w:styleId="Style6">
    <w:name w:val="Style6"/>
    <w:basedOn w:val="a1"/>
    <w:uiPriority w:val="99"/>
    <w:rsid w:val="00BA1346"/>
    <w:pPr>
      <w:widowControl w:val="0"/>
      <w:autoSpaceDE w:val="0"/>
      <w:autoSpaceDN w:val="0"/>
      <w:adjustRightInd w:val="0"/>
      <w:spacing w:line="466" w:lineRule="exact"/>
      <w:ind w:firstLine="710"/>
      <w:jc w:val="both"/>
    </w:pPr>
    <w:rPr>
      <w:rFonts w:eastAsiaTheme="minorEastAsia"/>
    </w:rPr>
  </w:style>
  <w:style w:type="character" w:customStyle="1" w:styleId="FontStyle44">
    <w:name w:val="Font Style44"/>
    <w:basedOn w:val="a2"/>
    <w:uiPriority w:val="99"/>
    <w:rsid w:val="00BA1346"/>
    <w:rPr>
      <w:rFonts w:ascii="Times New Roman" w:hAnsi="Times New Roman" w:cs="Times New Roman"/>
      <w:b/>
      <w:bCs/>
      <w:sz w:val="26"/>
      <w:szCs w:val="26"/>
    </w:rPr>
  </w:style>
  <w:style w:type="character" w:customStyle="1" w:styleId="FontStyle45">
    <w:name w:val="Font Style45"/>
    <w:basedOn w:val="a2"/>
    <w:uiPriority w:val="99"/>
    <w:rsid w:val="00BA1346"/>
    <w:rPr>
      <w:rFonts w:ascii="Times New Roman" w:hAnsi="Times New Roman" w:cs="Times New Roman"/>
      <w:sz w:val="26"/>
      <w:szCs w:val="26"/>
    </w:rPr>
  </w:style>
  <w:style w:type="paragraph" w:customStyle="1" w:styleId="Style7">
    <w:name w:val="Style7"/>
    <w:basedOn w:val="a1"/>
    <w:uiPriority w:val="99"/>
    <w:rsid w:val="00BA1346"/>
    <w:pPr>
      <w:widowControl w:val="0"/>
      <w:autoSpaceDE w:val="0"/>
      <w:autoSpaceDN w:val="0"/>
      <w:adjustRightInd w:val="0"/>
    </w:pPr>
    <w:rPr>
      <w:rFonts w:eastAsiaTheme="minorEastAsia"/>
    </w:rPr>
  </w:style>
  <w:style w:type="character" w:customStyle="1" w:styleId="FontStyle51">
    <w:name w:val="Font Style51"/>
    <w:basedOn w:val="a2"/>
    <w:uiPriority w:val="99"/>
    <w:rsid w:val="00BA1346"/>
    <w:rPr>
      <w:rFonts w:ascii="Times New Roman" w:hAnsi="Times New Roman" w:cs="Times New Roman"/>
      <w:b/>
      <w:bCs/>
      <w:sz w:val="22"/>
      <w:szCs w:val="22"/>
    </w:rPr>
  </w:style>
  <w:style w:type="paragraph" w:styleId="aff4">
    <w:name w:val="No Spacing"/>
    <w:uiPriority w:val="1"/>
    <w:qFormat/>
    <w:rsid w:val="00BA1346"/>
    <w:pPr>
      <w:widowControl w:val="0"/>
      <w:autoSpaceDE w:val="0"/>
      <w:autoSpaceDN w:val="0"/>
      <w:adjustRightInd w:val="0"/>
    </w:pPr>
    <w:rPr>
      <w:rFonts w:ascii="Times New Roman" w:eastAsiaTheme="minorEastAsia" w:hAnsi="Times New Roman"/>
      <w:sz w:val="24"/>
      <w:szCs w:val="24"/>
    </w:rPr>
  </w:style>
  <w:style w:type="paragraph" w:customStyle="1" w:styleId="a">
    <w:name w:val="Стиль номер обычный"/>
    <w:basedOn w:val="23"/>
    <w:rsid w:val="00BA1346"/>
    <w:pPr>
      <w:widowControl/>
      <w:numPr>
        <w:ilvl w:val="2"/>
        <w:numId w:val="42"/>
      </w:numPr>
      <w:autoSpaceDE/>
      <w:autoSpaceDN/>
      <w:adjustRightInd/>
      <w:jc w:val="both"/>
    </w:pPr>
    <w:rPr>
      <w:rFonts w:eastAsia="Times New Roman"/>
      <w:sz w:val="28"/>
      <w:szCs w:val="20"/>
    </w:rPr>
  </w:style>
  <w:style w:type="paragraph" w:customStyle="1" w:styleId="2">
    <w:name w:val="Стиль уровень 2"/>
    <w:basedOn w:val="a1"/>
    <w:next w:val="a"/>
    <w:rsid w:val="00BA1346"/>
    <w:pPr>
      <w:keepNext/>
      <w:numPr>
        <w:ilvl w:val="1"/>
        <w:numId w:val="42"/>
      </w:numPr>
      <w:jc w:val="both"/>
      <w:outlineLvl w:val="0"/>
    </w:pPr>
    <w:rPr>
      <w:b/>
      <w:bCs/>
      <w:sz w:val="28"/>
      <w:szCs w:val="20"/>
    </w:rPr>
  </w:style>
  <w:style w:type="paragraph" w:customStyle="1" w:styleId="a0">
    <w:name w:val="Стиль номер продолжение"/>
    <w:basedOn w:val="a"/>
    <w:rsid w:val="00BA1346"/>
    <w:pPr>
      <w:numPr>
        <w:ilvl w:val="3"/>
      </w:numPr>
      <w:tabs>
        <w:tab w:val="num" w:pos="3170"/>
      </w:tabs>
      <w:spacing w:after="0"/>
    </w:pPr>
    <w:rPr>
      <w:color w:val="000000"/>
    </w:rPr>
  </w:style>
  <w:style w:type="paragraph" w:styleId="23">
    <w:name w:val="List Continue 2"/>
    <w:basedOn w:val="a1"/>
    <w:uiPriority w:val="99"/>
    <w:semiHidden/>
    <w:unhideWhenUsed/>
    <w:rsid w:val="00BA1346"/>
    <w:pPr>
      <w:widowControl w:val="0"/>
      <w:autoSpaceDE w:val="0"/>
      <w:autoSpaceDN w:val="0"/>
      <w:adjustRightInd w:val="0"/>
      <w:spacing w:after="120"/>
      <w:ind w:left="566"/>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7D0"/>
    <w:rPr>
      <w:rFonts w:ascii="Times New Roman" w:hAnsi="Times New Roman"/>
      <w:sz w:val="24"/>
      <w:szCs w:val="24"/>
    </w:rPr>
  </w:style>
  <w:style w:type="paragraph" w:styleId="1">
    <w:name w:val="heading 1"/>
    <w:basedOn w:val="a"/>
    <w:next w:val="a"/>
    <w:link w:val="10"/>
    <w:uiPriority w:val="9"/>
    <w:qFormat/>
    <w:rsid w:val="001027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27D0"/>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
    <w:qFormat/>
    <w:rsid w:val="001027D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1027D0"/>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1027D0"/>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uiPriority w:val="9"/>
    <w:qFormat/>
    <w:rsid w:val="001027D0"/>
    <w:pPr>
      <w:tabs>
        <w:tab w:val="num" w:pos="1152"/>
      </w:tabs>
      <w:spacing w:before="240" w:after="60"/>
      <w:ind w:left="1152" w:hanging="1152"/>
      <w:outlineLvl w:val="5"/>
    </w:pPr>
    <w:rPr>
      <w:b/>
      <w:bCs/>
      <w:sz w:val="22"/>
      <w:szCs w:val="22"/>
    </w:rPr>
  </w:style>
  <w:style w:type="paragraph" w:styleId="7">
    <w:name w:val="heading 7"/>
    <w:basedOn w:val="a"/>
    <w:next w:val="a"/>
    <w:link w:val="70"/>
    <w:uiPriority w:val="9"/>
    <w:qFormat/>
    <w:rsid w:val="001027D0"/>
    <w:pPr>
      <w:tabs>
        <w:tab w:val="num" w:pos="1296"/>
      </w:tabs>
      <w:spacing w:before="240" w:after="60"/>
      <w:ind w:left="1296" w:hanging="1296"/>
      <w:outlineLvl w:val="6"/>
    </w:pPr>
  </w:style>
  <w:style w:type="paragraph" w:styleId="8">
    <w:name w:val="heading 8"/>
    <w:basedOn w:val="a"/>
    <w:next w:val="a"/>
    <w:link w:val="80"/>
    <w:uiPriority w:val="9"/>
    <w:qFormat/>
    <w:rsid w:val="001027D0"/>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uiPriority w:val="9"/>
    <w:qFormat/>
    <w:rsid w:val="001027D0"/>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027D0"/>
    <w:rPr>
      <w:rFonts w:ascii="Arial" w:hAnsi="Arial" w:cs="Arial"/>
      <w:b/>
      <w:bCs/>
      <w:kern w:val="32"/>
      <w:sz w:val="32"/>
      <w:szCs w:val="32"/>
      <w:lang w:eastAsia="ru-RU"/>
    </w:rPr>
  </w:style>
  <w:style w:type="character" w:customStyle="1" w:styleId="20">
    <w:name w:val="Заголовок 2 Знак"/>
    <w:basedOn w:val="a0"/>
    <w:link w:val="2"/>
    <w:uiPriority w:val="9"/>
    <w:locked/>
    <w:rsid w:val="001027D0"/>
    <w:rPr>
      <w:rFonts w:ascii="Cambria" w:hAnsi="Cambria" w:cs="Cambria"/>
      <w:b/>
      <w:bCs/>
      <w:i/>
      <w:iCs/>
      <w:sz w:val="28"/>
      <w:szCs w:val="28"/>
      <w:lang w:eastAsia="ru-RU"/>
    </w:rPr>
  </w:style>
  <w:style w:type="character" w:customStyle="1" w:styleId="30">
    <w:name w:val="Заголовок 3 Знак"/>
    <w:aliases w:val="H3 Знак"/>
    <w:basedOn w:val="a0"/>
    <w:link w:val="3"/>
    <w:uiPriority w:val="9"/>
    <w:locked/>
    <w:rsid w:val="001027D0"/>
    <w:rPr>
      <w:rFonts w:ascii="Arial" w:hAnsi="Arial" w:cs="Arial"/>
      <w:b/>
      <w:bCs/>
      <w:sz w:val="26"/>
      <w:szCs w:val="26"/>
      <w:lang w:eastAsia="ru-RU"/>
    </w:rPr>
  </w:style>
  <w:style w:type="character" w:customStyle="1" w:styleId="40">
    <w:name w:val="Заголовок 4 Знак"/>
    <w:basedOn w:val="a0"/>
    <w:link w:val="4"/>
    <w:uiPriority w:val="9"/>
    <w:locked/>
    <w:rsid w:val="001027D0"/>
    <w:rPr>
      <w:rFonts w:ascii="Calibri" w:hAnsi="Calibri" w:cs="Calibri"/>
      <w:b/>
      <w:bCs/>
      <w:sz w:val="28"/>
      <w:szCs w:val="28"/>
      <w:lang w:eastAsia="ru-RU"/>
    </w:rPr>
  </w:style>
  <w:style w:type="character" w:customStyle="1" w:styleId="50">
    <w:name w:val="Заголовок 5 Знак"/>
    <w:basedOn w:val="a0"/>
    <w:link w:val="5"/>
    <w:uiPriority w:val="9"/>
    <w:locked/>
    <w:rsid w:val="001027D0"/>
    <w:rPr>
      <w:rFonts w:ascii="Calibri" w:hAnsi="Calibri" w:cs="Calibri"/>
      <w:b/>
      <w:bCs/>
      <w:i/>
      <w:iCs/>
      <w:sz w:val="26"/>
      <w:szCs w:val="26"/>
      <w:lang w:eastAsia="ru-RU"/>
    </w:rPr>
  </w:style>
  <w:style w:type="character" w:customStyle="1" w:styleId="60">
    <w:name w:val="Заголовок 6 Знак"/>
    <w:basedOn w:val="a0"/>
    <w:link w:val="6"/>
    <w:uiPriority w:val="9"/>
    <w:locked/>
    <w:rsid w:val="001027D0"/>
    <w:rPr>
      <w:rFonts w:ascii="Times New Roman" w:hAnsi="Times New Roman" w:cs="Times New Roman"/>
      <w:b/>
      <w:bCs/>
      <w:lang w:eastAsia="ru-RU"/>
    </w:rPr>
  </w:style>
  <w:style w:type="character" w:customStyle="1" w:styleId="70">
    <w:name w:val="Заголовок 7 Знак"/>
    <w:basedOn w:val="a0"/>
    <w:link w:val="7"/>
    <w:uiPriority w:val="9"/>
    <w:locked/>
    <w:rsid w:val="001027D0"/>
    <w:rPr>
      <w:rFonts w:ascii="Times New Roman" w:hAnsi="Times New Roman" w:cs="Times New Roman"/>
      <w:sz w:val="24"/>
      <w:szCs w:val="24"/>
      <w:lang w:eastAsia="ru-RU"/>
    </w:rPr>
  </w:style>
  <w:style w:type="character" w:customStyle="1" w:styleId="80">
    <w:name w:val="Заголовок 8 Знак"/>
    <w:basedOn w:val="a0"/>
    <w:link w:val="8"/>
    <w:uiPriority w:val="9"/>
    <w:locked/>
    <w:rsid w:val="001027D0"/>
    <w:rPr>
      <w:rFonts w:ascii="Calibri" w:hAnsi="Calibri" w:cs="Calibri"/>
      <w:i/>
      <w:iCs/>
      <w:sz w:val="24"/>
      <w:szCs w:val="24"/>
      <w:lang w:eastAsia="ru-RU"/>
    </w:rPr>
  </w:style>
  <w:style w:type="character" w:customStyle="1" w:styleId="90">
    <w:name w:val="Заголовок 9 Знак"/>
    <w:basedOn w:val="a0"/>
    <w:link w:val="9"/>
    <w:uiPriority w:val="9"/>
    <w:locked/>
    <w:rsid w:val="001027D0"/>
    <w:rPr>
      <w:rFonts w:ascii="Arial" w:hAnsi="Arial" w:cs="Arial"/>
      <w:lang w:eastAsia="ru-RU"/>
    </w:rPr>
  </w:style>
  <w:style w:type="character" w:customStyle="1" w:styleId="21">
    <w:name w:val="Заголовок 2 Знак1"/>
    <w:aliases w:val="Заголовок 2 Знак Знак"/>
    <w:basedOn w:val="a0"/>
    <w:locked/>
    <w:rsid w:val="001027D0"/>
    <w:rPr>
      <w:rFonts w:ascii="Cambria" w:hAnsi="Cambria" w:cs="Cambria"/>
      <w:b/>
      <w:bCs/>
      <w:i/>
      <w:iCs/>
      <w:sz w:val="28"/>
      <w:szCs w:val="28"/>
      <w:lang w:val="ru-RU" w:eastAsia="ru-RU" w:bidi="ar-SA"/>
    </w:rPr>
  </w:style>
  <w:style w:type="paragraph" w:styleId="a3">
    <w:name w:val="Title"/>
    <w:basedOn w:val="a"/>
    <w:link w:val="a4"/>
    <w:uiPriority w:val="10"/>
    <w:qFormat/>
    <w:rsid w:val="001027D0"/>
    <w:pPr>
      <w:jc w:val="center"/>
    </w:pPr>
    <w:rPr>
      <w:b/>
      <w:bCs/>
      <w:sz w:val="28"/>
      <w:szCs w:val="28"/>
      <w:lang w:val="en-US"/>
    </w:rPr>
  </w:style>
  <w:style w:type="character" w:customStyle="1" w:styleId="a4">
    <w:name w:val="Название Знак"/>
    <w:basedOn w:val="a0"/>
    <w:link w:val="a3"/>
    <w:uiPriority w:val="10"/>
    <w:locked/>
    <w:rsid w:val="001027D0"/>
    <w:rPr>
      <w:rFonts w:ascii="Times New Roman" w:hAnsi="Times New Roman" w:cs="Times New Roman"/>
      <w:b/>
      <w:bCs/>
      <w:sz w:val="28"/>
      <w:szCs w:val="28"/>
      <w:lang w:val="en-US" w:eastAsia="ru-RU"/>
    </w:rPr>
  </w:style>
  <w:style w:type="character" w:styleId="a5">
    <w:name w:val="Strong"/>
    <w:basedOn w:val="a0"/>
    <w:uiPriority w:val="22"/>
    <w:qFormat/>
    <w:rsid w:val="001027D0"/>
    <w:rPr>
      <w:rFonts w:cs="Times New Roman"/>
      <w:b/>
      <w:bCs/>
    </w:rPr>
  </w:style>
  <w:style w:type="paragraph" w:styleId="a6">
    <w:name w:val="List Paragraph"/>
    <w:basedOn w:val="a"/>
    <w:uiPriority w:val="34"/>
    <w:qFormat/>
    <w:rsid w:val="001027D0"/>
    <w:pPr>
      <w:ind w:left="708"/>
    </w:pPr>
  </w:style>
  <w:style w:type="paragraph" w:customStyle="1" w:styleId="11">
    <w:name w:val="Обычный1"/>
    <w:link w:val="Normal"/>
    <w:rsid w:val="001027D0"/>
    <w:pPr>
      <w:ind w:firstLine="720"/>
      <w:jc w:val="both"/>
    </w:pPr>
    <w:rPr>
      <w:rFonts w:ascii="Times New Roman" w:hAnsi="Times New Roman"/>
      <w:sz w:val="22"/>
    </w:rPr>
  </w:style>
  <w:style w:type="character" w:customStyle="1" w:styleId="Normal">
    <w:name w:val="Normal Знак"/>
    <w:link w:val="11"/>
    <w:locked/>
    <w:rsid w:val="001027D0"/>
    <w:rPr>
      <w:rFonts w:ascii="Times New Roman" w:hAnsi="Times New Roman"/>
      <w:sz w:val="22"/>
      <w:lang w:eastAsia="ru-RU" w:bidi="ar-SA"/>
    </w:rPr>
  </w:style>
  <w:style w:type="character" w:styleId="a8">
    <w:name w:val="Hyperlink"/>
    <w:basedOn w:val="a0"/>
    <w:uiPriority w:val="99"/>
    <w:rsid w:val="001027D0"/>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ody tex"/>
    <w:basedOn w:val="a"/>
    <w:link w:val="aa"/>
    <w:uiPriority w:val="99"/>
    <w:rsid w:val="001027D0"/>
    <w:pPr>
      <w:ind w:firstLine="709"/>
      <w:jc w:val="both"/>
    </w:pPr>
    <w:rPr>
      <w:rFonts w:eastAsia="MS Mincho"/>
      <w:sz w:val="2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0"/>
    <w:uiPriority w:val="99"/>
    <w:semiHidden/>
    <w:rsid w:val="00B6546B"/>
    <w:rPr>
      <w:rFonts w:ascii="Times New Roman" w:hAnsi="Times New Roman"/>
      <w:sz w:val="24"/>
      <w:szCs w:val="24"/>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locked/>
    <w:rsid w:val="001027D0"/>
    <w:rPr>
      <w:rFonts w:ascii="Times New Roman" w:eastAsia="MS Mincho" w:hAnsi="Times New Roman" w:cs="Times New Roman"/>
      <w:sz w:val="24"/>
      <w:szCs w:val="24"/>
      <w:lang w:eastAsia="ru-RU"/>
    </w:rPr>
  </w:style>
  <w:style w:type="paragraph" w:styleId="ab">
    <w:name w:val="Plain Text"/>
    <w:basedOn w:val="a"/>
    <w:link w:val="ac"/>
    <w:uiPriority w:val="99"/>
    <w:rsid w:val="001027D0"/>
    <w:pPr>
      <w:tabs>
        <w:tab w:val="left" w:pos="360"/>
      </w:tabs>
      <w:ind w:firstLine="900"/>
      <w:jc w:val="both"/>
    </w:pPr>
    <w:rPr>
      <w:rFonts w:eastAsia="MS Mincho"/>
      <w:spacing w:val="-2"/>
      <w:sz w:val="26"/>
      <w:szCs w:val="20"/>
    </w:rPr>
  </w:style>
  <w:style w:type="character" w:customStyle="1" w:styleId="ac">
    <w:name w:val="Текст Знак"/>
    <w:basedOn w:val="a0"/>
    <w:link w:val="ab"/>
    <w:uiPriority w:val="99"/>
    <w:locked/>
    <w:rsid w:val="001027D0"/>
    <w:rPr>
      <w:rFonts w:ascii="Times New Roman" w:eastAsia="MS Mincho" w:hAnsi="Times New Roman" w:cs="Times New Roman"/>
      <w:spacing w:val="-2"/>
      <w:sz w:val="20"/>
      <w:szCs w:val="20"/>
      <w:lang w:eastAsia="ru-RU"/>
    </w:rPr>
  </w:style>
  <w:style w:type="character" w:styleId="ad">
    <w:name w:val="footnote reference"/>
    <w:basedOn w:val="a0"/>
    <w:uiPriority w:val="99"/>
    <w:semiHidden/>
    <w:rsid w:val="001027D0"/>
    <w:rPr>
      <w:vertAlign w:val="superscript"/>
    </w:rPr>
  </w:style>
  <w:style w:type="paragraph" w:styleId="ae">
    <w:name w:val="footnote text"/>
    <w:basedOn w:val="a"/>
    <w:link w:val="af"/>
    <w:uiPriority w:val="99"/>
    <w:semiHidden/>
    <w:rsid w:val="001027D0"/>
    <w:pPr>
      <w:widowControl w:val="0"/>
      <w:autoSpaceDE w:val="0"/>
      <w:autoSpaceDN w:val="0"/>
    </w:pPr>
    <w:rPr>
      <w:sz w:val="20"/>
      <w:szCs w:val="20"/>
    </w:rPr>
  </w:style>
  <w:style w:type="character" w:customStyle="1" w:styleId="af">
    <w:name w:val="Текст сноски Знак"/>
    <w:basedOn w:val="a0"/>
    <w:link w:val="ae"/>
    <w:uiPriority w:val="99"/>
    <w:semiHidden/>
    <w:locked/>
    <w:rsid w:val="001027D0"/>
    <w:rPr>
      <w:rFonts w:ascii="Times New Roman" w:hAnsi="Times New Roman" w:cs="Times New Roman"/>
      <w:sz w:val="20"/>
      <w:szCs w:val="20"/>
      <w:lang w:eastAsia="ru-RU"/>
    </w:rPr>
  </w:style>
  <w:style w:type="paragraph" w:styleId="31">
    <w:name w:val="Body Text Indent 3"/>
    <w:basedOn w:val="a"/>
    <w:link w:val="32"/>
    <w:uiPriority w:val="99"/>
    <w:rsid w:val="001027D0"/>
    <w:pPr>
      <w:spacing w:after="120"/>
      <w:ind w:left="283"/>
    </w:pPr>
    <w:rPr>
      <w:sz w:val="16"/>
      <w:szCs w:val="16"/>
    </w:rPr>
  </w:style>
  <w:style w:type="character" w:customStyle="1" w:styleId="32">
    <w:name w:val="Основной текст с отступом 3 Знак"/>
    <w:basedOn w:val="a0"/>
    <w:link w:val="31"/>
    <w:uiPriority w:val="99"/>
    <w:locked/>
    <w:rsid w:val="001027D0"/>
    <w:rPr>
      <w:rFonts w:ascii="Times New Roman" w:hAnsi="Times New Roman" w:cs="Times New Roman"/>
      <w:sz w:val="16"/>
      <w:szCs w:val="16"/>
      <w:lang w:eastAsia="ru-RU"/>
    </w:rPr>
  </w:style>
  <w:style w:type="paragraph" w:styleId="af0">
    <w:name w:val="List Bullet"/>
    <w:basedOn w:val="a"/>
    <w:autoRedefine/>
    <w:uiPriority w:val="99"/>
    <w:rsid w:val="001027D0"/>
    <w:pPr>
      <w:autoSpaceDE w:val="0"/>
      <w:autoSpaceDN w:val="0"/>
      <w:adjustRightInd w:val="0"/>
      <w:ind w:firstLine="720"/>
      <w:jc w:val="both"/>
    </w:pPr>
    <w:rPr>
      <w:b/>
      <w:bCs/>
      <w:i/>
      <w:sz w:val="28"/>
      <w:szCs w:val="28"/>
    </w:rPr>
  </w:style>
  <w:style w:type="paragraph" w:customStyle="1" w:styleId="22">
    <w:name w:val="Обычный2"/>
    <w:rsid w:val="001027D0"/>
    <w:pPr>
      <w:ind w:firstLine="720"/>
      <w:jc w:val="both"/>
    </w:pPr>
    <w:rPr>
      <w:rFonts w:ascii="Times New Roman" w:hAnsi="Times New Roman"/>
      <w:sz w:val="28"/>
    </w:rPr>
  </w:style>
  <w:style w:type="paragraph" w:styleId="af1">
    <w:name w:val="header"/>
    <w:basedOn w:val="a"/>
    <w:link w:val="af2"/>
    <w:uiPriority w:val="99"/>
    <w:unhideWhenUsed/>
    <w:rsid w:val="001027D0"/>
    <w:pPr>
      <w:tabs>
        <w:tab w:val="center" w:pos="4677"/>
        <w:tab w:val="right" w:pos="9355"/>
      </w:tabs>
    </w:pPr>
  </w:style>
  <w:style w:type="character" w:customStyle="1" w:styleId="af2">
    <w:name w:val="Верхний колонтитул Знак"/>
    <w:basedOn w:val="a0"/>
    <w:link w:val="af1"/>
    <w:uiPriority w:val="99"/>
    <w:locked/>
    <w:rsid w:val="001027D0"/>
    <w:rPr>
      <w:rFonts w:ascii="Times New Roman" w:hAnsi="Times New Roman" w:cs="Times New Roman"/>
      <w:sz w:val="24"/>
      <w:szCs w:val="24"/>
      <w:lang w:eastAsia="ru-RU"/>
    </w:rPr>
  </w:style>
  <w:style w:type="paragraph" w:styleId="af3">
    <w:name w:val="footer"/>
    <w:basedOn w:val="a"/>
    <w:link w:val="af4"/>
    <w:uiPriority w:val="99"/>
    <w:semiHidden/>
    <w:unhideWhenUsed/>
    <w:rsid w:val="001027D0"/>
    <w:pPr>
      <w:tabs>
        <w:tab w:val="center" w:pos="4677"/>
        <w:tab w:val="right" w:pos="9355"/>
      </w:tabs>
    </w:pPr>
  </w:style>
  <w:style w:type="character" w:customStyle="1" w:styleId="af4">
    <w:name w:val="Нижний колонтитул Знак"/>
    <w:basedOn w:val="a0"/>
    <w:link w:val="af3"/>
    <w:uiPriority w:val="99"/>
    <w:semiHidden/>
    <w:locked/>
    <w:rsid w:val="001027D0"/>
    <w:rPr>
      <w:rFonts w:ascii="Times New Roman" w:hAnsi="Times New Roman" w:cs="Times New Roman"/>
      <w:sz w:val="24"/>
      <w:szCs w:val="24"/>
      <w:lang w:eastAsia="ru-RU"/>
    </w:rPr>
  </w:style>
  <w:style w:type="paragraph" w:styleId="af5">
    <w:name w:val="Body Text Indent"/>
    <w:basedOn w:val="a"/>
    <w:link w:val="af6"/>
    <w:uiPriority w:val="99"/>
    <w:rsid w:val="001027D0"/>
    <w:pPr>
      <w:spacing w:after="120"/>
      <w:ind w:left="283"/>
    </w:pPr>
  </w:style>
  <w:style w:type="character" w:customStyle="1" w:styleId="af6">
    <w:name w:val="Основной текст с отступом Знак"/>
    <w:basedOn w:val="a0"/>
    <w:link w:val="af5"/>
    <w:uiPriority w:val="99"/>
    <w:locked/>
    <w:rsid w:val="001027D0"/>
    <w:rPr>
      <w:rFonts w:ascii="Times New Roman" w:hAnsi="Times New Roman" w:cs="Times New Roman"/>
      <w:sz w:val="24"/>
      <w:szCs w:val="24"/>
      <w:lang w:eastAsia="ru-RU"/>
    </w:rPr>
  </w:style>
  <w:style w:type="paragraph" w:styleId="33">
    <w:name w:val="Body Text 3"/>
    <w:basedOn w:val="a"/>
    <w:link w:val="34"/>
    <w:uiPriority w:val="99"/>
    <w:rsid w:val="001027D0"/>
    <w:pPr>
      <w:spacing w:after="120"/>
    </w:pPr>
    <w:rPr>
      <w:sz w:val="16"/>
      <w:szCs w:val="16"/>
    </w:rPr>
  </w:style>
  <w:style w:type="character" w:customStyle="1" w:styleId="34">
    <w:name w:val="Основной текст 3 Знак"/>
    <w:basedOn w:val="a0"/>
    <w:link w:val="33"/>
    <w:uiPriority w:val="99"/>
    <w:locked/>
    <w:rsid w:val="001027D0"/>
    <w:rPr>
      <w:rFonts w:ascii="Times New Roman" w:hAnsi="Times New Roman" w:cs="Times New Roman"/>
      <w:sz w:val="16"/>
      <w:szCs w:val="16"/>
      <w:lang w:eastAsia="ru-RU"/>
    </w:rPr>
  </w:style>
  <w:style w:type="paragraph" w:customStyle="1" w:styleId="110">
    <w:name w:val="Заголовок 11"/>
    <w:basedOn w:val="a"/>
    <w:next w:val="a"/>
    <w:rsid w:val="001027D0"/>
    <w:pPr>
      <w:keepNext/>
      <w:spacing w:before="240" w:after="60"/>
      <w:jc w:val="center"/>
    </w:pPr>
    <w:rPr>
      <w:b/>
      <w:kern w:val="28"/>
      <w:sz w:val="28"/>
      <w:szCs w:val="20"/>
    </w:rPr>
  </w:style>
  <w:style w:type="paragraph" w:styleId="af7">
    <w:name w:val="Subtitle"/>
    <w:basedOn w:val="a"/>
    <w:link w:val="af8"/>
    <w:uiPriority w:val="11"/>
    <w:qFormat/>
    <w:rsid w:val="001027D0"/>
    <w:rPr>
      <w:b/>
      <w:bCs/>
    </w:rPr>
  </w:style>
  <w:style w:type="character" w:customStyle="1" w:styleId="af8">
    <w:name w:val="Подзаголовок Знак"/>
    <w:basedOn w:val="a0"/>
    <w:link w:val="af7"/>
    <w:uiPriority w:val="11"/>
    <w:locked/>
    <w:rsid w:val="001027D0"/>
    <w:rPr>
      <w:rFonts w:ascii="Times New Roman" w:hAnsi="Times New Roman" w:cs="Times New Roman"/>
      <w:b/>
      <w:bCs/>
      <w:sz w:val="24"/>
      <w:szCs w:val="24"/>
      <w:lang w:eastAsia="ru-RU"/>
    </w:rPr>
  </w:style>
  <w:style w:type="table" w:styleId="af9">
    <w:name w:val="Table Grid"/>
    <w:basedOn w:val="a1"/>
    <w:uiPriority w:val="59"/>
    <w:rsid w:val="001027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1027D0"/>
    <w:rPr>
      <w:rFonts w:ascii="Tahoma" w:hAnsi="Tahoma" w:cs="Tahoma"/>
      <w:sz w:val="16"/>
      <w:szCs w:val="16"/>
    </w:rPr>
  </w:style>
  <w:style w:type="character" w:customStyle="1" w:styleId="afb">
    <w:name w:val="Текст выноски Знак"/>
    <w:basedOn w:val="a0"/>
    <w:link w:val="afa"/>
    <w:uiPriority w:val="99"/>
    <w:semiHidden/>
    <w:locked/>
    <w:rsid w:val="001027D0"/>
    <w:rPr>
      <w:rFonts w:ascii="Tahoma" w:hAnsi="Tahoma" w:cs="Tahoma"/>
      <w:sz w:val="16"/>
      <w:szCs w:val="16"/>
      <w:lang w:eastAsia="ru-RU"/>
    </w:rPr>
  </w:style>
  <w:style w:type="character" w:styleId="afc">
    <w:name w:val="annotation reference"/>
    <w:basedOn w:val="a0"/>
    <w:uiPriority w:val="99"/>
    <w:semiHidden/>
    <w:unhideWhenUsed/>
    <w:rsid w:val="001027D0"/>
    <w:rPr>
      <w:rFonts w:cs="Times New Roman"/>
      <w:sz w:val="16"/>
      <w:szCs w:val="16"/>
    </w:rPr>
  </w:style>
  <w:style w:type="paragraph" w:styleId="afd">
    <w:name w:val="annotation text"/>
    <w:basedOn w:val="a"/>
    <w:link w:val="afe"/>
    <w:uiPriority w:val="99"/>
    <w:semiHidden/>
    <w:unhideWhenUsed/>
    <w:rsid w:val="001027D0"/>
    <w:rPr>
      <w:sz w:val="20"/>
      <w:szCs w:val="20"/>
    </w:rPr>
  </w:style>
  <w:style w:type="character" w:customStyle="1" w:styleId="afe">
    <w:name w:val="Текст примечания Знак"/>
    <w:basedOn w:val="a0"/>
    <w:link w:val="afd"/>
    <w:uiPriority w:val="99"/>
    <w:semiHidden/>
    <w:locked/>
    <w:rsid w:val="001027D0"/>
    <w:rPr>
      <w:rFonts w:ascii="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1027D0"/>
    <w:rPr>
      <w:b/>
      <w:bCs/>
    </w:rPr>
  </w:style>
  <w:style w:type="character" w:customStyle="1" w:styleId="aff0">
    <w:name w:val="Тема примечания Знак"/>
    <w:basedOn w:val="afe"/>
    <w:link w:val="aff"/>
    <w:uiPriority w:val="99"/>
    <w:semiHidden/>
    <w:locked/>
    <w:rsid w:val="001027D0"/>
    <w:rPr>
      <w:rFonts w:ascii="Times New Roman" w:hAnsi="Times New Roman" w:cs="Times New Roman"/>
      <w:b/>
      <w:bCs/>
      <w:sz w:val="20"/>
      <w:szCs w:val="20"/>
      <w:lang w:eastAsia="ru-RU"/>
    </w:rPr>
  </w:style>
  <w:style w:type="paragraph" w:styleId="aff1">
    <w:name w:val="Normal (Web)"/>
    <w:basedOn w:val="a"/>
    <w:rsid w:val="008874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11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giprotrans.ru" TargetMode="External"/><Relationship Id="rId13" Type="http://schemas.openxmlformats.org/officeDocument/2006/relationships/hyperlink" Target="http://www.mosgiprotrans.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sgiprotran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sgiprotrans.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osgiprotrans.ru" TargetMode="External"/><Relationship Id="rId4" Type="http://schemas.openxmlformats.org/officeDocument/2006/relationships/settings" Target="settings.xml"/><Relationship Id="rId9" Type="http://schemas.openxmlformats.org/officeDocument/2006/relationships/hyperlink" Target="mailto:markinm@mosgiprotran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30426-7633-4205-92A6-EDD0C01C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48</Pages>
  <Words>12092</Words>
  <Characters>86913</Characters>
  <Application>Microsoft Office Word</Application>
  <DocSecurity>0</DocSecurity>
  <Lines>724</Lines>
  <Paragraphs>197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98808</CharactersWithSpaces>
  <SharedDoc>false</SharedDoc>
  <HLinks>
    <vt:vector size="6" baseType="variant">
      <vt:variant>
        <vt:i4>1376256</vt:i4>
      </vt:variant>
      <vt:variant>
        <vt:i4>0</vt:i4>
      </vt:variant>
      <vt:variant>
        <vt:i4>0</vt:i4>
      </vt:variant>
      <vt:variant>
        <vt:i4>5</vt:i4>
      </vt:variant>
      <vt:variant>
        <vt:lpwstr>http://www.mosgiprotrans.ru/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User34535</dc:creator>
  <cp:lastModifiedBy>ibragimovane</cp:lastModifiedBy>
  <cp:revision>18</cp:revision>
  <cp:lastPrinted>2016-03-10T11:25:00Z</cp:lastPrinted>
  <dcterms:created xsi:type="dcterms:W3CDTF">2016-04-22T11:40:00Z</dcterms:created>
  <dcterms:modified xsi:type="dcterms:W3CDTF">2016-05-26T13:38:00Z</dcterms:modified>
</cp:coreProperties>
</file>