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7C1" w:rsidRPr="00570A73" w:rsidRDefault="00D267C1" w:rsidP="00D267C1">
      <w:pPr>
        <w:tabs>
          <w:tab w:val="left" w:pos="6663"/>
        </w:tabs>
        <w:spacing w:line="360" w:lineRule="auto"/>
        <w:ind w:left="5670"/>
        <w:jc w:val="right"/>
        <w:rPr>
          <w:b/>
          <w:sz w:val="25"/>
          <w:szCs w:val="25"/>
        </w:rPr>
      </w:pPr>
      <w:r>
        <w:rPr>
          <w:b/>
          <w:sz w:val="25"/>
          <w:szCs w:val="25"/>
        </w:rPr>
        <w:t>УТВЕРЖДАЮ:</w:t>
      </w:r>
    </w:p>
    <w:p w:rsidR="00D267C1" w:rsidRDefault="00D267C1" w:rsidP="00D267C1">
      <w:pPr>
        <w:tabs>
          <w:tab w:val="left" w:pos="6663"/>
        </w:tabs>
        <w:spacing w:line="360" w:lineRule="auto"/>
        <w:ind w:left="5670"/>
        <w:jc w:val="right"/>
        <w:rPr>
          <w:b/>
          <w:sz w:val="25"/>
          <w:szCs w:val="25"/>
        </w:rPr>
      </w:pPr>
      <w:r>
        <w:rPr>
          <w:b/>
          <w:sz w:val="25"/>
          <w:szCs w:val="25"/>
        </w:rPr>
        <w:t>Председатель конкурсной</w:t>
      </w:r>
      <w:r w:rsidR="00F8758B">
        <w:rPr>
          <w:b/>
          <w:sz w:val="25"/>
          <w:szCs w:val="25"/>
        </w:rPr>
        <w:t xml:space="preserve"> к</w:t>
      </w:r>
      <w:r>
        <w:rPr>
          <w:b/>
          <w:sz w:val="25"/>
          <w:szCs w:val="25"/>
        </w:rPr>
        <w:t>омиссии</w:t>
      </w:r>
    </w:p>
    <w:p w:rsidR="00D267C1" w:rsidRDefault="00F8758B" w:rsidP="00D267C1">
      <w:pPr>
        <w:tabs>
          <w:tab w:val="left" w:pos="6663"/>
        </w:tabs>
        <w:spacing w:line="360" w:lineRule="auto"/>
        <w:ind w:left="5670"/>
        <w:jc w:val="right"/>
        <w:rPr>
          <w:b/>
          <w:sz w:val="25"/>
          <w:szCs w:val="25"/>
        </w:rPr>
      </w:pPr>
      <w:r>
        <w:rPr>
          <w:b/>
          <w:sz w:val="25"/>
          <w:szCs w:val="25"/>
        </w:rPr>
        <w:t xml:space="preserve"> </w:t>
      </w:r>
      <w:r w:rsidR="00D267C1">
        <w:rPr>
          <w:b/>
          <w:sz w:val="25"/>
          <w:szCs w:val="25"/>
        </w:rPr>
        <w:t xml:space="preserve">АО </w:t>
      </w:r>
      <w:proofErr w:type="gramStart"/>
      <w:r w:rsidR="00D267C1">
        <w:rPr>
          <w:b/>
          <w:sz w:val="25"/>
          <w:szCs w:val="25"/>
        </w:rPr>
        <w:t>« Мосгипротранс</w:t>
      </w:r>
      <w:proofErr w:type="gramEnd"/>
      <w:r w:rsidR="00D267C1">
        <w:rPr>
          <w:b/>
          <w:sz w:val="25"/>
          <w:szCs w:val="25"/>
        </w:rPr>
        <w:t>»</w:t>
      </w:r>
    </w:p>
    <w:p w:rsidR="00D267C1" w:rsidRDefault="00D267C1" w:rsidP="00D267C1">
      <w:pPr>
        <w:tabs>
          <w:tab w:val="left" w:pos="6663"/>
        </w:tabs>
        <w:spacing w:line="360" w:lineRule="auto"/>
        <w:ind w:left="5670"/>
        <w:jc w:val="right"/>
        <w:rPr>
          <w:b/>
          <w:sz w:val="25"/>
          <w:szCs w:val="25"/>
        </w:rPr>
      </w:pPr>
    </w:p>
    <w:p w:rsidR="00D267C1" w:rsidRDefault="00D267C1" w:rsidP="00D267C1">
      <w:pPr>
        <w:tabs>
          <w:tab w:val="left" w:pos="6663"/>
        </w:tabs>
        <w:spacing w:line="360" w:lineRule="auto"/>
        <w:ind w:left="5670"/>
        <w:jc w:val="right"/>
        <w:rPr>
          <w:b/>
          <w:sz w:val="25"/>
          <w:szCs w:val="25"/>
        </w:rPr>
      </w:pPr>
      <w:r>
        <w:rPr>
          <w:b/>
          <w:sz w:val="25"/>
          <w:szCs w:val="25"/>
        </w:rPr>
        <w:t xml:space="preserve">__________________ </w:t>
      </w:r>
    </w:p>
    <w:p w:rsidR="00D267C1" w:rsidRPr="00D934AE" w:rsidRDefault="00F8758B" w:rsidP="00D267C1">
      <w:pPr>
        <w:tabs>
          <w:tab w:val="left" w:pos="6663"/>
        </w:tabs>
        <w:spacing w:line="360" w:lineRule="auto"/>
        <w:ind w:left="5670"/>
        <w:jc w:val="right"/>
        <w:rPr>
          <w:b/>
          <w:sz w:val="25"/>
          <w:szCs w:val="25"/>
        </w:rPr>
      </w:pPr>
      <w:r>
        <w:rPr>
          <w:b/>
          <w:sz w:val="25"/>
          <w:szCs w:val="25"/>
        </w:rPr>
        <w:t xml:space="preserve"> «___» __________ 2018</w:t>
      </w:r>
      <w:r w:rsidR="00D267C1">
        <w:rPr>
          <w:b/>
          <w:sz w:val="25"/>
          <w:szCs w:val="25"/>
        </w:rPr>
        <w:t>г.</w:t>
      </w:r>
    </w:p>
    <w:p w:rsidR="00D267C1" w:rsidRDefault="00D267C1" w:rsidP="00D267C1">
      <w:pPr>
        <w:tabs>
          <w:tab w:val="left" w:pos="6663"/>
        </w:tabs>
        <w:spacing w:line="360" w:lineRule="auto"/>
        <w:ind w:left="5670"/>
        <w:jc w:val="right"/>
        <w:rPr>
          <w:b/>
          <w:sz w:val="25"/>
          <w:szCs w:val="25"/>
        </w:rPr>
      </w:pPr>
    </w:p>
    <w:p w:rsidR="00D267C1" w:rsidRPr="00D934AE" w:rsidRDefault="00D267C1" w:rsidP="00D267C1">
      <w:pPr>
        <w:tabs>
          <w:tab w:val="left" w:pos="6663"/>
        </w:tabs>
        <w:spacing w:line="360" w:lineRule="auto"/>
        <w:ind w:left="5670"/>
        <w:jc w:val="right"/>
        <w:rPr>
          <w:b/>
          <w:sz w:val="25"/>
          <w:szCs w:val="25"/>
        </w:rPr>
      </w:pPr>
    </w:p>
    <w:p w:rsidR="00D267C1" w:rsidRPr="00EA01E2" w:rsidRDefault="00D267C1" w:rsidP="00D267C1">
      <w:pPr>
        <w:pStyle w:val="1"/>
        <w:numPr>
          <w:ilvl w:val="0"/>
          <w:numId w:val="1"/>
        </w:numPr>
        <w:spacing w:before="0" w:after="0"/>
        <w:ind w:left="0" w:firstLine="709"/>
        <w:jc w:val="center"/>
        <w:rPr>
          <w:rFonts w:ascii="Times New Roman" w:hAnsi="Times New Roman" w:cs="Times New Roman"/>
          <w:sz w:val="28"/>
          <w:szCs w:val="28"/>
        </w:rPr>
      </w:pPr>
      <w:r w:rsidRPr="00EA01E2">
        <w:rPr>
          <w:rFonts w:ascii="Times New Roman" w:hAnsi="Times New Roman" w:cs="Times New Roman"/>
          <w:sz w:val="28"/>
          <w:szCs w:val="28"/>
        </w:rPr>
        <w:t>Условия проведения запроса котировок</w:t>
      </w:r>
    </w:p>
    <w:p w:rsidR="00D267C1" w:rsidRPr="00E2337A" w:rsidRDefault="00D267C1" w:rsidP="00D267C1">
      <w:pPr>
        <w:rPr>
          <w:sz w:val="28"/>
          <w:szCs w:val="28"/>
        </w:rPr>
      </w:pPr>
    </w:p>
    <w:p w:rsidR="00D267C1" w:rsidRPr="00EA01E2" w:rsidRDefault="00D267C1" w:rsidP="00D267C1">
      <w:pPr>
        <w:pStyle w:val="2"/>
        <w:numPr>
          <w:ilvl w:val="0"/>
          <w:numId w:val="2"/>
        </w:numPr>
        <w:spacing w:before="0" w:after="0"/>
        <w:ind w:left="0" w:firstLine="709"/>
        <w:jc w:val="both"/>
        <w:rPr>
          <w:rFonts w:ascii="Times New Roman" w:hAnsi="Times New Roman"/>
          <w:i w:val="0"/>
        </w:rPr>
      </w:pPr>
      <w:r w:rsidRPr="00EA01E2">
        <w:rPr>
          <w:rFonts w:ascii="Times New Roman" w:hAnsi="Times New Roman"/>
          <w:i w:val="0"/>
        </w:rPr>
        <w:t>Общие условия проведения запроса котировок</w:t>
      </w:r>
    </w:p>
    <w:p w:rsidR="00A54DCC" w:rsidRDefault="00A54DCC" w:rsidP="00A54DCC">
      <w:pPr>
        <w:ind w:firstLine="708"/>
        <w:rPr>
          <w:sz w:val="28"/>
          <w:szCs w:val="28"/>
        </w:rPr>
      </w:pPr>
    </w:p>
    <w:p w:rsidR="00D267C1" w:rsidRDefault="00A54DCC" w:rsidP="00A54DCC">
      <w:pPr>
        <w:ind w:firstLine="708"/>
        <w:rPr>
          <w:sz w:val="28"/>
          <w:szCs w:val="28"/>
        </w:rPr>
      </w:pPr>
      <w:r w:rsidRPr="00A54DCC">
        <w:rPr>
          <w:sz w:val="28"/>
          <w:szCs w:val="28"/>
        </w:rPr>
        <w:t>Запрос котировок в бумажной форме путем размещения док</w:t>
      </w:r>
      <w:r>
        <w:rPr>
          <w:sz w:val="28"/>
          <w:szCs w:val="28"/>
        </w:rPr>
        <w:t xml:space="preserve">ументации на официальном сайте </w:t>
      </w:r>
      <w:r w:rsidRPr="00A54DCC">
        <w:rPr>
          <w:sz w:val="28"/>
          <w:szCs w:val="28"/>
        </w:rPr>
        <w:t xml:space="preserve">АО «Мосгипротранс» </w:t>
      </w:r>
      <w:hyperlink r:id="rId5" w:history="1">
        <w:r w:rsidRPr="003B2D4F">
          <w:rPr>
            <w:rStyle w:val="a5"/>
            <w:sz w:val="28"/>
            <w:szCs w:val="28"/>
          </w:rPr>
          <w:t>www.mosgiprotrans.ru</w:t>
        </w:r>
      </w:hyperlink>
    </w:p>
    <w:p w:rsidR="00A54DCC" w:rsidRPr="00E2337A" w:rsidRDefault="00A54DCC" w:rsidP="00A54DCC">
      <w:pPr>
        <w:ind w:firstLine="708"/>
        <w:rPr>
          <w:sz w:val="28"/>
          <w:szCs w:val="28"/>
        </w:rPr>
      </w:pPr>
    </w:p>
    <w:p w:rsidR="00D267C1" w:rsidRPr="00E2337A" w:rsidRDefault="00D267C1" w:rsidP="00D267C1">
      <w:pPr>
        <w:pStyle w:val="3"/>
        <w:numPr>
          <w:ilvl w:val="1"/>
          <w:numId w:val="2"/>
        </w:numPr>
        <w:spacing w:before="0" w:after="0"/>
        <w:ind w:left="0" w:firstLine="709"/>
        <w:jc w:val="both"/>
        <w:rPr>
          <w:rFonts w:ascii="Times New Roman" w:hAnsi="Times New Roman" w:cs="Times New Roman"/>
          <w:sz w:val="28"/>
          <w:szCs w:val="28"/>
        </w:rPr>
      </w:pPr>
      <w:r w:rsidRPr="00E2337A">
        <w:rPr>
          <w:rFonts w:ascii="Times New Roman" w:hAnsi="Times New Roman" w:cs="Times New Roman"/>
          <w:sz w:val="28"/>
          <w:szCs w:val="28"/>
        </w:rPr>
        <w:t>Сведения о заказчике</w:t>
      </w:r>
    </w:p>
    <w:p w:rsidR="00D267C1" w:rsidRPr="005A6CF7" w:rsidRDefault="00691933" w:rsidP="00D267C1">
      <w:pPr>
        <w:ind w:firstLine="709"/>
        <w:jc w:val="both"/>
        <w:rPr>
          <w:bCs/>
          <w:sz w:val="28"/>
          <w:szCs w:val="28"/>
        </w:rPr>
      </w:pPr>
      <w:r>
        <w:rPr>
          <w:bCs/>
          <w:sz w:val="28"/>
          <w:szCs w:val="28"/>
        </w:rPr>
        <w:t xml:space="preserve">1.1.1. Заказчик – </w:t>
      </w:r>
      <w:r w:rsidR="00D267C1">
        <w:rPr>
          <w:bCs/>
          <w:sz w:val="28"/>
          <w:szCs w:val="28"/>
        </w:rPr>
        <w:t>АО «Мосгипротранс</w:t>
      </w:r>
      <w:r w:rsidR="00D267C1" w:rsidRPr="005A6CF7">
        <w:rPr>
          <w:bCs/>
          <w:sz w:val="28"/>
          <w:szCs w:val="28"/>
        </w:rPr>
        <w:t>»</w:t>
      </w:r>
      <w:r w:rsidR="00D267C1">
        <w:rPr>
          <w:bCs/>
          <w:sz w:val="28"/>
          <w:szCs w:val="28"/>
        </w:rPr>
        <w:t>.</w:t>
      </w:r>
    </w:p>
    <w:p w:rsidR="00D267C1" w:rsidRDefault="00D267C1" w:rsidP="00D267C1">
      <w:pPr>
        <w:ind w:firstLine="709"/>
        <w:jc w:val="both"/>
        <w:rPr>
          <w:bCs/>
          <w:i/>
          <w:sz w:val="28"/>
          <w:szCs w:val="28"/>
        </w:rPr>
      </w:pPr>
      <w:r w:rsidRPr="005A6CF7">
        <w:rPr>
          <w:bCs/>
          <w:sz w:val="28"/>
          <w:szCs w:val="28"/>
        </w:rPr>
        <w:t xml:space="preserve">Закупка осуществляется для нужд </w:t>
      </w:r>
      <w:r>
        <w:rPr>
          <w:bCs/>
          <w:sz w:val="28"/>
          <w:szCs w:val="28"/>
        </w:rPr>
        <w:t>АО «Мосгипротранс</w:t>
      </w:r>
      <w:r w:rsidRPr="005A6CF7">
        <w:rPr>
          <w:bCs/>
          <w:sz w:val="28"/>
          <w:szCs w:val="28"/>
        </w:rPr>
        <w:t>»</w:t>
      </w:r>
      <w:r w:rsidR="00AF1340">
        <w:rPr>
          <w:bCs/>
          <w:sz w:val="28"/>
          <w:szCs w:val="28"/>
        </w:rPr>
        <w:t xml:space="preserve"> (далее </w:t>
      </w:r>
      <w:r>
        <w:rPr>
          <w:bCs/>
          <w:sz w:val="28"/>
          <w:szCs w:val="28"/>
        </w:rPr>
        <w:t>АО «МГТ»).</w:t>
      </w:r>
    </w:p>
    <w:p w:rsidR="00D267C1" w:rsidRPr="00BB2C4C" w:rsidRDefault="00D267C1" w:rsidP="00D267C1">
      <w:pPr>
        <w:ind w:firstLine="709"/>
        <w:jc w:val="both"/>
        <w:rPr>
          <w:bCs/>
          <w:i/>
          <w:sz w:val="28"/>
          <w:szCs w:val="28"/>
        </w:rPr>
      </w:pPr>
      <w:r w:rsidRPr="005A6CF7">
        <w:rPr>
          <w:bCs/>
          <w:sz w:val="28"/>
          <w:szCs w:val="28"/>
        </w:rPr>
        <w:t xml:space="preserve">Место нахождения заказчика: </w:t>
      </w:r>
      <w:r w:rsidRPr="00CA2F17">
        <w:rPr>
          <w:bCs/>
          <w:sz w:val="28"/>
          <w:szCs w:val="28"/>
        </w:rPr>
        <w:t>129626, г. Москва, ул. Павла Корчагина</w:t>
      </w:r>
      <w:r>
        <w:rPr>
          <w:bCs/>
          <w:sz w:val="28"/>
          <w:szCs w:val="28"/>
        </w:rPr>
        <w:t>,</w:t>
      </w:r>
      <w:r w:rsidRPr="00CA2F17">
        <w:rPr>
          <w:bCs/>
          <w:sz w:val="28"/>
          <w:szCs w:val="28"/>
        </w:rPr>
        <w:t xml:space="preserve"> д</w:t>
      </w:r>
      <w:r>
        <w:rPr>
          <w:bCs/>
          <w:sz w:val="28"/>
          <w:szCs w:val="28"/>
        </w:rPr>
        <w:t>.</w:t>
      </w:r>
      <w:r w:rsidRPr="00CA2F17">
        <w:rPr>
          <w:bCs/>
          <w:sz w:val="28"/>
          <w:szCs w:val="28"/>
        </w:rPr>
        <w:t xml:space="preserve"> 2.</w:t>
      </w:r>
    </w:p>
    <w:p w:rsidR="00D267C1" w:rsidRPr="00CA2F17" w:rsidRDefault="00D267C1" w:rsidP="00D267C1">
      <w:pPr>
        <w:ind w:firstLine="709"/>
        <w:jc w:val="both"/>
        <w:rPr>
          <w:bCs/>
          <w:sz w:val="28"/>
          <w:szCs w:val="28"/>
        </w:rPr>
      </w:pPr>
      <w:r w:rsidRPr="005A6CF7">
        <w:rPr>
          <w:bCs/>
          <w:sz w:val="28"/>
          <w:szCs w:val="28"/>
        </w:rPr>
        <w:t xml:space="preserve">Почтовый адрес заказчика: </w:t>
      </w:r>
      <w:r w:rsidRPr="00CA2F17">
        <w:rPr>
          <w:bCs/>
          <w:sz w:val="28"/>
          <w:szCs w:val="28"/>
        </w:rPr>
        <w:t>129626, г. Москва, ул. Павла Корчагина</w:t>
      </w:r>
      <w:r>
        <w:rPr>
          <w:bCs/>
          <w:sz w:val="28"/>
          <w:szCs w:val="28"/>
        </w:rPr>
        <w:t>,</w:t>
      </w:r>
      <w:r w:rsidRPr="00CA2F17">
        <w:rPr>
          <w:bCs/>
          <w:sz w:val="28"/>
          <w:szCs w:val="28"/>
        </w:rPr>
        <w:t xml:space="preserve"> дом 2.</w:t>
      </w:r>
    </w:p>
    <w:p w:rsidR="00D267C1" w:rsidRDefault="00D267C1" w:rsidP="00D267C1">
      <w:pPr>
        <w:ind w:firstLine="709"/>
        <w:jc w:val="both"/>
        <w:rPr>
          <w:bCs/>
          <w:sz w:val="28"/>
          <w:szCs w:val="28"/>
        </w:rPr>
      </w:pPr>
      <w:r w:rsidRPr="004879B8">
        <w:rPr>
          <w:bCs/>
          <w:sz w:val="28"/>
          <w:szCs w:val="28"/>
        </w:rPr>
        <w:t>1.1.2. Контактные данные:</w:t>
      </w:r>
    </w:p>
    <w:p w:rsidR="00D267C1" w:rsidRPr="00335E2C" w:rsidRDefault="00D267C1" w:rsidP="00D267C1">
      <w:pPr>
        <w:ind w:firstLine="709"/>
        <w:jc w:val="both"/>
        <w:rPr>
          <w:bCs/>
          <w:sz w:val="28"/>
          <w:szCs w:val="28"/>
        </w:rPr>
      </w:pPr>
      <w:r>
        <w:rPr>
          <w:bCs/>
          <w:sz w:val="28"/>
          <w:szCs w:val="28"/>
        </w:rPr>
        <w:t>Л</w:t>
      </w:r>
      <w:r w:rsidRPr="005A6CF7">
        <w:rPr>
          <w:bCs/>
          <w:sz w:val="28"/>
          <w:szCs w:val="28"/>
        </w:rPr>
        <w:t>ицо</w:t>
      </w:r>
      <w:r>
        <w:rPr>
          <w:bCs/>
          <w:sz w:val="28"/>
          <w:szCs w:val="28"/>
        </w:rPr>
        <w:t xml:space="preserve">, </w:t>
      </w:r>
      <w:r w:rsidRPr="001850B9">
        <w:rPr>
          <w:bCs/>
          <w:sz w:val="28"/>
          <w:szCs w:val="28"/>
        </w:rPr>
        <w:t xml:space="preserve">ответственное за проведение </w:t>
      </w:r>
      <w:r w:rsidR="00691933" w:rsidRPr="00335E2C">
        <w:rPr>
          <w:bCs/>
          <w:sz w:val="28"/>
          <w:szCs w:val="28"/>
        </w:rPr>
        <w:t xml:space="preserve">процедуры: </w:t>
      </w:r>
      <w:r w:rsidR="00691933" w:rsidRPr="00691933">
        <w:rPr>
          <w:bCs/>
          <w:sz w:val="28"/>
          <w:szCs w:val="28"/>
        </w:rPr>
        <w:t>заместитель</w:t>
      </w:r>
      <w:r w:rsidR="00691933">
        <w:rPr>
          <w:bCs/>
          <w:sz w:val="28"/>
          <w:szCs w:val="28"/>
        </w:rPr>
        <w:t xml:space="preserve"> начальника отдела организации конкурсных процедур </w:t>
      </w:r>
      <w:r w:rsidR="00FA5B44">
        <w:rPr>
          <w:bCs/>
          <w:sz w:val="28"/>
          <w:szCs w:val="28"/>
        </w:rPr>
        <w:t>АО «</w:t>
      </w:r>
      <w:r w:rsidRPr="00335E2C">
        <w:rPr>
          <w:bCs/>
          <w:sz w:val="28"/>
          <w:szCs w:val="28"/>
        </w:rPr>
        <w:t>М</w:t>
      </w:r>
      <w:r>
        <w:rPr>
          <w:bCs/>
          <w:sz w:val="28"/>
          <w:szCs w:val="28"/>
        </w:rPr>
        <w:t>осгипротранс</w:t>
      </w:r>
      <w:r w:rsidRPr="00335E2C">
        <w:rPr>
          <w:bCs/>
          <w:sz w:val="28"/>
          <w:szCs w:val="28"/>
        </w:rPr>
        <w:t xml:space="preserve">» Маркин Максим Сергеевич. </w:t>
      </w:r>
    </w:p>
    <w:p w:rsidR="00D267C1" w:rsidRDefault="00D267C1" w:rsidP="00D267C1">
      <w:pPr>
        <w:spacing w:line="480" w:lineRule="auto"/>
        <w:ind w:firstLine="709"/>
        <w:jc w:val="both"/>
      </w:pPr>
      <w:r w:rsidRPr="005A6CF7">
        <w:rPr>
          <w:bCs/>
          <w:sz w:val="28"/>
          <w:szCs w:val="28"/>
        </w:rPr>
        <w:t xml:space="preserve">Адрес электронной почты: </w:t>
      </w:r>
      <w:hyperlink r:id="rId6" w:history="1">
        <w:r w:rsidRPr="00881C3C">
          <w:rPr>
            <w:rStyle w:val="a5"/>
            <w:bCs/>
            <w:sz w:val="28"/>
            <w:szCs w:val="28"/>
            <w:lang w:val="en-US"/>
          </w:rPr>
          <w:t>markinm</w:t>
        </w:r>
        <w:r w:rsidRPr="00335E2C">
          <w:rPr>
            <w:rStyle w:val="a5"/>
            <w:bCs/>
            <w:sz w:val="28"/>
            <w:szCs w:val="28"/>
          </w:rPr>
          <w:t>@</w:t>
        </w:r>
        <w:r w:rsidRPr="00881C3C">
          <w:rPr>
            <w:rStyle w:val="a5"/>
            <w:bCs/>
            <w:sz w:val="28"/>
            <w:szCs w:val="28"/>
            <w:lang w:val="en-US"/>
          </w:rPr>
          <w:t>mosgiprotrans</w:t>
        </w:r>
        <w:r w:rsidRPr="00335E2C">
          <w:rPr>
            <w:rStyle w:val="a5"/>
            <w:bCs/>
            <w:sz w:val="28"/>
            <w:szCs w:val="28"/>
          </w:rPr>
          <w:t>.</w:t>
        </w:r>
        <w:r w:rsidRPr="00881C3C">
          <w:rPr>
            <w:rStyle w:val="a5"/>
            <w:bCs/>
            <w:sz w:val="28"/>
            <w:szCs w:val="28"/>
            <w:lang w:val="en-US"/>
          </w:rPr>
          <w:t>ru</w:t>
        </w:r>
      </w:hyperlink>
    </w:p>
    <w:p w:rsidR="00D267C1" w:rsidRPr="00E061F2" w:rsidRDefault="00D267C1" w:rsidP="00D267C1">
      <w:pPr>
        <w:spacing w:line="480" w:lineRule="auto"/>
        <w:ind w:firstLine="709"/>
        <w:jc w:val="both"/>
        <w:rPr>
          <w:bCs/>
          <w:sz w:val="28"/>
          <w:szCs w:val="28"/>
        </w:rPr>
      </w:pPr>
      <w:r w:rsidRPr="005A6CF7">
        <w:rPr>
          <w:bCs/>
          <w:sz w:val="28"/>
          <w:szCs w:val="28"/>
        </w:rPr>
        <w:t xml:space="preserve">Номер телефона: </w:t>
      </w:r>
      <w:r w:rsidRPr="00335E2C">
        <w:rPr>
          <w:bCs/>
          <w:sz w:val="28"/>
          <w:szCs w:val="28"/>
        </w:rPr>
        <w:t>8 (495)</w:t>
      </w:r>
      <w:r w:rsidR="00691933">
        <w:rPr>
          <w:bCs/>
          <w:sz w:val="28"/>
          <w:szCs w:val="28"/>
        </w:rPr>
        <w:t xml:space="preserve"> 181-60-00 доб. 41-02, 41-03, 33-73</w:t>
      </w:r>
    </w:p>
    <w:p w:rsidR="00D267C1" w:rsidRPr="00E2337A" w:rsidRDefault="00D267C1" w:rsidP="00D267C1">
      <w:pPr>
        <w:pStyle w:val="3"/>
        <w:numPr>
          <w:ilvl w:val="1"/>
          <w:numId w:val="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Способ проведения запроса котировок</w:t>
      </w:r>
    </w:p>
    <w:p w:rsidR="00D267C1" w:rsidRPr="00E2337A" w:rsidRDefault="00D267C1" w:rsidP="00D267C1">
      <w:pPr>
        <w:ind w:firstLine="709"/>
        <w:jc w:val="both"/>
        <w:rPr>
          <w:bCs/>
          <w:sz w:val="28"/>
          <w:szCs w:val="28"/>
        </w:rPr>
      </w:pPr>
      <w:r>
        <w:rPr>
          <w:bCs/>
          <w:sz w:val="28"/>
          <w:szCs w:val="28"/>
        </w:rPr>
        <w:t>З</w:t>
      </w:r>
      <w:r w:rsidRPr="00CA2F17">
        <w:rPr>
          <w:bCs/>
          <w:sz w:val="28"/>
          <w:szCs w:val="28"/>
        </w:rPr>
        <w:t xml:space="preserve">апрос </w:t>
      </w:r>
      <w:r>
        <w:rPr>
          <w:bCs/>
          <w:sz w:val="28"/>
          <w:szCs w:val="28"/>
        </w:rPr>
        <w:t>котировок</w:t>
      </w:r>
      <w:r w:rsidRPr="00CA2F17">
        <w:rPr>
          <w:bCs/>
          <w:sz w:val="28"/>
          <w:szCs w:val="28"/>
        </w:rPr>
        <w:t xml:space="preserve"> в бумажной форме № </w:t>
      </w:r>
      <w:r w:rsidR="00691933">
        <w:rPr>
          <w:b/>
          <w:bCs/>
          <w:sz w:val="28"/>
          <w:szCs w:val="28"/>
        </w:rPr>
        <w:t>МГТ-01-2018</w:t>
      </w:r>
      <w:r>
        <w:rPr>
          <w:b/>
          <w:bCs/>
          <w:sz w:val="28"/>
          <w:szCs w:val="28"/>
        </w:rPr>
        <w:t>/</w:t>
      </w:r>
      <w:r w:rsidR="00691933">
        <w:rPr>
          <w:b/>
          <w:bCs/>
          <w:sz w:val="28"/>
          <w:szCs w:val="28"/>
        </w:rPr>
        <w:t>март</w:t>
      </w:r>
      <w:r>
        <w:rPr>
          <w:b/>
          <w:bCs/>
          <w:sz w:val="28"/>
          <w:szCs w:val="28"/>
        </w:rPr>
        <w:t xml:space="preserve"> </w:t>
      </w:r>
    </w:p>
    <w:p w:rsidR="00D267C1" w:rsidRPr="00E2337A" w:rsidRDefault="00D267C1" w:rsidP="00D267C1">
      <w:pPr>
        <w:ind w:firstLine="709"/>
        <w:jc w:val="both"/>
        <w:rPr>
          <w:bCs/>
          <w:sz w:val="28"/>
          <w:szCs w:val="28"/>
        </w:rPr>
      </w:pPr>
    </w:p>
    <w:p w:rsidR="00D267C1" w:rsidRPr="00E2337A" w:rsidRDefault="00D267C1" w:rsidP="00D267C1">
      <w:pPr>
        <w:pStyle w:val="3"/>
        <w:numPr>
          <w:ilvl w:val="1"/>
          <w:numId w:val="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Предмет запроса котировок</w:t>
      </w:r>
    </w:p>
    <w:p w:rsidR="00D267C1" w:rsidRPr="00A24535" w:rsidRDefault="00D267C1" w:rsidP="00D267C1">
      <w:pPr>
        <w:pStyle w:val="3"/>
        <w:spacing w:before="0" w:after="0"/>
        <w:ind w:firstLine="708"/>
        <w:jc w:val="both"/>
        <w:rPr>
          <w:rFonts w:ascii="Times New Roman" w:hAnsi="Times New Roman" w:cs="Times New Roman"/>
          <w:b w:val="0"/>
          <w:sz w:val="28"/>
          <w:szCs w:val="28"/>
        </w:rPr>
      </w:pPr>
      <w:r w:rsidRPr="006671AC">
        <w:rPr>
          <w:rFonts w:ascii="Times New Roman" w:hAnsi="Times New Roman" w:cs="Times New Roman"/>
          <w:b w:val="0"/>
          <w:sz w:val="28"/>
          <w:szCs w:val="28"/>
        </w:rPr>
        <w:t xml:space="preserve">Запрос котировок на право заключения договора на приобретение </w:t>
      </w:r>
      <w:bookmarkStart w:id="0" w:name="OLE_LINK3"/>
      <w:r w:rsidR="00631ACE" w:rsidRPr="0074068C">
        <w:rPr>
          <w:rFonts w:ascii="Times New Roman" w:hAnsi="Times New Roman" w:cs="Times New Roman"/>
          <w:b w:val="0"/>
          <w:sz w:val="28"/>
          <w:szCs w:val="28"/>
        </w:rPr>
        <w:t>неисключительных (пользовательских) лицензионных прав на программное обеспечение</w:t>
      </w:r>
      <w:bookmarkEnd w:id="0"/>
      <w:r w:rsidR="00631ACE" w:rsidRPr="006671AC">
        <w:rPr>
          <w:rFonts w:ascii="Times New Roman" w:hAnsi="Times New Roman" w:cs="Times New Roman"/>
          <w:b w:val="0"/>
          <w:sz w:val="28"/>
          <w:szCs w:val="28"/>
        </w:rPr>
        <w:t xml:space="preserve"> </w:t>
      </w:r>
      <w:proofErr w:type="spellStart"/>
      <w:r w:rsidRPr="006671AC">
        <w:rPr>
          <w:rFonts w:ascii="Times New Roman" w:hAnsi="Times New Roman" w:cs="Times New Roman"/>
          <w:b w:val="0"/>
          <w:sz w:val="28"/>
          <w:szCs w:val="28"/>
        </w:rPr>
        <w:t>Autodesk</w:t>
      </w:r>
      <w:proofErr w:type="spellEnd"/>
      <w:r w:rsidRPr="006671AC">
        <w:rPr>
          <w:rFonts w:ascii="Times New Roman" w:hAnsi="Times New Roman" w:cs="Times New Roman"/>
          <w:b w:val="0"/>
          <w:sz w:val="28"/>
          <w:szCs w:val="28"/>
        </w:rPr>
        <w:t xml:space="preserve"> </w:t>
      </w:r>
      <w:r w:rsidR="00A24535">
        <w:rPr>
          <w:rFonts w:ascii="Times New Roman" w:hAnsi="Times New Roman" w:cs="Times New Roman"/>
          <w:b w:val="0"/>
          <w:sz w:val="28"/>
          <w:szCs w:val="28"/>
          <w:lang w:val="en-US"/>
        </w:rPr>
        <w:t>Architecture</w:t>
      </w:r>
      <w:r w:rsidR="00A24535" w:rsidRPr="00A24535">
        <w:rPr>
          <w:rFonts w:ascii="Times New Roman" w:hAnsi="Times New Roman" w:cs="Times New Roman"/>
          <w:b w:val="0"/>
          <w:sz w:val="28"/>
          <w:szCs w:val="28"/>
        </w:rPr>
        <w:t xml:space="preserve"> </w:t>
      </w:r>
      <w:r w:rsidR="00A24535">
        <w:rPr>
          <w:rFonts w:ascii="Times New Roman" w:hAnsi="Times New Roman" w:cs="Times New Roman"/>
          <w:b w:val="0"/>
          <w:sz w:val="28"/>
          <w:szCs w:val="28"/>
          <w:lang w:val="en-US"/>
        </w:rPr>
        <w:t>Engineering</w:t>
      </w:r>
      <w:r w:rsidR="00A24535" w:rsidRPr="00A24535">
        <w:rPr>
          <w:rFonts w:ascii="Times New Roman" w:hAnsi="Times New Roman" w:cs="Times New Roman"/>
          <w:b w:val="0"/>
          <w:sz w:val="28"/>
          <w:szCs w:val="28"/>
        </w:rPr>
        <w:t xml:space="preserve"> &amp; </w:t>
      </w:r>
      <w:r w:rsidR="00A24535">
        <w:rPr>
          <w:rFonts w:ascii="Times New Roman" w:hAnsi="Times New Roman" w:cs="Times New Roman"/>
          <w:b w:val="0"/>
          <w:sz w:val="28"/>
          <w:szCs w:val="28"/>
          <w:lang w:val="en-US"/>
        </w:rPr>
        <w:t>Construction</w:t>
      </w:r>
      <w:r w:rsidR="00A24535" w:rsidRPr="00A24535">
        <w:rPr>
          <w:rFonts w:ascii="Times New Roman" w:hAnsi="Times New Roman" w:cs="Times New Roman"/>
          <w:b w:val="0"/>
          <w:sz w:val="28"/>
          <w:szCs w:val="28"/>
        </w:rPr>
        <w:t xml:space="preserve"> </w:t>
      </w:r>
      <w:r w:rsidR="00A24535">
        <w:rPr>
          <w:rFonts w:ascii="Times New Roman" w:hAnsi="Times New Roman" w:cs="Times New Roman"/>
          <w:b w:val="0"/>
          <w:sz w:val="28"/>
          <w:szCs w:val="28"/>
          <w:lang w:val="en-US"/>
        </w:rPr>
        <w:t>Collection</w:t>
      </w:r>
      <w:r w:rsidR="00A24535" w:rsidRPr="00A24535">
        <w:rPr>
          <w:rFonts w:ascii="Times New Roman" w:hAnsi="Times New Roman" w:cs="Times New Roman"/>
          <w:b w:val="0"/>
          <w:sz w:val="28"/>
          <w:szCs w:val="28"/>
        </w:rPr>
        <w:t xml:space="preserve"> </w:t>
      </w:r>
      <w:r w:rsidR="00A24535">
        <w:rPr>
          <w:rFonts w:ascii="Times New Roman" w:hAnsi="Times New Roman" w:cs="Times New Roman"/>
          <w:b w:val="0"/>
          <w:sz w:val="28"/>
          <w:szCs w:val="28"/>
          <w:lang w:val="en-US"/>
        </w:rPr>
        <w:t>IC</w:t>
      </w:r>
      <w:r w:rsidR="00A24535" w:rsidRPr="00A24535">
        <w:rPr>
          <w:rFonts w:ascii="Times New Roman" w:hAnsi="Times New Roman" w:cs="Times New Roman"/>
          <w:b w:val="0"/>
          <w:sz w:val="28"/>
          <w:szCs w:val="28"/>
        </w:rPr>
        <w:t xml:space="preserve"> </w:t>
      </w:r>
      <w:r w:rsidR="00A24535">
        <w:rPr>
          <w:rFonts w:ascii="Times New Roman" w:hAnsi="Times New Roman" w:cs="Times New Roman"/>
          <w:b w:val="0"/>
          <w:sz w:val="28"/>
          <w:szCs w:val="28"/>
          <w:lang w:val="en-US"/>
        </w:rPr>
        <w:t>Commercial</w:t>
      </w:r>
      <w:r w:rsidR="00A24535" w:rsidRPr="00A24535">
        <w:rPr>
          <w:rFonts w:ascii="Times New Roman" w:hAnsi="Times New Roman" w:cs="Times New Roman"/>
          <w:b w:val="0"/>
          <w:sz w:val="28"/>
          <w:szCs w:val="28"/>
        </w:rPr>
        <w:t xml:space="preserve"> </w:t>
      </w:r>
      <w:r w:rsidR="00A24535">
        <w:rPr>
          <w:rFonts w:ascii="Times New Roman" w:hAnsi="Times New Roman" w:cs="Times New Roman"/>
          <w:b w:val="0"/>
          <w:sz w:val="28"/>
          <w:szCs w:val="28"/>
          <w:lang w:val="en-US"/>
        </w:rPr>
        <w:t>New</w:t>
      </w:r>
      <w:r w:rsidR="00A24535" w:rsidRPr="00A24535">
        <w:rPr>
          <w:rFonts w:ascii="Times New Roman" w:hAnsi="Times New Roman" w:cs="Times New Roman"/>
          <w:b w:val="0"/>
          <w:sz w:val="28"/>
          <w:szCs w:val="28"/>
        </w:rPr>
        <w:t xml:space="preserve"> </w:t>
      </w:r>
      <w:r w:rsidR="00A24535">
        <w:rPr>
          <w:rFonts w:ascii="Times New Roman" w:hAnsi="Times New Roman" w:cs="Times New Roman"/>
          <w:b w:val="0"/>
          <w:sz w:val="28"/>
          <w:szCs w:val="28"/>
          <w:lang w:val="en-US"/>
        </w:rPr>
        <w:t>Single</w:t>
      </w:r>
      <w:r w:rsidR="00A24535" w:rsidRPr="00A24535">
        <w:rPr>
          <w:rFonts w:ascii="Times New Roman" w:hAnsi="Times New Roman" w:cs="Times New Roman"/>
          <w:b w:val="0"/>
          <w:sz w:val="28"/>
          <w:szCs w:val="28"/>
        </w:rPr>
        <w:t>-</w:t>
      </w:r>
      <w:r w:rsidR="00A24535">
        <w:rPr>
          <w:rFonts w:ascii="Times New Roman" w:hAnsi="Times New Roman" w:cs="Times New Roman"/>
          <w:b w:val="0"/>
          <w:sz w:val="28"/>
          <w:szCs w:val="28"/>
          <w:lang w:val="en-US"/>
        </w:rPr>
        <w:t>user</w:t>
      </w:r>
      <w:r w:rsidR="00A24535" w:rsidRPr="00A24535">
        <w:rPr>
          <w:rFonts w:ascii="Times New Roman" w:hAnsi="Times New Roman" w:cs="Times New Roman"/>
          <w:b w:val="0"/>
          <w:sz w:val="28"/>
          <w:szCs w:val="28"/>
        </w:rPr>
        <w:t xml:space="preserve"> </w:t>
      </w:r>
      <w:r w:rsidR="00A24535">
        <w:rPr>
          <w:rFonts w:ascii="Times New Roman" w:hAnsi="Times New Roman" w:cs="Times New Roman"/>
          <w:b w:val="0"/>
          <w:sz w:val="28"/>
          <w:szCs w:val="28"/>
          <w:lang w:val="en-US"/>
        </w:rPr>
        <w:t>ELD</w:t>
      </w:r>
      <w:r w:rsidR="00A24535" w:rsidRPr="00A24535">
        <w:rPr>
          <w:rFonts w:ascii="Times New Roman" w:hAnsi="Times New Roman" w:cs="Times New Roman"/>
          <w:b w:val="0"/>
          <w:sz w:val="28"/>
          <w:szCs w:val="28"/>
        </w:rPr>
        <w:t xml:space="preserve"> 7 </w:t>
      </w:r>
      <w:r w:rsidR="00A24535">
        <w:rPr>
          <w:rFonts w:ascii="Times New Roman" w:hAnsi="Times New Roman" w:cs="Times New Roman"/>
          <w:b w:val="0"/>
          <w:sz w:val="28"/>
          <w:szCs w:val="28"/>
          <w:lang w:val="en-US"/>
        </w:rPr>
        <w:t>months</w:t>
      </w:r>
      <w:r w:rsidR="00A24535" w:rsidRPr="00A24535">
        <w:rPr>
          <w:rFonts w:ascii="Times New Roman" w:hAnsi="Times New Roman" w:cs="Times New Roman"/>
          <w:b w:val="0"/>
          <w:sz w:val="28"/>
          <w:szCs w:val="28"/>
        </w:rPr>
        <w:t xml:space="preserve"> </w:t>
      </w:r>
      <w:r w:rsidR="00A24535">
        <w:rPr>
          <w:rFonts w:ascii="Times New Roman" w:hAnsi="Times New Roman" w:cs="Times New Roman"/>
          <w:b w:val="0"/>
          <w:sz w:val="28"/>
          <w:szCs w:val="28"/>
          <w:lang w:val="en-US"/>
        </w:rPr>
        <w:t>Subscription</w:t>
      </w:r>
      <w:r w:rsidR="00A24535" w:rsidRPr="00A24535">
        <w:rPr>
          <w:rFonts w:ascii="Times New Roman" w:hAnsi="Times New Roman" w:cs="Times New Roman"/>
          <w:b w:val="0"/>
          <w:sz w:val="28"/>
          <w:szCs w:val="28"/>
        </w:rPr>
        <w:t>.</w:t>
      </w:r>
    </w:p>
    <w:p w:rsidR="00D267C1" w:rsidRPr="006671AC" w:rsidRDefault="00D267C1" w:rsidP="00D267C1"/>
    <w:p w:rsidR="00D267C1" w:rsidRPr="00F260B1" w:rsidRDefault="00D267C1" w:rsidP="00D267C1">
      <w:pPr>
        <w:pStyle w:val="3"/>
        <w:numPr>
          <w:ilvl w:val="1"/>
          <w:numId w:val="2"/>
        </w:numPr>
        <w:spacing w:before="0" w:after="0"/>
        <w:jc w:val="both"/>
        <w:rPr>
          <w:rFonts w:ascii="Times New Roman" w:hAnsi="Times New Roman" w:cs="Times New Roman"/>
          <w:sz w:val="28"/>
          <w:szCs w:val="28"/>
        </w:rPr>
      </w:pPr>
      <w:r w:rsidRPr="00F260B1">
        <w:rPr>
          <w:rFonts w:ascii="Times New Roman" w:hAnsi="Times New Roman" w:cs="Times New Roman"/>
          <w:sz w:val="28"/>
          <w:szCs w:val="28"/>
        </w:rPr>
        <w:lastRenderedPageBreak/>
        <w:t>Участники</w:t>
      </w:r>
    </w:p>
    <w:p w:rsidR="00D267C1" w:rsidRPr="00E2337A" w:rsidRDefault="00D267C1" w:rsidP="00D267C1">
      <w:pPr>
        <w:rPr>
          <w:sz w:val="28"/>
          <w:szCs w:val="28"/>
        </w:rPr>
      </w:pPr>
    </w:p>
    <w:p w:rsidR="00D267C1" w:rsidRPr="00E2337A" w:rsidRDefault="00D267C1" w:rsidP="00D267C1">
      <w:pPr>
        <w:ind w:firstLine="360"/>
        <w:jc w:val="both"/>
        <w:rPr>
          <w:bCs/>
          <w:sz w:val="28"/>
          <w:szCs w:val="28"/>
        </w:rPr>
      </w:pPr>
      <w:r w:rsidRPr="00E2337A">
        <w:rPr>
          <w:bCs/>
          <w:sz w:val="28"/>
          <w:szCs w:val="28"/>
        </w:rPr>
        <w:t>Особенности участия в запросе котировок не предусмотрены.</w:t>
      </w:r>
    </w:p>
    <w:p w:rsidR="00D267C1" w:rsidRPr="00A36F2A" w:rsidRDefault="00D267C1" w:rsidP="00D267C1">
      <w:pPr>
        <w:ind w:firstLine="709"/>
        <w:jc w:val="both"/>
        <w:rPr>
          <w:bCs/>
          <w:sz w:val="28"/>
          <w:szCs w:val="28"/>
        </w:rPr>
      </w:pPr>
    </w:p>
    <w:p w:rsidR="00D267C1" w:rsidRPr="00E2337A" w:rsidRDefault="00D267C1" w:rsidP="00D267C1">
      <w:pPr>
        <w:pStyle w:val="3"/>
        <w:numPr>
          <w:ilvl w:val="1"/>
          <w:numId w:val="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Антидемпинговые меры</w:t>
      </w:r>
    </w:p>
    <w:p w:rsidR="00D267C1" w:rsidRPr="00E2337A" w:rsidRDefault="00D267C1" w:rsidP="00D267C1">
      <w:pPr>
        <w:rPr>
          <w:sz w:val="28"/>
          <w:szCs w:val="28"/>
        </w:rPr>
      </w:pPr>
    </w:p>
    <w:p w:rsidR="00D267C1" w:rsidRPr="00E2337A" w:rsidRDefault="00D267C1" w:rsidP="00D267C1">
      <w:pPr>
        <w:ind w:firstLine="709"/>
        <w:jc w:val="both"/>
        <w:rPr>
          <w:bCs/>
          <w:sz w:val="28"/>
          <w:szCs w:val="28"/>
        </w:rPr>
      </w:pPr>
      <w:r w:rsidRPr="00E2337A">
        <w:rPr>
          <w:bCs/>
          <w:sz w:val="28"/>
          <w:szCs w:val="28"/>
        </w:rPr>
        <w:t>Антидемпинговые меры не предусмотрены.</w:t>
      </w:r>
    </w:p>
    <w:p w:rsidR="00D267C1" w:rsidRPr="00E2337A" w:rsidRDefault="00D267C1" w:rsidP="00D267C1">
      <w:pPr>
        <w:ind w:firstLine="709"/>
        <w:jc w:val="both"/>
        <w:rPr>
          <w:sz w:val="28"/>
          <w:szCs w:val="28"/>
        </w:rPr>
      </w:pPr>
    </w:p>
    <w:p w:rsidR="00D267C1" w:rsidRPr="00E2337A" w:rsidRDefault="00D267C1" w:rsidP="00D267C1">
      <w:pPr>
        <w:pStyle w:val="3"/>
        <w:numPr>
          <w:ilvl w:val="1"/>
          <w:numId w:val="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Порядок, место, дата начала и окончания срока подачи заявок</w:t>
      </w:r>
      <w:r>
        <w:rPr>
          <w:rFonts w:ascii="Times New Roman" w:hAnsi="Times New Roman" w:cs="Times New Roman"/>
          <w:sz w:val="28"/>
          <w:szCs w:val="28"/>
        </w:rPr>
        <w:t>, вскрытия заявок</w:t>
      </w:r>
    </w:p>
    <w:p w:rsidR="00D267C1" w:rsidRPr="00E2337A" w:rsidRDefault="00D267C1" w:rsidP="00D267C1">
      <w:pPr>
        <w:rPr>
          <w:sz w:val="28"/>
          <w:szCs w:val="28"/>
        </w:rPr>
      </w:pPr>
    </w:p>
    <w:p w:rsidR="00D267C1" w:rsidRDefault="00D267C1" w:rsidP="00D267C1">
      <w:pPr>
        <w:ind w:firstLine="709"/>
        <w:jc w:val="both"/>
        <w:rPr>
          <w:bCs/>
          <w:i/>
          <w:sz w:val="28"/>
          <w:szCs w:val="28"/>
        </w:rPr>
      </w:pPr>
      <w:r w:rsidRPr="0072401F">
        <w:rPr>
          <w:bCs/>
          <w:sz w:val="28"/>
          <w:szCs w:val="28"/>
        </w:rPr>
        <w:t>Заявки на бумажном носителе представляются по адресу</w:t>
      </w:r>
      <w:r>
        <w:rPr>
          <w:bCs/>
          <w:sz w:val="28"/>
          <w:szCs w:val="28"/>
        </w:rPr>
        <w:t>:</w:t>
      </w:r>
      <w:r w:rsidRPr="0072401F">
        <w:rPr>
          <w:bCs/>
          <w:sz w:val="28"/>
          <w:szCs w:val="28"/>
        </w:rPr>
        <w:t xml:space="preserve"> </w:t>
      </w:r>
      <w:r>
        <w:rPr>
          <w:bCs/>
          <w:i/>
          <w:sz w:val="28"/>
          <w:szCs w:val="28"/>
        </w:rPr>
        <w:t>г. Москва, ул. Павла Корчагина дом 2.</w:t>
      </w:r>
    </w:p>
    <w:p w:rsidR="00D267C1" w:rsidRPr="000D4FC5" w:rsidRDefault="00D267C1" w:rsidP="00D267C1">
      <w:pPr>
        <w:ind w:firstLine="709"/>
        <w:jc w:val="both"/>
        <w:rPr>
          <w:bCs/>
          <w:sz w:val="28"/>
          <w:szCs w:val="28"/>
        </w:rPr>
      </w:pPr>
      <w:r>
        <w:rPr>
          <w:bCs/>
          <w:sz w:val="28"/>
          <w:szCs w:val="28"/>
        </w:rPr>
        <w:t>Заявка</w:t>
      </w:r>
      <w:r w:rsidRPr="000D4FC5">
        <w:rPr>
          <w:bCs/>
          <w:sz w:val="28"/>
          <w:szCs w:val="28"/>
        </w:rPr>
        <w:t xml:space="preserve"> на бумажном носителе представляется в п</w:t>
      </w:r>
      <w:r>
        <w:rPr>
          <w:bCs/>
          <w:sz w:val="28"/>
          <w:szCs w:val="28"/>
        </w:rPr>
        <w:t xml:space="preserve">орядке, </w:t>
      </w:r>
      <w:r w:rsidRPr="00B66915">
        <w:rPr>
          <w:bCs/>
          <w:sz w:val="28"/>
          <w:szCs w:val="28"/>
        </w:rPr>
        <w:t>предусмотренном пунктом 6</w:t>
      </w:r>
      <w:r w:rsidR="0097034B">
        <w:rPr>
          <w:bCs/>
          <w:sz w:val="28"/>
          <w:szCs w:val="28"/>
        </w:rPr>
        <w:t>.3</w:t>
      </w:r>
      <w:r w:rsidRPr="00B66915">
        <w:rPr>
          <w:bCs/>
          <w:sz w:val="28"/>
          <w:szCs w:val="28"/>
        </w:rPr>
        <w:t xml:space="preserve"> документации по запросу</w:t>
      </w:r>
      <w:r>
        <w:rPr>
          <w:bCs/>
          <w:sz w:val="28"/>
          <w:szCs w:val="28"/>
        </w:rPr>
        <w:t xml:space="preserve"> котировок цен</w:t>
      </w:r>
      <w:r w:rsidRPr="000D4FC5">
        <w:rPr>
          <w:bCs/>
          <w:sz w:val="28"/>
          <w:szCs w:val="28"/>
        </w:rPr>
        <w:t xml:space="preserve">, по адресу: </w:t>
      </w:r>
      <w:r>
        <w:rPr>
          <w:bCs/>
          <w:sz w:val="28"/>
          <w:szCs w:val="28"/>
        </w:rPr>
        <w:t>129626</w:t>
      </w:r>
      <w:r w:rsidRPr="000D4FC5">
        <w:rPr>
          <w:bCs/>
          <w:sz w:val="28"/>
          <w:szCs w:val="28"/>
        </w:rPr>
        <w:t xml:space="preserve">, </w:t>
      </w:r>
      <w:r w:rsidRPr="00556C8D">
        <w:rPr>
          <w:bCs/>
          <w:sz w:val="28"/>
          <w:szCs w:val="28"/>
        </w:rPr>
        <w:t>г. Москва, ул. Павл</w:t>
      </w:r>
      <w:r w:rsidR="00637862">
        <w:rPr>
          <w:bCs/>
          <w:sz w:val="28"/>
          <w:szCs w:val="28"/>
        </w:rPr>
        <w:t>а Корчагина дом 2</w:t>
      </w:r>
      <w:r w:rsidR="00A24535">
        <w:rPr>
          <w:bCs/>
          <w:sz w:val="28"/>
          <w:szCs w:val="28"/>
        </w:rPr>
        <w:t>, (</w:t>
      </w:r>
      <w:proofErr w:type="spellStart"/>
      <w:r w:rsidR="00A24535">
        <w:rPr>
          <w:bCs/>
          <w:sz w:val="28"/>
          <w:szCs w:val="28"/>
        </w:rPr>
        <w:t>каб</w:t>
      </w:r>
      <w:proofErr w:type="spellEnd"/>
      <w:r w:rsidR="00A24535">
        <w:rPr>
          <w:bCs/>
          <w:sz w:val="28"/>
          <w:szCs w:val="28"/>
        </w:rPr>
        <w:t>. № 1302,13</w:t>
      </w:r>
      <w:r w:rsidRPr="00556C8D">
        <w:rPr>
          <w:bCs/>
          <w:sz w:val="28"/>
          <w:szCs w:val="28"/>
        </w:rPr>
        <w:t xml:space="preserve"> этаж) (в рабочие дни с 10:00 до 17:30 (в пятницу до 16:00), перерыв с 1</w:t>
      </w:r>
      <w:r w:rsidR="00A24535" w:rsidRPr="00A24535">
        <w:rPr>
          <w:bCs/>
          <w:sz w:val="28"/>
          <w:szCs w:val="28"/>
        </w:rPr>
        <w:t>3</w:t>
      </w:r>
      <w:r w:rsidR="00A24535">
        <w:rPr>
          <w:bCs/>
          <w:sz w:val="28"/>
          <w:szCs w:val="28"/>
        </w:rPr>
        <w:t>:00 до 14</w:t>
      </w:r>
      <w:r w:rsidRPr="00556C8D">
        <w:rPr>
          <w:bCs/>
          <w:sz w:val="28"/>
          <w:szCs w:val="28"/>
        </w:rPr>
        <w:t>:00).</w:t>
      </w:r>
    </w:p>
    <w:p w:rsidR="00D267C1" w:rsidRPr="000D4FC5" w:rsidRDefault="00D267C1" w:rsidP="00D267C1">
      <w:pPr>
        <w:spacing w:line="300" w:lineRule="exact"/>
        <w:ind w:firstLine="709"/>
        <w:jc w:val="both"/>
        <w:rPr>
          <w:bCs/>
          <w:sz w:val="28"/>
          <w:szCs w:val="28"/>
        </w:rPr>
      </w:pPr>
      <w:r w:rsidRPr="000D4FC5">
        <w:rPr>
          <w:bCs/>
          <w:sz w:val="28"/>
          <w:szCs w:val="28"/>
        </w:rPr>
        <w:t>Для прохода в здание необходимо направить заявку (с указанием ФИО, контактного телефона, номера процедуры размещения заказа и цели посещения) на электронный адрес контактного лица, указанного в пункте 1.1 конкурсной документации, не позднее, чем за один рабочий день (до 15:00 московского времени), предшествующий дню посещения. При проходе в здание необходимо предъявить документ, удостоверяющий личность.</w:t>
      </w:r>
    </w:p>
    <w:p w:rsidR="00D267C1" w:rsidRPr="006671AC" w:rsidRDefault="00A24535" w:rsidP="00D267C1">
      <w:pPr>
        <w:ind w:firstLine="709"/>
        <w:jc w:val="both"/>
        <w:rPr>
          <w:bCs/>
          <w:sz w:val="28"/>
          <w:szCs w:val="28"/>
        </w:rPr>
      </w:pPr>
      <w:r>
        <w:rPr>
          <w:bCs/>
          <w:sz w:val="28"/>
          <w:szCs w:val="28"/>
        </w:rPr>
        <w:t xml:space="preserve">Дата начала подачи заявок – </w:t>
      </w:r>
      <w:r w:rsidRPr="00A24535">
        <w:rPr>
          <w:bCs/>
          <w:sz w:val="28"/>
          <w:szCs w:val="28"/>
        </w:rPr>
        <w:t>15</w:t>
      </w:r>
      <w:r>
        <w:rPr>
          <w:bCs/>
          <w:sz w:val="28"/>
          <w:szCs w:val="28"/>
        </w:rPr>
        <w:t>.</w:t>
      </w:r>
      <w:r w:rsidRPr="00A24535">
        <w:rPr>
          <w:bCs/>
          <w:sz w:val="28"/>
          <w:szCs w:val="28"/>
        </w:rPr>
        <w:t>03</w:t>
      </w:r>
      <w:r>
        <w:rPr>
          <w:bCs/>
          <w:sz w:val="28"/>
          <w:szCs w:val="28"/>
        </w:rPr>
        <w:t>.2018</w:t>
      </w:r>
      <w:r w:rsidR="00D267C1" w:rsidRPr="006671AC">
        <w:rPr>
          <w:bCs/>
          <w:sz w:val="28"/>
          <w:szCs w:val="28"/>
        </w:rPr>
        <w:t xml:space="preserve"> г.</w:t>
      </w:r>
    </w:p>
    <w:p w:rsidR="00D267C1" w:rsidRPr="006671AC" w:rsidRDefault="00D267C1" w:rsidP="00D267C1">
      <w:pPr>
        <w:ind w:firstLine="709"/>
        <w:jc w:val="both"/>
        <w:rPr>
          <w:bCs/>
          <w:sz w:val="28"/>
          <w:szCs w:val="28"/>
        </w:rPr>
      </w:pPr>
      <w:r w:rsidRPr="006671AC">
        <w:rPr>
          <w:bCs/>
          <w:sz w:val="28"/>
          <w:szCs w:val="28"/>
        </w:rPr>
        <w:t xml:space="preserve">Дата окончания срока подачи заявок – </w:t>
      </w:r>
      <w:r w:rsidR="00A24535">
        <w:rPr>
          <w:bCs/>
          <w:sz w:val="28"/>
          <w:szCs w:val="28"/>
        </w:rPr>
        <w:t>21.</w:t>
      </w:r>
      <w:r w:rsidR="00A24535" w:rsidRPr="00A24535">
        <w:rPr>
          <w:bCs/>
          <w:sz w:val="28"/>
          <w:szCs w:val="28"/>
        </w:rPr>
        <w:t>03</w:t>
      </w:r>
      <w:r w:rsidR="00A24535">
        <w:rPr>
          <w:bCs/>
          <w:sz w:val="28"/>
          <w:szCs w:val="28"/>
        </w:rPr>
        <w:t>.2018 г. до 15</w:t>
      </w:r>
      <w:r w:rsidRPr="006671AC">
        <w:rPr>
          <w:bCs/>
          <w:sz w:val="28"/>
          <w:szCs w:val="28"/>
        </w:rPr>
        <w:t>-00 часов по московскому времени.</w:t>
      </w:r>
    </w:p>
    <w:p w:rsidR="00D267C1" w:rsidRPr="006671AC" w:rsidRDefault="00D267C1" w:rsidP="00D267C1">
      <w:pPr>
        <w:ind w:firstLine="709"/>
        <w:jc w:val="both"/>
        <w:rPr>
          <w:i/>
          <w:sz w:val="28"/>
          <w:szCs w:val="28"/>
        </w:rPr>
      </w:pPr>
      <w:r w:rsidRPr="006671AC">
        <w:rPr>
          <w:sz w:val="28"/>
          <w:szCs w:val="28"/>
        </w:rPr>
        <w:t xml:space="preserve">Вскрытие заявок осуществляется по </w:t>
      </w:r>
      <w:r w:rsidR="00A24535">
        <w:rPr>
          <w:sz w:val="28"/>
          <w:szCs w:val="28"/>
        </w:rPr>
        <w:t>истечении срока подачи заявок 21.</w:t>
      </w:r>
      <w:r w:rsidR="00A24535" w:rsidRPr="00A24535">
        <w:rPr>
          <w:sz w:val="28"/>
          <w:szCs w:val="28"/>
        </w:rPr>
        <w:t>03</w:t>
      </w:r>
      <w:r w:rsidR="00A24535">
        <w:rPr>
          <w:sz w:val="28"/>
          <w:szCs w:val="28"/>
        </w:rPr>
        <w:t>.2018</w:t>
      </w:r>
      <w:r w:rsidRPr="006671AC">
        <w:rPr>
          <w:sz w:val="28"/>
          <w:szCs w:val="28"/>
        </w:rPr>
        <w:t xml:space="preserve"> г</w:t>
      </w:r>
      <w:r w:rsidRPr="006671AC">
        <w:rPr>
          <w:i/>
          <w:sz w:val="28"/>
          <w:szCs w:val="28"/>
        </w:rPr>
        <w:t xml:space="preserve">. </w:t>
      </w:r>
      <w:r w:rsidRPr="006671AC">
        <w:rPr>
          <w:sz w:val="28"/>
          <w:szCs w:val="28"/>
        </w:rPr>
        <w:t xml:space="preserve">в </w:t>
      </w:r>
      <w:r w:rsidR="00A24535" w:rsidRPr="00A24535">
        <w:rPr>
          <w:sz w:val="28"/>
          <w:szCs w:val="28"/>
        </w:rPr>
        <w:t>15</w:t>
      </w:r>
      <w:r w:rsidRPr="006671AC">
        <w:rPr>
          <w:sz w:val="28"/>
          <w:szCs w:val="28"/>
        </w:rPr>
        <w:t xml:space="preserve">-00 часов по московскому </w:t>
      </w:r>
      <w:proofErr w:type="gramStart"/>
      <w:r w:rsidRPr="006671AC">
        <w:rPr>
          <w:sz w:val="28"/>
          <w:szCs w:val="28"/>
        </w:rPr>
        <w:t>времени</w:t>
      </w:r>
      <w:r w:rsidRPr="006671AC">
        <w:rPr>
          <w:i/>
          <w:sz w:val="28"/>
          <w:szCs w:val="28"/>
        </w:rPr>
        <w:t xml:space="preserve">  </w:t>
      </w:r>
      <w:r w:rsidRPr="006671AC">
        <w:rPr>
          <w:sz w:val="28"/>
          <w:szCs w:val="28"/>
        </w:rPr>
        <w:t>по</w:t>
      </w:r>
      <w:proofErr w:type="gramEnd"/>
      <w:r w:rsidRPr="006671AC">
        <w:rPr>
          <w:sz w:val="28"/>
          <w:szCs w:val="28"/>
        </w:rPr>
        <w:t xml:space="preserve"> адресу: 129626 </w:t>
      </w:r>
      <w:r w:rsidRPr="006671AC">
        <w:rPr>
          <w:i/>
          <w:sz w:val="28"/>
          <w:szCs w:val="28"/>
        </w:rPr>
        <w:t>г. Москва, ул. Павла Корчагина дом 2</w:t>
      </w:r>
      <w:r w:rsidR="00637862">
        <w:rPr>
          <w:i/>
          <w:sz w:val="28"/>
          <w:szCs w:val="28"/>
        </w:rPr>
        <w:t>,</w:t>
      </w:r>
      <w:r w:rsidRPr="006671AC">
        <w:rPr>
          <w:i/>
          <w:sz w:val="28"/>
          <w:szCs w:val="28"/>
        </w:rPr>
        <w:t xml:space="preserve"> </w:t>
      </w:r>
      <w:proofErr w:type="spellStart"/>
      <w:r w:rsidRPr="006671AC">
        <w:rPr>
          <w:i/>
          <w:sz w:val="28"/>
          <w:szCs w:val="28"/>
        </w:rPr>
        <w:t>каб</w:t>
      </w:r>
      <w:proofErr w:type="spellEnd"/>
      <w:r w:rsidRPr="006671AC">
        <w:rPr>
          <w:i/>
          <w:sz w:val="28"/>
          <w:szCs w:val="28"/>
        </w:rPr>
        <w:t>. 1</w:t>
      </w:r>
      <w:r w:rsidR="00A24535">
        <w:rPr>
          <w:i/>
          <w:sz w:val="28"/>
          <w:szCs w:val="28"/>
          <w:lang w:val="en-US"/>
        </w:rPr>
        <w:t>302</w:t>
      </w:r>
      <w:r w:rsidRPr="006671AC">
        <w:rPr>
          <w:i/>
          <w:sz w:val="28"/>
          <w:szCs w:val="28"/>
        </w:rPr>
        <w:t>.</w:t>
      </w:r>
    </w:p>
    <w:p w:rsidR="00D267C1" w:rsidRPr="00E2337A" w:rsidRDefault="00D267C1" w:rsidP="00D267C1">
      <w:pPr>
        <w:ind w:firstLine="709"/>
        <w:jc w:val="both"/>
        <w:rPr>
          <w:sz w:val="28"/>
          <w:szCs w:val="28"/>
        </w:rPr>
      </w:pPr>
    </w:p>
    <w:p w:rsidR="00D267C1" w:rsidRPr="00E2337A" w:rsidRDefault="00D267C1" w:rsidP="00D267C1">
      <w:pPr>
        <w:pStyle w:val="3"/>
        <w:numPr>
          <w:ilvl w:val="1"/>
          <w:numId w:val="2"/>
        </w:numPr>
        <w:spacing w:before="0" w:after="0"/>
        <w:ind w:left="0" w:firstLine="709"/>
        <w:jc w:val="both"/>
        <w:rPr>
          <w:rFonts w:ascii="Times New Roman" w:hAnsi="Times New Roman" w:cs="Times New Roman"/>
          <w:sz w:val="28"/>
          <w:szCs w:val="28"/>
        </w:rPr>
      </w:pPr>
      <w:r w:rsidRPr="00E2337A">
        <w:rPr>
          <w:rFonts w:ascii="Times New Roman" w:hAnsi="Times New Roman" w:cs="Times New Roman"/>
          <w:sz w:val="28"/>
          <w:szCs w:val="28"/>
        </w:rPr>
        <w:t>Место и дата рассмотрения котирово</w:t>
      </w:r>
      <w:r>
        <w:rPr>
          <w:rFonts w:ascii="Times New Roman" w:hAnsi="Times New Roman" w:cs="Times New Roman"/>
          <w:sz w:val="28"/>
          <w:szCs w:val="28"/>
        </w:rPr>
        <w:t>чных заявок</w:t>
      </w:r>
      <w:r w:rsidRPr="00E2337A">
        <w:rPr>
          <w:rFonts w:ascii="Times New Roman" w:hAnsi="Times New Roman" w:cs="Times New Roman"/>
          <w:sz w:val="28"/>
          <w:szCs w:val="28"/>
        </w:rPr>
        <w:t xml:space="preserve"> участников запроса котировок и подведения итогов запроса котировок</w:t>
      </w:r>
    </w:p>
    <w:p w:rsidR="00D267C1" w:rsidRPr="00E2337A" w:rsidRDefault="00D267C1" w:rsidP="00D267C1">
      <w:pPr>
        <w:rPr>
          <w:sz w:val="28"/>
          <w:szCs w:val="28"/>
        </w:rPr>
      </w:pPr>
    </w:p>
    <w:p w:rsidR="00D267C1" w:rsidRPr="006671AC" w:rsidRDefault="00D267C1" w:rsidP="00D267C1">
      <w:pPr>
        <w:ind w:firstLine="709"/>
        <w:jc w:val="both"/>
        <w:rPr>
          <w:bCs/>
          <w:sz w:val="28"/>
          <w:szCs w:val="28"/>
        </w:rPr>
      </w:pPr>
      <w:r w:rsidRPr="006671AC">
        <w:rPr>
          <w:bCs/>
          <w:sz w:val="28"/>
          <w:szCs w:val="28"/>
        </w:rPr>
        <w:t xml:space="preserve">Рассмотрение котировочных заявок осуществляется </w:t>
      </w:r>
      <w:r w:rsidR="00A24535">
        <w:rPr>
          <w:bCs/>
          <w:sz w:val="28"/>
          <w:szCs w:val="28"/>
        </w:rPr>
        <w:t>21</w:t>
      </w:r>
      <w:r w:rsidRPr="006671AC">
        <w:rPr>
          <w:bCs/>
          <w:sz w:val="28"/>
          <w:szCs w:val="28"/>
        </w:rPr>
        <w:t>.</w:t>
      </w:r>
      <w:r w:rsidR="00A24535" w:rsidRPr="00A24535">
        <w:rPr>
          <w:bCs/>
          <w:sz w:val="28"/>
          <w:szCs w:val="28"/>
        </w:rPr>
        <w:t>03</w:t>
      </w:r>
      <w:r w:rsidR="00A24535">
        <w:rPr>
          <w:bCs/>
          <w:sz w:val="28"/>
          <w:szCs w:val="28"/>
        </w:rPr>
        <w:t>.2018</w:t>
      </w:r>
      <w:r w:rsidRPr="006671AC">
        <w:rPr>
          <w:bCs/>
          <w:sz w:val="28"/>
          <w:szCs w:val="28"/>
        </w:rPr>
        <w:t xml:space="preserve"> г. по адресу: </w:t>
      </w:r>
      <w:r w:rsidRPr="006671AC">
        <w:rPr>
          <w:i/>
          <w:sz w:val="28"/>
          <w:szCs w:val="28"/>
        </w:rPr>
        <w:t>г. Москва, ул.</w:t>
      </w:r>
      <w:r w:rsidR="00A24535">
        <w:rPr>
          <w:i/>
          <w:sz w:val="28"/>
          <w:szCs w:val="28"/>
        </w:rPr>
        <w:t xml:space="preserve"> Павла Корчагина дом 2</w:t>
      </w:r>
      <w:r w:rsidR="00637862">
        <w:rPr>
          <w:i/>
          <w:sz w:val="28"/>
          <w:szCs w:val="28"/>
        </w:rPr>
        <w:t>,</w:t>
      </w:r>
      <w:r w:rsidR="00A24535">
        <w:rPr>
          <w:i/>
          <w:sz w:val="28"/>
          <w:szCs w:val="28"/>
        </w:rPr>
        <w:t xml:space="preserve"> </w:t>
      </w:r>
      <w:proofErr w:type="spellStart"/>
      <w:r w:rsidR="00A24535">
        <w:rPr>
          <w:i/>
          <w:sz w:val="28"/>
          <w:szCs w:val="28"/>
        </w:rPr>
        <w:t>каб</w:t>
      </w:r>
      <w:proofErr w:type="spellEnd"/>
      <w:r w:rsidR="00A24535">
        <w:rPr>
          <w:i/>
          <w:sz w:val="28"/>
          <w:szCs w:val="28"/>
        </w:rPr>
        <w:t>. 1302</w:t>
      </w:r>
      <w:r w:rsidRPr="006671AC">
        <w:rPr>
          <w:bCs/>
          <w:i/>
          <w:sz w:val="28"/>
          <w:szCs w:val="28"/>
        </w:rPr>
        <w:t>.</w:t>
      </w:r>
      <w:r w:rsidRPr="006671AC">
        <w:rPr>
          <w:bCs/>
          <w:sz w:val="28"/>
          <w:szCs w:val="28"/>
        </w:rPr>
        <w:t xml:space="preserve"> </w:t>
      </w:r>
    </w:p>
    <w:p w:rsidR="00D267C1" w:rsidRPr="006671AC" w:rsidRDefault="00D267C1" w:rsidP="00D267C1">
      <w:pPr>
        <w:ind w:firstLine="709"/>
        <w:jc w:val="both"/>
        <w:rPr>
          <w:bCs/>
          <w:sz w:val="28"/>
          <w:szCs w:val="28"/>
        </w:rPr>
      </w:pPr>
      <w:r w:rsidRPr="006671AC">
        <w:rPr>
          <w:bCs/>
          <w:sz w:val="28"/>
          <w:szCs w:val="28"/>
        </w:rPr>
        <w:t xml:space="preserve">Подведение итогов запроса котировок осуществляется </w:t>
      </w:r>
      <w:r w:rsidR="006D3003">
        <w:rPr>
          <w:bCs/>
          <w:sz w:val="28"/>
          <w:szCs w:val="28"/>
        </w:rPr>
        <w:t>21</w:t>
      </w:r>
      <w:r w:rsidRPr="006671AC">
        <w:rPr>
          <w:bCs/>
          <w:sz w:val="28"/>
          <w:szCs w:val="28"/>
        </w:rPr>
        <w:t>.</w:t>
      </w:r>
      <w:r w:rsidR="00A24535" w:rsidRPr="00A24535">
        <w:rPr>
          <w:bCs/>
          <w:sz w:val="28"/>
          <w:szCs w:val="28"/>
        </w:rPr>
        <w:t>03</w:t>
      </w:r>
      <w:r w:rsidR="00A24535">
        <w:rPr>
          <w:bCs/>
          <w:sz w:val="28"/>
          <w:szCs w:val="28"/>
        </w:rPr>
        <w:t>.2018</w:t>
      </w:r>
      <w:r w:rsidRPr="006671AC">
        <w:rPr>
          <w:bCs/>
          <w:sz w:val="28"/>
          <w:szCs w:val="28"/>
        </w:rPr>
        <w:t xml:space="preserve"> г.</w:t>
      </w:r>
      <w:r w:rsidRPr="006671AC">
        <w:rPr>
          <w:bCs/>
          <w:i/>
          <w:sz w:val="28"/>
          <w:szCs w:val="28"/>
        </w:rPr>
        <w:t xml:space="preserve"> </w:t>
      </w:r>
      <w:r w:rsidRPr="006671AC">
        <w:rPr>
          <w:bCs/>
          <w:sz w:val="28"/>
          <w:szCs w:val="28"/>
        </w:rPr>
        <w:t xml:space="preserve">по адресу: </w:t>
      </w:r>
      <w:r w:rsidRPr="006671AC">
        <w:rPr>
          <w:i/>
          <w:sz w:val="28"/>
          <w:szCs w:val="28"/>
        </w:rPr>
        <w:t>г. Москва, ул. Павла Корчагина дом 2</w:t>
      </w:r>
      <w:r w:rsidR="00A24535">
        <w:rPr>
          <w:bCs/>
          <w:i/>
          <w:sz w:val="28"/>
          <w:szCs w:val="28"/>
        </w:rPr>
        <w:t>, кааб. 1302</w:t>
      </w:r>
      <w:r w:rsidRPr="006671AC">
        <w:rPr>
          <w:bCs/>
          <w:i/>
          <w:sz w:val="28"/>
          <w:szCs w:val="28"/>
        </w:rPr>
        <w:t>.</w:t>
      </w:r>
      <w:r w:rsidRPr="006671AC">
        <w:rPr>
          <w:bCs/>
          <w:sz w:val="28"/>
          <w:szCs w:val="28"/>
        </w:rPr>
        <w:t xml:space="preserve"> </w:t>
      </w:r>
    </w:p>
    <w:p w:rsidR="00D267C1" w:rsidRDefault="00D267C1" w:rsidP="00D267C1">
      <w:pPr>
        <w:ind w:firstLine="709"/>
        <w:jc w:val="both"/>
        <w:rPr>
          <w:bCs/>
          <w:sz w:val="28"/>
          <w:szCs w:val="28"/>
        </w:rPr>
      </w:pPr>
    </w:p>
    <w:p w:rsidR="00D267C1" w:rsidRPr="00522C96" w:rsidRDefault="00D267C1" w:rsidP="00D267C1">
      <w:pPr>
        <w:ind w:firstLine="709"/>
        <w:jc w:val="both"/>
        <w:rPr>
          <w:b/>
          <w:bCs/>
          <w:sz w:val="28"/>
          <w:szCs w:val="28"/>
        </w:rPr>
      </w:pPr>
      <w:r w:rsidRPr="00522C96">
        <w:rPr>
          <w:b/>
          <w:bCs/>
          <w:sz w:val="28"/>
          <w:szCs w:val="28"/>
        </w:rPr>
        <w:t>1.</w:t>
      </w:r>
      <w:r>
        <w:rPr>
          <w:b/>
          <w:bCs/>
          <w:sz w:val="28"/>
          <w:szCs w:val="28"/>
        </w:rPr>
        <w:t>8</w:t>
      </w:r>
      <w:r w:rsidRPr="00522C96">
        <w:rPr>
          <w:b/>
          <w:bCs/>
          <w:sz w:val="28"/>
          <w:szCs w:val="28"/>
        </w:rPr>
        <w:t>. Подача альтернативных предложений</w:t>
      </w:r>
    </w:p>
    <w:p w:rsidR="00D267C1" w:rsidRDefault="00D267C1" w:rsidP="00D267C1">
      <w:pPr>
        <w:ind w:firstLine="709"/>
        <w:jc w:val="both"/>
        <w:rPr>
          <w:bCs/>
          <w:sz w:val="28"/>
          <w:szCs w:val="28"/>
        </w:rPr>
      </w:pPr>
    </w:p>
    <w:p w:rsidR="00D267C1" w:rsidRDefault="00D267C1" w:rsidP="00D267C1">
      <w:pPr>
        <w:ind w:firstLine="709"/>
        <w:jc w:val="both"/>
        <w:rPr>
          <w:bCs/>
          <w:sz w:val="28"/>
          <w:szCs w:val="28"/>
        </w:rPr>
      </w:pPr>
      <w:r w:rsidRPr="00522C96">
        <w:rPr>
          <w:bCs/>
          <w:sz w:val="28"/>
          <w:szCs w:val="28"/>
        </w:rPr>
        <w:t>Подача альтернативных предложений не предусмотрена.</w:t>
      </w:r>
    </w:p>
    <w:p w:rsidR="00721864" w:rsidRDefault="00721864" w:rsidP="00D267C1">
      <w:pPr>
        <w:ind w:firstLine="709"/>
        <w:jc w:val="both"/>
        <w:rPr>
          <w:bCs/>
          <w:sz w:val="28"/>
          <w:szCs w:val="28"/>
        </w:rPr>
      </w:pPr>
    </w:p>
    <w:p w:rsidR="00D267C1" w:rsidRDefault="00D267C1" w:rsidP="00D267C1">
      <w:pPr>
        <w:ind w:firstLine="709"/>
        <w:jc w:val="both"/>
        <w:rPr>
          <w:bCs/>
          <w:sz w:val="28"/>
          <w:szCs w:val="28"/>
        </w:rPr>
      </w:pPr>
    </w:p>
    <w:p w:rsidR="00D267C1" w:rsidRPr="00EA01E2" w:rsidRDefault="00D267C1" w:rsidP="00D267C1">
      <w:pPr>
        <w:pStyle w:val="2"/>
        <w:numPr>
          <w:ilvl w:val="0"/>
          <w:numId w:val="2"/>
        </w:numPr>
        <w:spacing w:before="0" w:after="0"/>
        <w:ind w:hanging="11"/>
        <w:jc w:val="both"/>
        <w:rPr>
          <w:rFonts w:ascii="Times New Roman" w:hAnsi="Times New Roman"/>
          <w:i w:val="0"/>
        </w:rPr>
      </w:pPr>
      <w:r w:rsidRPr="00EA01E2">
        <w:rPr>
          <w:rFonts w:ascii="Times New Roman" w:hAnsi="Times New Roman"/>
          <w:i w:val="0"/>
        </w:rPr>
        <w:lastRenderedPageBreak/>
        <w:t>Техническое задание</w:t>
      </w:r>
    </w:p>
    <w:p w:rsidR="00D267C1" w:rsidRDefault="00D267C1" w:rsidP="00D267C1">
      <w:pPr>
        <w:rPr>
          <w:sz w:val="28"/>
          <w:szCs w:val="28"/>
        </w:rPr>
      </w:pPr>
    </w:p>
    <w:p w:rsidR="00D267C1" w:rsidRDefault="00D267C1" w:rsidP="00D267C1">
      <w:pPr>
        <w:ind w:firstLine="709"/>
        <w:jc w:val="both"/>
        <w:rPr>
          <w:i/>
          <w:sz w:val="28"/>
          <w:szCs w:val="28"/>
        </w:rPr>
      </w:pPr>
      <w:r w:rsidRPr="000E548F">
        <w:rPr>
          <w:sz w:val="28"/>
          <w:szCs w:val="28"/>
        </w:rPr>
        <w:t xml:space="preserve">В составе заявки участник должен представить техническое предложение, оформленное </w:t>
      </w:r>
      <w:r w:rsidRPr="0005629A">
        <w:rPr>
          <w:sz w:val="28"/>
          <w:szCs w:val="28"/>
        </w:rPr>
        <w:t>в свободной форме</w:t>
      </w:r>
      <w:r>
        <w:rPr>
          <w:i/>
          <w:sz w:val="28"/>
          <w:szCs w:val="28"/>
        </w:rPr>
        <w:t>.</w:t>
      </w:r>
    </w:p>
    <w:p w:rsidR="00D267C1" w:rsidRDefault="00D267C1" w:rsidP="00D267C1">
      <w:pPr>
        <w:ind w:firstLine="709"/>
        <w:jc w:val="both"/>
        <w:rPr>
          <w:sz w:val="28"/>
          <w:szCs w:val="28"/>
        </w:rPr>
      </w:pPr>
      <w:r w:rsidRPr="000E548F">
        <w:rPr>
          <w:sz w:val="28"/>
          <w:szCs w:val="28"/>
        </w:rPr>
        <w:t>В техническом предложении участника должны быть изложены все условия, соответствующие требованиям технического задания, либо более выгодные для заказчика.</w:t>
      </w:r>
    </w:p>
    <w:p w:rsidR="00D267C1" w:rsidRDefault="00D267C1" w:rsidP="00D267C1">
      <w:pPr>
        <w:pStyle w:val="a6"/>
        <w:tabs>
          <w:tab w:val="left" w:pos="1080"/>
        </w:tabs>
        <w:rPr>
          <w:sz w:val="28"/>
          <w:szCs w:val="28"/>
        </w:rPr>
      </w:pPr>
      <w:r w:rsidRPr="00CE2A73">
        <w:rPr>
          <w:sz w:val="28"/>
          <w:szCs w:val="28"/>
        </w:rPr>
        <w:t xml:space="preserve">Участник </w:t>
      </w:r>
      <w:r>
        <w:rPr>
          <w:sz w:val="28"/>
          <w:szCs w:val="28"/>
        </w:rPr>
        <w:t>обязан</w:t>
      </w:r>
      <w:r w:rsidRPr="00CE2A73">
        <w:rPr>
          <w:sz w:val="28"/>
          <w:szCs w:val="28"/>
        </w:rPr>
        <w:t xml:space="preserve"> предоставить Заказчику документы, подтверждающие право участника процедуры закупки на реализацию программных продуктов компании </w:t>
      </w:r>
      <w:r w:rsidRPr="00CE2A73">
        <w:rPr>
          <w:sz w:val="28"/>
          <w:szCs w:val="28"/>
          <w:lang w:val="en-US"/>
        </w:rPr>
        <w:t>Autodesk</w:t>
      </w:r>
      <w:r w:rsidRPr="00CE2A73">
        <w:rPr>
          <w:sz w:val="28"/>
          <w:szCs w:val="28"/>
        </w:rPr>
        <w:t xml:space="preserve"> и оказание услуг по техническому обслуживанию этого ПО (письмо от производителя, подтверждающее право поставлять программное обеспечение и оказывать </w:t>
      </w:r>
      <w:r w:rsidR="00B373BE">
        <w:rPr>
          <w:sz w:val="28"/>
          <w:szCs w:val="28"/>
        </w:rPr>
        <w:t>усл</w:t>
      </w:r>
      <w:r w:rsidR="008447D4">
        <w:rPr>
          <w:sz w:val="28"/>
          <w:szCs w:val="28"/>
        </w:rPr>
        <w:t xml:space="preserve">уги по технической поддержке, </w:t>
      </w:r>
      <w:r w:rsidR="00B373BE">
        <w:rPr>
          <w:sz w:val="28"/>
          <w:szCs w:val="28"/>
        </w:rPr>
        <w:t>сертификат</w:t>
      </w:r>
      <w:r w:rsidR="008447D4">
        <w:rPr>
          <w:sz w:val="28"/>
          <w:szCs w:val="28"/>
        </w:rPr>
        <w:t>ы</w:t>
      </w:r>
      <w:r w:rsidRPr="00CE2A73">
        <w:rPr>
          <w:sz w:val="28"/>
          <w:szCs w:val="28"/>
        </w:rPr>
        <w:t xml:space="preserve"> с подписью производителя или его представителя и т.п.).</w:t>
      </w:r>
    </w:p>
    <w:p w:rsidR="006E3174" w:rsidRPr="006E3174" w:rsidRDefault="006E3174" w:rsidP="006E3174">
      <w:pPr>
        <w:suppressAutoHyphens/>
        <w:ind w:firstLine="709"/>
        <w:jc w:val="both"/>
        <w:rPr>
          <w:rFonts w:eastAsia="MS Mincho"/>
          <w:sz w:val="28"/>
          <w:szCs w:val="28"/>
        </w:rPr>
      </w:pPr>
      <w:r w:rsidRPr="006E3174">
        <w:rPr>
          <w:rFonts w:eastAsia="MS Mincho"/>
          <w:sz w:val="28"/>
          <w:szCs w:val="28"/>
        </w:rPr>
        <w:t>На</w:t>
      </w:r>
      <w:r w:rsidRPr="006E3174">
        <w:rPr>
          <w:rFonts w:eastAsia="MS Mincho"/>
          <w:b/>
          <w:i/>
          <w:sz w:val="28"/>
          <w:szCs w:val="28"/>
        </w:rPr>
        <w:t xml:space="preserve"> </w:t>
      </w:r>
      <w:r w:rsidRPr="006E3174">
        <w:rPr>
          <w:rFonts w:eastAsia="MS Mincho"/>
          <w:sz w:val="28"/>
          <w:szCs w:val="28"/>
        </w:rPr>
        <w:t>бумажном носителе предоставляются копии, заверенные нотариально или печатью претендента и подписью уполномоченного лица.</w:t>
      </w:r>
    </w:p>
    <w:p w:rsidR="00D267C1" w:rsidRPr="00CE2A73" w:rsidRDefault="00D267C1" w:rsidP="00D267C1">
      <w:pPr>
        <w:ind w:firstLine="567"/>
        <w:rPr>
          <w:sz w:val="28"/>
          <w:szCs w:val="28"/>
        </w:rPr>
      </w:pPr>
    </w:p>
    <w:p w:rsidR="00D267C1" w:rsidRPr="00A53001" w:rsidRDefault="00D267C1" w:rsidP="00D267C1">
      <w:pPr>
        <w:pStyle w:val="a3"/>
        <w:numPr>
          <w:ilvl w:val="1"/>
          <w:numId w:val="2"/>
        </w:numPr>
        <w:rPr>
          <w:b/>
          <w:sz w:val="28"/>
          <w:szCs w:val="28"/>
        </w:rPr>
      </w:pPr>
      <w:r w:rsidRPr="00A53001">
        <w:rPr>
          <w:b/>
          <w:sz w:val="28"/>
          <w:szCs w:val="28"/>
        </w:rPr>
        <w:t>Наименование и количество Товара</w:t>
      </w:r>
    </w:p>
    <w:p w:rsidR="00D267C1" w:rsidRPr="00A53001" w:rsidRDefault="00D267C1" w:rsidP="00D267C1">
      <w:pPr>
        <w:jc w:val="center"/>
        <w:rPr>
          <w:sz w:val="22"/>
          <w:szCs w:val="22"/>
        </w:rPr>
      </w:pPr>
    </w:p>
    <w:p w:rsidR="00D267C1" w:rsidRPr="00A53001" w:rsidRDefault="00D267C1" w:rsidP="00D267C1">
      <w:pPr>
        <w:jc w:val="center"/>
        <w:rPr>
          <w:sz w:val="22"/>
          <w:szCs w:val="22"/>
        </w:rPr>
      </w:pPr>
    </w:p>
    <w:tbl>
      <w:tblPr>
        <w:tblW w:w="9733" w:type="dxa"/>
        <w:jc w:val="center"/>
        <w:tblLayout w:type="fixed"/>
        <w:tblLook w:val="0000" w:firstRow="0" w:lastRow="0" w:firstColumn="0" w:lastColumn="0" w:noHBand="0" w:noVBand="0"/>
      </w:tblPr>
      <w:tblGrid>
        <w:gridCol w:w="913"/>
        <w:gridCol w:w="3420"/>
        <w:gridCol w:w="1800"/>
        <w:gridCol w:w="1800"/>
        <w:gridCol w:w="1800"/>
      </w:tblGrid>
      <w:tr w:rsidR="00D267C1" w:rsidRPr="00A53001" w:rsidTr="007711B0">
        <w:trPr>
          <w:cantSplit/>
          <w:trHeight w:val="844"/>
          <w:jc w:val="center"/>
        </w:trPr>
        <w:tc>
          <w:tcPr>
            <w:tcW w:w="913" w:type="dxa"/>
            <w:tcBorders>
              <w:top w:val="single" w:sz="4" w:space="0" w:color="auto"/>
              <w:left w:val="single" w:sz="4" w:space="0" w:color="auto"/>
              <w:bottom w:val="single" w:sz="4" w:space="0" w:color="auto"/>
              <w:right w:val="single" w:sz="4" w:space="0" w:color="auto"/>
            </w:tcBorders>
          </w:tcPr>
          <w:p w:rsidR="00D267C1" w:rsidRPr="00A53001" w:rsidRDefault="00D267C1" w:rsidP="00D95C78">
            <w:pPr>
              <w:jc w:val="center"/>
              <w:rPr>
                <w:b/>
                <w:bCs/>
              </w:rPr>
            </w:pPr>
            <w:r w:rsidRPr="00A53001">
              <w:rPr>
                <w:b/>
                <w:bCs/>
              </w:rPr>
              <w:t>№</w:t>
            </w:r>
          </w:p>
          <w:p w:rsidR="00D267C1" w:rsidRPr="00A53001" w:rsidRDefault="00D267C1" w:rsidP="00D95C78">
            <w:pPr>
              <w:jc w:val="center"/>
              <w:rPr>
                <w:b/>
                <w:bCs/>
              </w:rPr>
            </w:pPr>
            <w:r w:rsidRPr="00A53001">
              <w:rPr>
                <w:b/>
                <w:bCs/>
              </w:rPr>
              <w:t>п/п</w:t>
            </w:r>
          </w:p>
        </w:tc>
        <w:tc>
          <w:tcPr>
            <w:tcW w:w="3420" w:type="dxa"/>
            <w:tcBorders>
              <w:top w:val="single" w:sz="8" w:space="0" w:color="000000"/>
              <w:left w:val="single" w:sz="4" w:space="0" w:color="auto"/>
              <w:bottom w:val="single" w:sz="8" w:space="0" w:color="000000"/>
              <w:right w:val="single" w:sz="8" w:space="0" w:color="000000"/>
            </w:tcBorders>
            <w:vAlign w:val="center"/>
          </w:tcPr>
          <w:p w:rsidR="00D267C1" w:rsidRPr="00A53001" w:rsidRDefault="00D267C1" w:rsidP="00D95C78">
            <w:pPr>
              <w:jc w:val="center"/>
              <w:rPr>
                <w:b/>
                <w:bCs/>
              </w:rPr>
            </w:pPr>
            <w:r w:rsidRPr="00A53001">
              <w:rPr>
                <w:b/>
                <w:bCs/>
              </w:rPr>
              <w:t>Наименование</w:t>
            </w:r>
            <w:r w:rsidR="00A53001" w:rsidRPr="00A53001">
              <w:rPr>
                <w:b/>
                <w:bCs/>
              </w:rPr>
              <w:t xml:space="preserve"> или эквивалент</w:t>
            </w:r>
          </w:p>
          <w:p w:rsidR="00D267C1" w:rsidRPr="00A53001" w:rsidRDefault="00D267C1" w:rsidP="00D95C78">
            <w:pPr>
              <w:jc w:val="center"/>
              <w:rPr>
                <w:b/>
                <w:bCs/>
              </w:rPr>
            </w:pPr>
          </w:p>
        </w:tc>
        <w:tc>
          <w:tcPr>
            <w:tcW w:w="1800" w:type="dxa"/>
            <w:tcBorders>
              <w:top w:val="single" w:sz="8" w:space="0" w:color="000000"/>
              <w:left w:val="single" w:sz="8" w:space="0" w:color="000000"/>
              <w:bottom w:val="single" w:sz="8" w:space="0" w:color="000000"/>
              <w:right w:val="single" w:sz="4" w:space="0" w:color="auto"/>
            </w:tcBorders>
          </w:tcPr>
          <w:p w:rsidR="00D267C1" w:rsidRPr="00A53001" w:rsidRDefault="00D267C1" w:rsidP="00D95C78">
            <w:pPr>
              <w:jc w:val="center"/>
              <w:rPr>
                <w:b/>
              </w:rPr>
            </w:pPr>
            <w:r w:rsidRPr="00A53001">
              <w:rPr>
                <w:b/>
              </w:rPr>
              <w:t>Количество штук в комплекте</w:t>
            </w:r>
          </w:p>
        </w:tc>
        <w:tc>
          <w:tcPr>
            <w:tcW w:w="1800" w:type="dxa"/>
            <w:tcBorders>
              <w:top w:val="single" w:sz="4" w:space="0" w:color="auto"/>
              <w:left w:val="single" w:sz="4" w:space="0" w:color="auto"/>
              <w:bottom w:val="single" w:sz="8" w:space="0" w:color="000000"/>
              <w:right w:val="single" w:sz="4" w:space="0" w:color="auto"/>
            </w:tcBorders>
            <w:vAlign w:val="center"/>
          </w:tcPr>
          <w:p w:rsidR="00D267C1" w:rsidRPr="00A53001" w:rsidRDefault="00D267C1" w:rsidP="00D95C78">
            <w:pPr>
              <w:jc w:val="center"/>
              <w:rPr>
                <w:b/>
                <w:bCs/>
              </w:rPr>
            </w:pPr>
            <w:r w:rsidRPr="00A53001">
              <w:rPr>
                <w:b/>
                <w:bCs/>
              </w:rPr>
              <w:t>Количество</w:t>
            </w:r>
          </w:p>
          <w:p w:rsidR="00D267C1" w:rsidRPr="00A53001" w:rsidRDefault="00D267C1" w:rsidP="00D95C78">
            <w:pPr>
              <w:jc w:val="center"/>
              <w:rPr>
                <w:b/>
                <w:bCs/>
              </w:rPr>
            </w:pPr>
            <w:r w:rsidRPr="00A53001">
              <w:rPr>
                <w:b/>
                <w:bCs/>
              </w:rPr>
              <w:t>Комплектов</w:t>
            </w:r>
          </w:p>
          <w:p w:rsidR="00D267C1" w:rsidRPr="00A53001" w:rsidRDefault="00D267C1" w:rsidP="00D95C78">
            <w:pPr>
              <w:jc w:val="center"/>
              <w:rPr>
                <w:b/>
                <w:bCs/>
              </w:rPr>
            </w:pPr>
            <w:r w:rsidRPr="00A53001">
              <w:rPr>
                <w:b/>
                <w:bCs/>
              </w:rPr>
              <w:t>(шт.)</w:t>
            </w:r>
          </w:p>
        </w:tc>
        <w:tc>
          <w:tcPr>
            <w:tcW w:w="1800" w:type="dxa"/>
            <w:tcBorders>
              <w:top w:val="single" w:sz="4" w:space="0" w:color="auto"/>
              <w:left w:val="single" w:sz="4" w:space="0" w:color="auto"/>
              <w:bottom w:val="single" w:sz="8" w:space="0" w:color="000000"/>
              <w:right w:val="single" w:sz="4" w:space="0" w:color="auto"/>
            </w:tcBorders>
          </w:tcPr>
          <w:p w:rsidR="00D267C1" w:rsidRPr="00A53001" w:rsidRDefault="00D267C1" w:rsidP="00D95C78">
            <w:pPr>
              <w:jc w:val="center"/>
              <w:rPr>
                <w:b/>
                <w:bCs/>
              </w:rPr>
            </w:pPr>
            <w:r w:rsidRPr="00A53001">
              <w:rPr>
                <w:b/>
                <w:bCs/>
              </w:rPr>
              <w:t>Гарантийный срок не менее (месяцев)</w:t>
            </w:r>
          </w:p>
        </w:tc>
      </w:tr>
      <w:tr w:rsidR="00D267C1" w:rsidRPr="00A53001" w:rsidTr="007711B0">
        <w:trPr>
          <w:trHeight w:val="315"/>
          <w:jc w:val="center"/>
        </w:trPr>
        <w:tc>
          <w:tcPr>
            <w:tcW w:w="913" w:type="dxa"/>
            <w:tcBorders>
              <w:top w:val="nil"/>
              <w:left w:val="single" w:sz="8" w:space="0" w:color="000000"/>
              <w:bottom w:val="single" w:sz="4" w:space="0" w:color="auto"/>
              <w:right w:val="single" w:sz="8" w:space="0" w:color="000000"/>
            </w:tcBorders>
          </w:tcPr>
          <w:p w:rsidR="00D267C1" w:rsidRPr="00A53001" w:rsidRDefault="00D267C1" w:rsidP="00D95C78">
            <w:pPr>
              <w:jc w:val="center"/>
            </w:pPr>
            <w:r w:rsidRPr="00A53001">
              <w:t>1</w:t>
            </w:r>
          </w:p>
        </w:tc>
        <w:tc>
          <w:tcPr>
            <w:tcW w:w="3420" w:type="dxa"/>
            <w:tcBorders>
              <w:top w:val="nil"/>
              <w:left w:val="nil"/>
              <w:bottom w:val="single" w:sz="4" w:space="0" w:color="auto"/>
              <w:right w:val="single" w:sz="8" w:space="0" w:color="000000"/>
            </w:tcBorders>
          </w:tcPr>
          <w:p w:rsidR="00D267C1" w:rsidRPr="00A53001" w:rsidRDefault="00A53001" w:rsidP="00D95C78">
            <w:pPr>
              <w:rPr>
                <w:lang w:val="en-US"/>
              </w:rPr>
            </w:pPr>
            <w:r w:rsidRPr="00A53001">
              <w:rPr>
                <w:sz w:val="20"/>
                <w:szCs w:val="20"/>
              </w:rPr>
              <w:t>Программное</w:t>
            </w:r>
            <w:r w:rsidRPr="00A53001">
              <w:rPr>
                <w:sz w:val="20"/>
                <w:szCs w:val="20"/>
                <w:lang w:val="en-US"/>
              </w:rPr>
              <w:t xml:space="preserve"> </w:t>
            </w:r>
            <w:r w:rsidRPr="00A53001">
              <w:rPr>
                <w:sz w:val="20"/>
                <w:szCs w:val="20"/>
              </w:rPr>
              <w:t>обеспечение</w:t>
            </w:r>
            <w:r w:rsidRPr="00A53001">
              <w:rPr>
                <w:sz w:val="20"/>
                <w:szCs w:val="20"/>
                <w:lang w:val="en-US"/>
              </w:rPr>
              <w:t xml:space="preserve"> Autodesk Architecture Engineering &amp; Construction Collection IC Commercial New Single-user ELD 7 months Subscription</w:t>
            </w:r>
          </w:p>
        </w:tc>
        <w:tc>
          <w:tcPr>
            <w:tcW w:w="1800" w:type="dxa"/>
            <w:tcBorders>
              <w:top w:val="nil"/>
              <w:left w:val="nil"/>
              <w:bottom w:val="single" w:sz="4" w:space="0" w:color="auto"/>
              <w:right w:val="single" w:sz="4" w:space="0" w:color="auto"/>
            </w:tcBorders>
          </w:tcPr>
          <w:p w:rsidR="00D267C1" w:rsidRPr="00A53001" w:rsidRDefault="00D267C1" w:rsidP="00D95C78">
            <w:pPr>
              <w:jc w:val="center"/>
            </w:pPr>
            <w:r w:rsidRPr="00A53001">
              <w:t>1</w:t>
            </w:r>
          </w:p>
        </w:tc>
        <w:tc>
          <w:tcPr>
            <w:tcW w:w="1800" w:type="dxa"/>
            <w:tcBorders>
              <w:top w:val="single" w:sz="8" w:space="0" w:color="000000"/>
              <w:left w:val="single" w:sz="4" w:space="0" w:color="auto"/>
              <w:bottom w:val="single" w:sz="4" w:space="0" w:color="auto"/>
              <w:right w:val="single" w:sz="4" w:space="0" w:color="auto"/>
            </w:tcBorders>
          </w:tcPr>
          <w:p w:rsidR="00D267C1" w:rsidRPr="00A53001" w:rsidRDefault="00A53001" w:rsidP="00D95C78">
            <w:pPr>
              <w:jc w:val="center"/>
            </w:pPr>
            <w:r w:rsidRPr="00A53001">
              <w:t>110</w:t>
            </w:r>
          </w:p>
        </w:tc>
        <w:tc>
          <w:tcPr>
            <w:tcW w:w="1800" w:type="dxa"/>
            <w:tcBorders>
              <w:top w:val="single" w:sz="8" w:space="0" w:color="000000"/>
              <w:left w:val="single" w:sz="4" w:space="0" w:color="auto"/>
              <w:bottom w:val="single" w:sz="4" w:space="0" w:color="auto"/>
              <w:right w:val="single" w:sz="4" w:space="0" w:color="auto"/>
            </w:tcBorders>
          </w:tcPr>
          <w:p w:rsidR="00D267C1" w:rsidRPr="00A53001" w:rsidRDefault="00F45A92" w:rsidP="00D95C78">
            <w:pPr>
              <w:jc w:val="center"/>
            </w:pPr>
            <w:r>
              <w:t>7</w:t>
            </w:r>
            <w:bookmarkStart w:id="1" w:name="_GoBack"/>
            <w:bookmarkEnd w:id="1"/>
          </w:p>
        </w:tc>
      </w:tr>
    </w:tbl>
    <w:p w:rsidR="00D267C1" w:rsidRPr="00C867B0" w:rsidRDefault="00D267C1" w:rsidP="00D267C1">
      <w:pPr>
        <w:jc w:val="center"/>
        <w:rPr>
          <w:highlight w:val="yellow"/>
        </w:rPr>
      </w:pPr>
    </w:p>
    <w:p w:rsidR="00D267C1" w:rsidRPr="00264E09" w:rsidRDefault="00D267C1" w:rsidP="00BC5126">
      <w:pPr>
        <w:pStyle w:val="a3"/>
        <w:numPr>
          <w:ilvl w:val="1"/>
          <w:numId w:val="2"/>
        </w:numPr>
        <w:ind w:left="0" w:firstLine="709"/>
        <w:jc w:val="both"/>
        <w:rPr>
          <w:color w:val="000000"/>
          <w:sz w:val="28"/>
          <w:szCs w:val="28"/>
        </w:rPr>
      </w:pPr>
      <w:r w:rsidRPr="00264E09">
        <w:rPr>
          <w:color w:val="000000"/>
          <w:sz w:val="28"/>
          <w:szCs w:val="28"/>
        </w:rPr>
        <w:t>Права использования должны включать возможность продолжения использования программного обеспечения после модернизации компьютера, а также возможность переноса программного обеспечения с одного компьютера на другой.</w:t>
      </w:r>
    </w:p>
    <w:p w:rsidR="00D267C1" w:rsidRPr="00264E09" w:rsidRDefault="00D267C1" w:rsidP="00D267C1">
      <w:pPr>
        <w:ind w:firstLine="701"/>
        <w:jc w:val="both"/>
        <w:rPr>
          <w:color w:val="000000"/>
          <w:sz w:val="28"/>
          <w:szCs w:val="28"/>
        </w:rPr>
      </w:pPr>
      <w:r w:rsidRPr="00264E09">
        <w:rPr>
          <w:color w:val="000000"/>
          <w:sz w:val="28"/>
          <w:szCs w:val="28"/>
        </w:rPr>
        <w:t xml:space="preserve">Должна быть предусмотрена возможность бесплатного перехода на новые версии всех компонентов в период действия гарантийного срока. Все права на использование новых версий, получаемые в период действия соглашения, должны быть бессрочными и не должны предусматривать дополнительных обязательных платежей в будущем. </w:t>
      </w:r>
    </w:p>
    <w:p w:rsidR="00D267C1" w:rsidRPr="0059017D" w:rsidRDefault="00D267C1" w:rsidP="00D267C1">
      <w:pPr>
        <w:rPr>
          <w:sz w:val="28"/>
          <w:szCs w:val="28"/>
        </w:rPr>
      </w:pPr>
    </w:p>
    <w:p w:rsidR="00D267C1" w:rsidRPr="0059017D" w:rsidRDefault="00D267C1" w:rsidP="00D267C1">
      <w:pPr>
        <w:pStyle w:val="Style3"/>
        <w:widowControl/>
        <w:spacing w:before="34" w:line="274" w:lineRule="exact"/>
        <w:ind w:right="14"/>
        <w:jc w:val="both"/>
        <w:rPr>
          <w:rFonts w:eastAsia="Times New Roman"/>
          <w:sz w:val="28"/>
          <w:szCs w:val="28"/>
        </w:rPr>
      </w:pPr>
      <w:r w:rsidRPr="0059017D">
        <w:rPr>
          <w:rFonts w:eastAsia="Times New Roman"/>
          <w:b/>
          <w:sz w:val="28"/>
          <w:szCs w:val="28"/>
        </w:rPr>
        <w:t>2.3. Гарантийный срок.</w:t>
      </w:r>
      <w:r w:rsidRPr="0059017D">
        <w:rPr>
          <w:rFonts w:eastAsia="Times New Roman"/>
          <w:sz w:val="28"/>
          <w:szCs w:val="28"/>
        </w:rPr>
        <w:t xml:space="preserve"> </w:t>
      </w:r>
    </w:p>
    <w:p w:rsidR="00D267C1" w:rsidRPr="005D0395" w:rsidRDefault="00D267C1" w:rsidP="00D267C1">
      <w:pPr>
        <w:pStyle w:val="Style3"/>
        <w:widowControl/>
        <w:spacing w:before="34" w:line="274" w:lineRule="exact"/>
        <w:ind w:right="14"/>
        <w:jc w:val="both"/>
        <w:rPr>
          <w:rFonts w:eastAsia="Times New Roman"/>
          <w:sz w:val="28"/>
          <w:szCs w:val="28"/>
        </w:rPr>
      </w:pPr>
      <w:r w:rsidRPr="0059017D">
        <w:rPr>
          <w:color w:val="000000"/>
          <w:sz w:val="28"/>
          <w:szCs w:val="28"/>
        </w:rPr>
        <w:t xml:space="preserve">Гарантийные обязательства по восстановлению лицензий, работоспособности продуктов – </w:t>
      </w:r>
      <w:r w:rsidR="0059017D" w:rsidRPr="0059017D">
        <w:rPr>
          <w:color w:val="000000"/>
          <w:sz w:val="28"/>
          <w:szCs w:val="28"/>
        </w:rPr>
        <w:t>7 месяцев</w:t>
      </w:r>
      <w:r w:rsidRPr="0059017D">
        <w:rPr>
          <w:color w:val="000000"/>
          <w:sz w:val="28"/>
          <w:szCs w:val="28"/>
        </w:rPr>
        <w:t xml:space="preserve"> с момента заключения договора</w:t>
      </w:r>
      <w:r w:rsidRPr="0059017D">
        <w:rPr>
          <w:rStyle w:val="FontStyle11"/>
          <w:sz w:val="28"/>
          <w:szCs w:val="28"/>
        </w:rPr>
        <w:t>.</w:t>
      </w:r>
    </w:p>
    <w:p w:rsidR="00D267C1" w:rsidRPr="00631ACE" w:rsidRDefault="00D267C1" w:rsidP="00D267C1">
      <w:pPr>
        <w:pStyle w:val="Style3"/>
        <w:widowControl/>
        <w:spacing w:before="34" w:line="274" w:lineRule="exact"/>
        <w:ind w:right="14"/>
        <w:jc w:val="both"/>
        <w:rPr>
          <w:rFonts w:eastAsia="Times New Roman"/>
          <w:sz w:val="28"/>
          <w:szCs w:val="28"/>
        </w:rPr>
      </w:pPr>
    </w:p>
    <w:p w:rsidR="00D267C1" w:rsidRPr="00631ACE" w:rsidRDefault="00D267C1" w:rsidP="00D267C1">
      <w:pPr>
        <w:jc w:val="both"/>
        <w:rPr>
          <w:sz w:val="28"/>
          <w:szCs w:val="28"/>
        </w:rPr>
      </w:pPr>
      <w:r w:rsidRPr="00631ACE">
        <w:rPr>
          <w:b/>
          <w:sz w:val="28"/>
          <w:szCs w:val="28"/>
        </w:rPr>
        <w:t xml:space="preserve">         2.4. Условия и срок передачи</w:t>
      </w:r>
      <w:r w:rsidRPr="00631ACE">
        <w:rPr>
          <w:sz w:val="28"/>
          <w:szCs w:val="28"/>
        </w:rPr>
        <w:t xml:space="preserve">: </w:t>
      </w:r>
    </w:p>
    <w:p w:rsidR="00D267C1" w:rsidRPr="00631ACE" w:rsidRDefault="00D267C1" w:rsidP="00D267C1">
      <w:pPr>
        <w:ind w:firstLine="708"/>
        <w:jc w:val="both"/>
        <w:rPr>
          <w:sz w:val="28"/>
          <w:szCs w:val="28"/>
        </w:rPr>
      </w:pPr>
      <w:r w:rsidRPr="00631ACE">
        <w:rPr>
          <w:sz w:val="28"/>
          <w:szCs w:val="28"/>
        </w:rPr>
        <w:t>Передача неисключительных прав на использование программного обес</w:t>
      </w:r>
      <w:r w:rsidR="00495BEC" w:rsidRPr="00631ACE">
        <w:rPr>
          <w:sz w:val="28"/>
          <w:szCs w:val="28"/>
        </w:rPr>
        <w:t xml:space="preserve">печения происходит в течение </w:t>
      </w:r>
      <w:r w:rsidR="00631ACE" w:rsidRPr="00631ACE">
        <w:rPr>
          <w:sz w:val="28"/>
          <w:szCs w:val="28"/>
        </w:rPr>
        <w:t>5</w:t>
      </w:r>
      <w:r w:rsidR="00495BEC" w:rsidRPr="00631ACE">
        <w:rPr>
          <w:sz w:val="28"/>
          <w:szCs w:val="28"/>
        </w:rPr>
        <w:t xml:space="preserve"> </w:t>
      </w:r>
      <w:r w:rsidRPr="00631ACE">
        <w:rPr>
          <w:sz w:val="28"/>
          <w:szCs w:val="28"/>
        </w:rPr>
        <w:t xml:space="preserve">календарных дней с даты заключения договора. Предоставление обновлений программного обеспечения должно происходить в соответствии с графиком выпуска новых версий от </w:t>
      </w:r>
      <w:r w:rsidRPr="00631ACE">
        <w:rPr>
          <w:sz w:val="28"/>
          <w:szCs w:val="28"/>
        </w:rPr>
        <w:lastRenderedPageBreak/>
        <w:t xml:space="preserve">разработчика программного обеспечения, но не позднее </w:t>
      </w:r>
      <w:r w:rsidR="00631ACE" w:rsidRPr="00631ACE">
        <w:rPr>
          <w:sz w:val="28"/>
          <w:szCs w:val="28"/>
        </w:rPr>
        <w:t>5</w:t>
      </w:r>
      <w:r w:rsidRPr="00631ACE">
        <w:rPr>
          <w:sz w:val="28"/>
          <w:szCs w:val="28"/>
        </w:rPr>
        <w:t xml:space="preserve"> рабочих дней с момента анонса на официальном сайте разработчика </w:t>
      </w:r>
      <w:hyperlink r:id="rId7" w:history="1">
        <w:r w:rsidRPr="00631ACE">
          <w:rPr>
            <w:rStyle w:val="a5"/>
            <w:sz w:val="28"/>
            <w:szCs w:val="28"/>
            <w:lang w:val="en-US"/>
          </w:rPr>
          <w:t>www</w:t>
        </w:r>
        <w:r w:rsidRPr="00631ACE">
          <w:rPr>
            <w:rStyle w:val="a5"/>
            <w:sz w:val="28"/>
            <w:szCs w:val="28"/>
          </w:rPr>
          <w:t>.</w:t>
        </w:r>
        <w:proofErr w:type="spellStart"/>
        <w:r w:rsidRPr="00631ACE">
          <w:rPr>
            <w:rStyle w:val="a5"/>
            <w:sz w:val="28"/>
            <w:szCs w:val="28"/>
            <w:lang w:val="en-US"/>
          </w:rPr>
          <w:t>autodesk</w:t>
        </w:r>
        <w:proofErr w:type="spellEnd"/>
        <w:r w:rsidRPr="00631ACE">
          <w:rPr>
            <w:rStyle w:val="a5"/>
            <w:sz w:val="28"/>
            <w:szCs w:val="28"/>
          </w:rPr>
          <w:t>.</w:t>
        </w:r>
        <w:proofErr w:type="spellStart"/>
        <w:r w:rsidRPr="00631ACE">
          <w:rPr>
            <w:rStyle w:val="a5"/>
            <w:sz w:val="28"/>
            <w:szCs w:val="28"/>
            <w:lang w:val="en-US"/>
          </w:rPr>
          <w:t>ru</w:t>
        </w:r>
        <w:proofErr w:type="spellEnd"/>
      </w:hyperlink>
      <w:hyperlink r:id="rId8" w:history="1"/>
      <w:r w:rsidRPr="00631ACE">
        <w:rPr>
          <w:sz w:val="28"/>
          <w:szCs w:val="28"/>
        </w:rPr>
        <w:t>.</w:t>
      </w:r>
    </w:p>
    <w:p w:rsidR="00D267C1" w:rsidRPr="005D0395" w:rsidRDefault="00D267C1" w:rsidP="00D267C1">
      <w:pPr>
        <w:ind w:firstLine="708"/>
        <w:jc w:val="both"/>
        <w:rPr>
          <w:sz w:val="28"/>
          <w:szCs w:val="28"/>
        </w:rPr>
      </w:pPr>
      <w:r w:rsidRPr="005D0395">
        <w:rPr>
          <w:sz w:val="28"/>
          <w:szCs w:val="28"/>
        </w:rPr>
        <w:t>Товар должен соответствующим образом быть упакован. Упаковка должна обеспечить сохранность Товара при хранении и транспортировке.</w:t>
      </w:r>
    </w:p>
    <w:p w:rsidR="00D267C1" w:rsidRPr="000B0900" w:rsidRDefault="00495BEC" w:rsidP="00495BEC">
      <w:pPr>
        <w:pStyle w:val="Style4"/>
        <w:widowControl/>
        <w:spacing w:line="226" w:lineRule="exact"/>
        <w:ind w:firstLine="701"/>
        <w:rPr>
          <w:sz w:val="28"/>
          <w:szCs w:val="28"/>
        </w:rPr>
      </w:pPr>
      <w:r w:rsidRPr="000B0900">
        <w:rPr>
          <w:sz w:val="28"/>
          <w:szCs w:val="28"/>
        </w:rPr>
        <w:t>Адрес передачи – Москва, ул. Павла Корчагина, д. 2</w:t>
      </w:r>
    </w:p>
    <w:p w:rsidR="00D267C1" w:rsidRPr="000B0900" w:rsidRDefault="00D267C1" w:rsidP="00D267C1">
      <w:pPr>
        <w:pStyle w:val="Style3"/>
        <w:widowControl/>
        <w:spacing w:before="34" w:line="274" w:lineRule="exact"/>
        <w:ind w:right="14"/>
        <w:jc w:val="both"/>
        <w:rPr>
          <w:rFonts w:eastAsia="Times New Roman"/>
          <w:sz w:val="28"/>
          <w:szCs w:val="28"/>
        </w:rPr>
      </w:pPr>
      <w:r w:rsidRPr="000B0900">
        <w:rPr>
          <w:rFonts w:eastAsia="Times New Roman"/>
          <w:b/>
          <w:sz w:val="28"/>
          <w:szCs w:val="28"/>
        </w:rPr>
        <w:t>2.5.</w:t>
      </w:r>
      <w:r w:rsidRPr="000B0900">
        <w:rPr>
          <w:rFonts w:eastAsia="Times New Roman"/>
          <w:sz w:val="28"/>
          <w:szCs w:val="28"/>
        </w:rPr>
        <w:t xml:space="preserve"> </w:t>
      </w:r>
      <w:r w:rsidRPr="000B0900">
        <w:rPr>
          <w:rFonts w:eastAsia="Times New Roman"/>
          <w:b/>
          <w:sz w:val="28"/>
          <w:szCs w:val="28"/>
        </w:rPr>
        <w:t>Оплата</w:t>
      </w:r>
      <w:r w:rsidRPr="000B0900">
        <w:rPr>
          <w:rFonts w:eastAsia="Times New Roman"/>
          <w:sz w:val="28"/>
          <w:szCs w:val="28"/>
        </w:rPr>
        <w:t>.</w:t>
      </w:r>
    </w:p>
    <w:p w:rsidR="00D267C1" w:rsidRPr="00F308EF" w:rsidRDefault="00D267C1" w:rsidP="00D267C1">
      <w:pPr>
        <w:ind w:firstLine="567"/>
        <w:jc w:val="both"/>
        <w:rPr>
          <w:sz w:val="28"/>
          <w:szCs w:val="28"/>
        </w:rPr>
      </w:pPr>
      <w:r w:rsidRPr="00F308EF">
        <w:rPr>
          <w:sz w:val="28"/>
          <w:szCs w:val="28"/>
        </w:rPr>
        <w:t>Оплата товара производится Заказчиком на основании выставленного Исполнителем (Поставщиком) счета путем перечисления денежных средств на расчетный счет Исполнителя (Поставщика) на следующих условиях:</w:t>
      </w:r>
    </w:p>
    <w:p w:rsidR="001B0907" w:rsidRPr="00F308EF" w:rsidRDefault="001B0907" w:rsidP="00D267C1">
      <w:pPr>
        <w:ind w:firstLine="567"/>
        <w:jc w:val="both"/>
        <w:rPr>
          <w:sz w:val="28"/>
          <w:szCs w:val="28"/>
        </w:rPr>
      </w:pPr>
      <w:r w:rsidRPr="00F308EF">
        <w:rPr>
          <w:sz w:val="28"/>
          <w:szCs w:val="28"/>
        </w:rPr>
        <w:t>Рассрочка платежа в течение 3 месяцев:</w:t>
      </w:r>
    </w:p>
    <w:p w:rsidR="001B0907" w:rsidRPr="0074068C" w:rsidRDefault="001B0907" w:rsidP="00D267C1">
      <w:pPr>
        <w:ind w:firstLine="567"/>
        <w:jc w:val="both"/>
        <w:rPr>
          <w:sz w:val="28"/>
          <w:szCs w:val="28"/>
        </w:rPr>
      </w:pPr>
      <w:r w:rsidRPr="00F308EF">
        <w:rPr>
          <w:sz w:val="28"/>
          <w:szCs w:val="28"/>
        </w:rPr>
        <w:t xml:space="preserve">1 этап </w:t>
      </w:r>
      <w:r w:rsidRPr="0074068C">
        <w:rPr>
          <w:sz w:val="28"/>
          <w:szCs w:val="28"/>
        </w:rPr>
        <w:t xml:space="preserve">оплаты – в размере 30% от цены договора в течение 30 (Тридцати) </w:t>
      </w:r>
      <w:r w:rsidR="0074068C" w:rsidRPr="0074068C">
        <w:rPr>
          <w:sz w:val="28"/>
          <w:szCs w:val="28"/>
        </w:rPr>
        <w:t xml:space="preserve">календарных </w:t>
      </w:r>
      <w:r w:rsidRPr="0074068C">
        <w:rPr>
          <w:sz w:val="28"/>
          <w:szCs w:val="28"/>
        </w:rPr>
        <w:t>дней с момента заключения договора;</w:t>
      </w:r>
    </w:p>
    <w:p w:rsidR="00F76497" w:rsidRPr="0074068C" w:rsidRDefault="0016042D" w:rsidP="00D267C1">
      <w:pPr>
        <w:ind w:firstLine="567"/>
        <w:jc w:val="both"/>
        <w:rPr>
          <w:sz w:val="28"/>
          <w:szCs w:val="28"/>
        </w:rPr>
      </w:pPr>
      <w:r w:rsidRPr="0074068C">
        <w:rPr>
          <w:sz w:val="28"/>
          <w:szCs w:val="28"/>
        </w:rPr>
        <w:t xml:space="preserve">2 этап оплаты – в размере 30% от цены договора в течение 30 (Тридцати) </w:t>
      </w:r>
      <w:r w:rsidR="0074068C" w:rsidRPr="0074068C">
        <w:rPr>
          <w:sz w:val="28"/>
          <w:szCs w:val="28"/>
        </w:rPr>
        <w:t xml:space="preserve">календарных </w:t>
      </w:r>
      <w:r w:rsidRPr="0074068C">
        <w:rPr>
          <w:sz w:val="28"/>
          <w:szCs w:val="28"/>
        </w:rPr>
        <w:t>дней с момента оплаты 1 этапа;</w:t>
      </w:r>
    </w:p>
    <w:p w:rsidR="0016042D" w:rsidRPr="00F308EF" w:rsidRDefault="0016042D" w:rsidP="0016042D">
      <w:pPr>
        <w:ind w:firstLine="567"/>
        <w:jc w:val="both"/>
        <w:rPr>
          <w:sz w:val="28"/>
          <w:szCs w:val="28"/>
        </w:rPr>
      </w:pPr>
      <w:r w:rsidRPr="0074068C">
        <w:rPr>
          <w:sz w:val="28"/>
          <w:szCs w:val="28"/>
        </w:rPr>
        <w:t xml:space="preserve">3 этап оплаты – в размере 40% от цены договора в течение 30 (Тридцати) </w:t>
      </w:r>
      <w:r w:rsidR="0074068C" w:rsidRPr="0074068C">
        <w:rPr>
          <w:sz w:val="28"/>
          <w:szCs w:val="28"/>
        </w:rPr>
        <w:t xml:space="preserve">календарных </w:t>
      </w:r>
      <w:r w:rsidRPr="0074068C">
        <w:rPr>
          <w:sz w:val="28"/>
          <w:szCs w:val="28"/>
        </w:rPr>
        <w:t>дней с момента оплаты 2</w:t>
      </w:r>
      <w:r w:rsidRPr="00F308EF">
        <w:rPr>
          <w:sz w:val="28"/>
          <w:szCs w:val="28"/>
        </w:rPr>
        <w:t xml:space="preserve"> этапа.</w:t>
      </w:r>
    </w:p>
    <w:p w:rsidR="0016042D" w:rsidRPr="00F308EF" w:rsidRDefault="0016042D" w:rsidP="0016042D">
      <w:pPr>
        <w:jc w:val="both"/>
        <w:rPr>
          <w:sz w:val="28"/>
          <w:szCs w:val="28"/>
        </w:rPr>
      </w:pPr>
    </w:p>
    <w:p w:rsidR="00D267C1" w:rsidRPr="00F308EF" w:rsidRDefault="00D267C1" w:rsidP="0016042D">
      <w:pPr>
        <w:ind w:firstLine="450"/>
        <w:jc w:val="both"/>
        <w:rPr>
          <w:sz w:val="28"/>
          <w:szCs w:val="28"/>
        </w:rPr>
      </w:pPr>
      <w:r w:rsidRPr="00F308EF">
        <w:rPr>
          <w:sz w:val="28"/>
          <w:szCs w:val="28"/>
        </w:rPr>
        <w:t>Датой оплаты считается дата списания денежных средств со счета Заказчика.</w:t>
      </w:r>
    </w:p>
    <w:p w:rsidR="00D267C1" w:rsidRPr="00F308EF" w:rsidRDefault="00D267C1" w:rsidP="00D267C1">
      <w:pPr>
        <w:pStyle w:val="11"/>
        <w:ind w:left="450" w:firstLine="0"/>
        <w:rPr>
          <w:bCs/>
          <w:sz w:val="24"/>
          <w:szCs w:val="24"/>
        </w:rPr>
      </w:pPr>
    </w:p>
    <w:p w:rsidR="00D267C1" w:rsidRDefault="00D267C1" w:rsidP="00D267C1">
      <w:pPr>
        <w:pStyle w:val="11"/>
        <w:ind w:left="450" w:firstLine="0"/>
        <w:rPr>
          <w:b/>
          <w:bCs/>
          <w:szCs w:val="28"/>
          <w:u w:val="single"/>
        </w:rPr>
      </w:pPr>
      <w:r w:rsidRPr="00F308EF">
        <w:rPr>
          <w:b/>
          <w:bCs/>
          <w:szCs w:val="28"/>
          <w:u w:val="single"/>
        </w:rPr>
        <w:t>Начальная (максимальная) цена:</w:t>
      </w:r>
      <w:r w:rsidRPr="00B70FE7">
        <w:rPr>
          <w:b/>
          <w:bCs/>
          <w:szCs w:val="28"/>
          <w:u w:val="single"/>
        </w:rPr>
        <w:t xml:space="preserve"> </w:t>
      </w:r>
    </w:p>
    <w:p w:rsidR="00D267C1" w:rsidRPr="00B70FE7" w:rsidRDefault="00D267C1" w:rsidP="00D267C1">
      <w:pPr>
        <w:pStyle w:val="11"/>
        <w:ind w:left="450" w:firstLine="0"/>
        <w:rPr>
          <w:b/>
          <w:bCs/>
          <w:szCs w:val="28"/>
          <w:u w:val="single"/>
        </w:rPr>
      </w:pPr>
    </w:p>
    <w:p w:rsidR="00D267C1" w:rsidRDefault="00D267C1" w:rsidP="00D267C1">
      <w:pPr>
        <w:pStyle w:val="11"/>
        <w:ind w:left="450" w:firstLine="0"/>
        <w:rPr>
          <w:bCs/>
          <w:szCs w:val="28"/>
        </w:rPr>
      </w:pPr>
      <w:r>
        <w:rPr>
          <w:bCs/>
          <w:szCs w:val="28"/>
        </w:rPr>
        <w:t xml:space="preserve">- </w:t>
      </w:r>
      <w:r w:rsidR="00D95C78">
        <w:rPr>
          <w:bCs/>
          <w:szCs w:val="28"/>
        </w:rPr>
        <w:t>3 775 423</w:t>
      </w:r>
      <w:r>
        <w:rPr>
          <w:bCs/>
          <w:szCs w:val="28"/>
        </w:rPr>
        <w:t xml:space="preserve"> (</w:t>
      </w:r>
      <w:r w:rsidR="00D95C78">
        <w:rPr>
          <w:bCs/>
          <w:szCs w:val="28"/>
        </w:rPr>
        <w:t xml:space="preserve">Три миллиона семьсот семьдесят пять тысяч четыреста двадцать три) рубля 73 </w:t>
      </w:r>
      <w:r w:rsidR="00CC4F18">
        <w:rPr>
          <w:bCs/>
          <w:szCs w:val="28"/>
        </w:rPr>
        <w:t>копейки, без</w:t>
      </w:r>
      <w:r w:rsidR="009B565A" w:rsidRPr="009E5983">
        <w:rPr>
          <w:szCs w:val="28"/>
        </w:rPr>
        <w:t xml:space="preserve"> учета НДС 18%;</w:t>
      </w:r>
    </w:p>
    <w:p w:rsidR="00D267C1" w:rsidRDefault="00D267C1" w:rsidP="00D267C1">
      <w:pPr>
        <w:pStyle w:val="11"/>
        <w:ind w:left="450" w:firstLine="0"/>
        <w:rPr>
          <w:bCs/>
          <w:szCs w:val="28"/>
        </w:rPr>
      </w:pPr>
      <w:r w:rsidRPr="004455AE">
        <w:rPr>
          <w:bCs/>
          <w:szCs w:val="28"/>
        </w:rPr>
        <w:t xml:space="preserve">- </w:t>
      </w:r>
      <w:r w:rsidR="00D95C78" w:rsidRPr="00D95C78">
        <w:rPr>
          <w:bCs/>
          <w:szCs w:val="28"/>
        </w:rPr>
        <w:t>4</w:t>
      </w:r>
      <w:r w:rsidR="00D95C78">
        <w:rPr>
          <w:bCs/>
          <w:szCs w:val="28"/>
          <w:lang w:val="en-US"/>
        </w:rPr>
        <w:t> </w:t>
      </w:r>
      <w:r w:rsidR="00D95C78" w:rsidRPr="00D95C78">
        <w:rPr>
          <w:bCs/>
          <w:szCs w:val="28"/>
        </w:rPr>
        <w:t>455 000</w:t>
      </w:r>
      <w:r>
        <w:rPr>
          <w:bCs/>
          <w:szCs w:val="28"/>
        </w:rPr>
        <w:t xml:space="preserve"> </w:t>
      </w:r>
      <w:r w:rsidRPr="004455AE">
        <w:rPr>
          <w:bCs/>
          <w:szCs w:val="28"/>
        </w:rPr>
        <w:t>(</w:t>
      </w:r>
      <w:r w:rsidR="00D95C78">
        <w:rPr>
          <w:bCs/>
          <w:szCs w:val="28"/>
        </w:rPr>
        <w:t>Четыре миллиона четыреста пятьдесят пять тысяч</w:t>
      </w:r>
      <w:r w:rsidRPr="004455AE">
        <w:rPr>
          <w:bCs/>
          <w:szCs w:val="28"/>
        </w:rPr>
        <w:t>) рубл</w:t>
      </w:r>
      <w:r w:rsidR="00D95C78">
        <w:rPr>
          <w:bCs/>
          <w:szCs w:val="28"/>
        </w:rPr>
        <w:t>ей 0</w:t>
      </w:r>
      <w:r>
        <w:rPr>
          <w:bCs/>
          <w:szCs w:val="28"/>
        </w:rPr>
        <w:t>0</w:t>
      </w:r>
      <w:r w:rsidRPr="004455AE">
        <w:rPr>
          <w:bCs/>
          <w:szCs w:val="28"/>
        </w:rPr>
        <w:t xml:space="preserve"> копе</w:t>
      </w:r>
      <w:r>
        <w:rPr>
          <w:bCs/>
          <w:szCs w:val="28"/>
        </w:rPr>
        <w:t>е</w:t>
      </w:r>
      <w:r w:rsidRPr="004455AE">
        <w:rPr>
          <w:bCs/>
          <w:szCs w:val="28"/>
        </w:rPr>
        <w:t xml:space="preserve">к, </w:t>
      </w:r>
      <w:r w:rsidR="009B565A">
        <w:rPr>
          <w:szCs w:val="28"/>
        </w:rPr>
        <w:t>с учетом НДС 18%.</w:t>
      </w:r>
    </w:p>
    <w:p w:rsidR="00D267C1" w:rsidRDefault="00D267C1" w:rsidP="00D267C1">
      <w:pPr>
        <w:pStyle w:val="11"/>
        <w:ind w:left="450" w:firstLine="0"/>
        <w:rPr>
          <w:bCs/>
          <w:szCs w:val="28"/>
        </w:rPr>
      </w:pPr>
    </w:p>
    <w:p w:rsidR="00D267C1" w:rsidRPr="00CD64DD" w:rsidRDefault="00D267C1" w:rsidP="00D267C1">
      <w:pPr>
        <w:pStyle w:val="a3"/>
        <w:numPr>
          <w:ilvl w:val="0"/>
          <w:numId w:val="2"/>
        </w:numPr>
        <w:rPr>
          <w:b/>
          <w:bCs/>
          <w:sz w:val="28"/>
          <w:szCs w:val="28"/>
        </w:rPr>
      </w:pPr>
      <w:r w:rsidRPr="00CD64DD">
        <w:rPr>
          <w:b/>
          <w:bCs/>
          <w:sz w:val="28"/>
          <w:szCs w:val="28"/>
        </w:rPr>
        <w:t>Заключение и исполнение договора</w:t>
      </w:r>
    </w:p>
    <w:p w:rsidR="00557F5D" w:rsidRPr="00557F5D" w:rsidRDefault="00557F5D" w:rsidP="00557F5D">
      <w:pPr>
        <w:pStyle w:val="a3"/>
        <w:numPr>
          <w:ilvl w:val="1"/>
          <w:numId w:val="2"/>
        </w:numPr>
        <w:tabs>
          <w:tab w:val="left" w:pos="1276"/>
        </w:tabs>
        <w:jc w:val="both"/>
        <w:rPr>
          <w:sz w:val="28"/>
          <w:szCs w:val="28"/>
        </w:rPr>
      </w:pPr>
      <w:r w:rsidRPr="00557F5D">
        <w:rPr>
          <w:sz w:val="28"/>
          <w:szCs w:val="28"/>
        </w:rPr>
        <w:t>Проект договора предоставляется претенденту на участие в запросе котировок по письменному запросу.</w:t>
      </w:r>
    </w:p>
    <w:p w:rsidR="00740077" w:rsidRDefault="00557F5D" w:rsidP="00557F5D">
      <w:pPr>
        <w:tabs>
          <w:tab w:val="left" w:pos="1276"/>
        </w:tabs>
        <w:jc w:val="both"/>
        <w:rPr>
          <w:sz w:val="28"/>
          <w:szCs w:val="28"/>
        </w:rPr>
      </w:pPr>
      <w:r w:rsidRPr="00557F5D">
        <w:rPr>
          <w:sz w:val="28"/>
          <w:szCs w:val="28"/>
        </w:rPr>
        <w:t xml:space="preserve">         </w:t>
      </w:r>
    </w:p>
    <w:p w:rsidR="00740077" w:rsidRDefault="00740077" w:rsidP="00740077">
      <w:pPr>
        <w:tabs>
          <w:tab w:val="left" w:pos="1276"/>
        </w:tabs>
        <w:jc w:val="both"/>
        <w:rPr>
          <w:sz w:val="28"/>
          <w:szCs w:val="28"/>
        </w:rPr>
      </w:pPr>
    </w:p>
    <w:p w:rsidR="00740077" w:rsidRDefault="00740077" w:rsidP="00740077">
      <w:pPr>
        <w:tabs>
          <w:tab w:val="left" w:pos="1276"/>
        </w:tabs>
        <w:jc w:val="both"/>
        <w:rPr>
          <w:sz w:val="28"/>
          <w:szCs w:val="28"/>
        </w:rPr>
      </w:pPr>
    </w:p>
    <w:p w:rsidR="00740077" w:rsidRDefault="00740077" w:rsidP="00740077">
      <w:pPr>
        <w:tabs>
          <w:tab w:val="left" w:pos="1276"/>
        </w:tabs>
        <w:jc w:val="both"/>
        <w:rPr>
          <w:sz w:val="28"/>
          <w:szCs w:val="28"/>
        </w:rPr>
      </w:pPr>
    </w:p>
    <w:p w:rsidR="00740077" w:rsidRDefault="00740077" w:rsidP="00740077">
      <w:pPr>
        <w:tabs>
          <w:tab w:val="left" w:pos="1276"/>
        </w:tabs>
        <w:jc w:val="both"/>
        <w:rPr>
          <w:sz w:val="28"/>
          <w:szCs w:val="28"/>
        </w:rPr>
      </w:pPr>
    </w:p>
    <w:p w:rsidR="00740077" w:rsidRDefault="00740077" w:rsidP="00740077">
      <w:pPr>
        <w:tabs>
          <w:tab w:val="left" w:pos="1276"/>
        </w:tabs>
        <w:jc w:val="both"/>
        <w:rPr>
          <w:sz w:val="28"/>
          <w:szCs w:val="28"/>
        </w:rPr>
      </w:pPr>
    </w:p>
    <w:p w:rsidR="00740077" w:rsidRDefault="00740077" w:rsidP="00740077">
      <w:pPr>
        <w:tabs>
          <w:tab w:val="left" w:pos="1276"/>
        </w:tabs>
        <w:jc w:val="both"/>
        <w:rPr>
          <w:sz w:val="28"/>
          <w:szCs w:val="28"/>
        </w:rPr>
      </w:pPr>
    </w:p>
    <w:p w:rsidR="00740077" w:rsidRDefault="00740077" w:rsidP="00740077">
      <w:pPr>
        <w:tabs>
          <w:tab w:val="left" w:pos="1276"/>
        </w:tabs>
        <w:jc w:val="both"/>
        <w:rPr>
          <w:sz w:val="28"/>
          <w:szCs w:val="28"/>
        </w:rPr>
      </w:pPr>
    </w:p>
    <w:p w:rsidR="00740077" w:rsidRDefault="00740077" w:rsidP="00740077">
      <w:pPr>
        <w:tabs>
          <w:tab w:val="left" w:pos="1276"/>
        </w:tabs>
        <w:jc w:val="both"/>
        <w:rPr>
          <w:sz w:val="28"/>
          <w:szCs w:val="28"/>
        </w:rPr>
      </w:pPr>
    </w:p>
    <w:p w:rsidR="00740077" w:rsidRDefault="00740077" w:rsidP="00740077">
      <w:pPr>
        <w:tabs>
          <w:tab w:val="left" w:pos="1276"/>
        </w:tabs>
        <w:jc w:val="both"/>
        <w:rPr>
          <w:sz w:val="28"/>
          <w:szCs w:val="28"/>
        </w:rPr>
      </w:pPr>
    </w:p>
    <w:p w:rsidR="00740077" w:rsidRDefault="00740077" w:rsidP="00740077">
      <w:pPr>
        <w:tabs>
          <w:tab w:val="left" w:pos="1276"/>
        </w:tabs>
        <w:jc w:val="both"/>
        <w:rPr>
          <w:sz w:val="28"/>
          <w:szCs w:val="28"/>
        </w:rPr>
      </w:pPr>
    </w:p>
    <w:p w:rsidR="00740077" w:rsidRDefault="00740077" w:rsidP="00740077">
      <w:pPr>
        <w:tabs>
          <w:tab w:val="left" w:pos="1276"/>
        </w:tabs>
        <w:jc w:val="both"/>
        <w:rPr>
          <w:sz w:val="28"/>
          <w:szCs w:val="28"/>
        </w:rPr>
      </w:pPr>
    </w:p>
    <w:p w:rsidR="00740077" w:rsidRDefault="00740077" w:rsidP="00740077">
      <w:pPr>
        <w:tabs>
          <w:tab w:val="left" w:pos="1276"/>
        </w:tabs>
        <w:jc w:val="both"/>
        <w:rPr>
          <w:sz w:val="28"/>
          <w:szCs w:val="28"/>
        </w:rPr>
      </w:pPr>
    </w:p>
    <w:p w:rsidR="00740077" w:rsidRDefault="00740077" w:rsidP="00740077">
      <w:pPr>
        <w:tabs>
          <w:tab w:val="left" w:pos="1276"/>
        </w:tabs>
        <w:jc w:val="both"/>
        <w:rPr>
          <w:sz w:val="28"/>
          <w:szCs w:val="28"/>
        </w:rPr>
      </w:pPr>
    </w:p>
    <w:p w:rsidR="00740077" w:rsidRDefault="00740077" w:rsidP="00740077">
      <w:pPr>
        <w:tabs>
          <w:tab w:val="left" w:pos="1276"/>
        </w:tabs>
        <w:jc w:val="both"/>
        <w:rPr>
          <w:sz w:val="28"/>
          <w:szCs w:val="28"/>
        </w:rPr>
      </w:pPr>
    </w:p>
    <w:p w:rsidR="00D267C1" w:rsidRPr="00EA01E2" w:rsidRDefault="00D267C1" w:rsidP="00D267C1">
      <w:pPr>
        <w:pStyle w:val="1"/>
        <w:numPr>
          <w:ilvl w:val="0"/>
          <w:numId w:val="1"/>
        </w:numPr>
        <w:spacing w:before="0" w:after="0"/>
        <w:jc w:val="center"/>
        <w:rPr>
          <w:rFonts w:ascii="Times New Roman" w:hAnsi="Times New Roman" w:cs="Times New Roman"/>
          <w:sz w:val="28"/>
          <w:szCs w:val="28"/>
        </w:rPr>
      </w:pPr>
      <w:r w:rsidRPr="00EA01E2">
        <w:rPr>
          <w:rFonts w:ascii="Times New Roman" w:hAnsi="Times New Roman" w:cs="Times New Roman"/>
          <w:sz w:val="28"/>
          <w:szCs w:val="28"/>
        </w:rPr>
        <w:lastRenderedPageBreak/>
        <w:t>Порядок проведения запроса котировок</w:t>
      </w:r>
    </w:p>
    <w:p w:rsidR="00D267C1" w:rsidRPr="00627058" w:rsidRDefault="00D267C1" w:rsidP="00D267C1"/>
    <w:p w:rsidR="00D267C1" w:rsidRPr="00EA01E2" w:rsidRDefault="00D267C1" w:rsidP="00D267C1">
      <w:pPr>
        <w:pStyle w:val="2"/>
        <w:spacing w:before="0" w:after="0"/>
        <w:jc w:val="both"/>
        <w:rPr>
          <w:rFonts w:ascii="Times New Roman" w:hAnsi="Times New Roman"/>
          <w:i w:val="0"/>
        </w:rPr>
      </w:pPr>
      <w:r>
        <w:rPr>
          <w:rFonts w:ascii="Times New Roman" w:hAnsi="Times New Roman"/>
          <w:i w:val="0"/>
        </w:rPr>
        <w:t xml:space="preserve">              4. </w:t>
      </w:r>
      <w:r w:rsidRPr="00EA01E2">
        <w:rPr>
          <w:rFonts w:ascii="Times New Roman" w:hAnsi="Times New Roman"/>
          <w:i w:val="0"/>
        </w:rPr>
        <w:t>Участник запроса котировок</w:t>
      </w:r>
    </w:p>
    <w:p w:rsidR="00D267C1" w:rsidRPr="00E2337A" w:rsidRDefault="00D267C1" w:rsidP="00D267C1">
      <w:pPr>
        <w:rPr>
          <w:sz w:val="28"/>
          <w:szCs w:val="28"/>
        </w:rPr>
      </w:pPr>
    </w:p>
    <w:p w:rsidR="00D267C1" w:rsidRPr="00FA2E66" w:rsidRDefault="00D267C1" w:rsidP="00D267C1">
      <w:pPr>
        <w:pStyle w:val="3"/>
        <w:numPr>
          <w:ilvl w:val="1"/>
          <w:numId w:val="7"/>
        </w:numPr>
        <w:spacing w:before="0" w:after="0"/>
        <w:jc w:val="both"/>
        <w:rPr>
          <w:rFonts w:ascii="Times New Roman" w:hAnsi="Times New Roman" w:cs="Times New Roman"/>
          <w:sz w:val="28"/>
          <w:szCs w:val="28"/>
        </w:rPr>
      </w:pPr>
      <w:r w:rsidRPr="00FA2E66">
        <w:rPr>
          <w:rFonts w:ascii="Times New Roman" w:hAnsi="Times New Roman" w:cs="Times New Roman"/>
          <w:sz w:val="28"/>
          <w:szCs w:val="28"/>
        </w:rPr>
        <w:t>Участник запроса котировок</w:t>
      </w:r>
    </w:p>
    <w:p w:rsidR="00D267C1" w:rsidRPr="00E2337A" w:rsidRDefault="00D267C1" w:rsidP="00D267C1">
      <w:pPr>
        <w:pStyle w:val="11"/>
        <w:numPr>
          <w:ilvl w:val="2"/>
          <w:numId w:val="7"/>
        </w:numPr>
        <w:ind w:left="0" w:firstLine="709"/>
        <w:rPr>
          <w:szCs w:val="28"/>
        </w:rPr>
      </w:pPr>
      <w:r w:rsidRPr="00E2337A">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w:t>
      </w:r>
    </w:p>
    <w:p w:rsidR="00D267C1" w:rsidRPr="00E2337A" w:rsidRDefault="00D267C1" w:rsidP="00D267C1">
      <w:pPr>
        <w:pStyle w:val="11"/>
        <w:numPr>
          <w:ilvl w:val="2"/>
          <w:numId w:val="7"/>
        </w:numPr>
        <w:ind w:left="0" w:firstLine="709"/>
        <w:rPr>
          <w:szCs w:val="28"/>
        </w:rPr>
      </w:pPr>
      <w:r w:rsidRPr="00E2337A">
        <w:rPr>
          <w:szCs w:val="28"/>
        </w:rPr>
        <w:t xml:space="preserve">К участию в запросе котировок допускаются участники, соответствующие требованиям пунктов </w:t>
      </w:r>
      <w:r>
        <w:rPr>
          <w:szCs w:val="28"/>
        </w:rPr>
        <w:t>4</w:t>
      </w:r>
      <w:r w:rsidRPr="00E2337A">
        <w:rPr>
          <w:szCs w:val="28"/>
        </w:rPr>
        <w:t>.1.1</w:t>
      </w:r>
      <w:r>
        <w:rPr>
          <w:szCs w:val="28"/>
        </w:rPr>
        <w:t xml:space="preserve"> </w:t>
      </w:r>
      <w:r w:rsidRPr="00E2337A">
        <w:rPr>
          <w:szCs w:val="28"/>
        </w:rPr>
        <w:t>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w:t>
      </w:r>
      <w:r>
        <w:rPr>
          <w:szCs w:val="28"/>
        </w:rPr>
        <w:t xml:space="preserve"> </w:t>
      </w:r>
      <w:r w:rsidRPr="00721FFF">
        <w:rPr>
          <w:szCs w:val="28"/>
        </w:rPr>
        <w:t xml:space="preserve">котировочной </w:t>
      </w:r>
      <w:r>
        <w:rPr>
          <w:szCs w:val="28"/>
        </w:rPr>
        <w:t>документации,</w:t>
      </w:r>
      <w:r w:rsidRPr="00E2337A">
        <w:rPr>
          <w:szCs w:val="28"/>
        </w:rPr>
        <w:t xml:space="preserve"> представившие надлежащим образом оформленные документы, предусмотренные котировочной документацией.</w:t>
      </w:r>
    </w:p>
    <w:p w:rsidR="00D267C1" w:rsidRPr="00E2337A" w:rsidRDefault="00D267C1" w:rsidP="00D267C1">
      <w:pPr>
        <w:pStyle w:val="11"/>
        <w:numPr>
          <w:ilvl w:val="2"/>
          <w:numId w:val="7"/>
        </w:numPr>
        <w:ind w:left="0" w:firstLine="709"/>
        <w:rPr>
          <w:szCs w:val="28"/>
        </w:rPr>
      </w:pPr>
      <w:r w:rsidRPr="00E2337A">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rsidR="00D267C1" w:rsidRPr="00E2337A" w:rsidRDefault="00D267C1" w:rsidP="00D267C1">
      <w:pPr>
        <w:pStyle w:val="11"/>
        <w:numPr>
          <w:ilvl w:val="2"/>
          <w:numId w:val="7"/>
        </w:numPr>
        <w:ind w:left="0" w:firstLine="709"/>
        <w:rPr>
          <w:szCs w:val="28"/>
        </w:rPr>
      </w:pPr>
      <w:r w:rsidRPr="00E2337A">
        <w:rPr>
          <w:szCs w:val="28"/>
        </w:rPr>
        <w:t>Документы, представленные участниками в составе котировочных заявок, возврату не подлежат.</w:t>
      </w:r>
    </w:p>
    <w:p w:rsidR="00D267C1" w:rsidRPr="00E2337A" w:rsidRDefault="00D267C1" w:rsidP="00D267C1">
      <w:pPr>
        <w:pStyle w:val="11"/>
        <w:numPr>
          <w:ilvl w:val="2"/>
          <w:numId w:val="7"/>
        </w:numPr>
        <w:ind w:left="0" w:firstLine="709"/>
        <w:rPr>
          <w:szCs w:val="28"/>
        </w:rPr>
      </w:pPr>
      <w:r w:rsidRPr="00E2337A">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rsidR="00D267C1" w:rsidRPr="00E2337A" w:rsidRDefault="00D267C1" w:rsidP="00D267C1">
      <w:pPr>
        <w:pStyle w:val="11"/>
        <w:ind w:left="709" w:firstLine="0"/>
        <w:rPr>
          <w:szCs w:val="28"/>
        </w:rPr>
      </w:pPr>
    </w:p>
    <w:p w:rsidR="00D267C1" w:rsidRPr="00E2337A" w:rsidRDefault="00D267C1" w:rsidP="00D267C1">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Участник, на стороне которого выступа</w:t>
      </w:r>
      <w:r>
        <w:rPr>
          <w:rFonts w:ascii="Times New Roman" w:hAnsi="Times New Roman" w:cs="Times New Roman"/>
          <w:sz w:val="28"/>
          <w:szCs w:val="28"/>
        </w:rPr>
        <w:t>ю</w:t>
      </w:r>
      <w:r w:rsidRPr="00E2337A">
        <w:rPr>
          <w:rFonts w:ascii="Times New Roman" w:hAnsi="Times New Roman" w:cs="Times New Roman"/>
          <w:sz w:val="28"/>
          <w:szCs w:val="28"/>
        </w:rPr>
        <w:t>т несколько лиц</w:t>
      </w:r>
    </w:p>
    <w:p w:rsidR="00D267C1" w:rsidRPr="00E2337A" w:rsidRDefault="00D267C1" w:rsidP="00D267C1">
      <w:pPr>
        <w:rPr>
          <w:sz w:val="28"/>
          <w:szCs w:val="28"/>
        </w:rPr>
      </w:pPr>
    </w:p>
    <w:p w:rsidR="00D267C1" w:rsidRPr="00E2337A" w:rsidRDefault="00D267C1" w:rsidP="00D267C1">
      <w:pPr>
        <w:pStyle w:val="11"/>
        <w:numPr>
          <w:ilvl w:val="2"/>
          <w:numId w:val="7"/>
        </w:numPr>
        <w:ind w:left="0" w:firstLine="709"/>
        <w:rPr>
          <w:szCs w:val="28"/>
        </w:rPr>
      </w:pPr>
      <w:r w:rsidRPr="00E2337A">
        <w:rPr>
          <w:szCs w:val="28"/>
        </w:rPr>
        <w:t>В случае участия нескольких лиц на стороне одного участника соответствующая информация должна быть указана в заявке на участие в запросе котировок, оформленной в соответствии с приложением № 1 к котировочной документации. Если соответствующая информация не указана в заявке, участник считается подавшим заявку от своего имени и действующим в своих интересах.</w:t>
      </w:r>
    </w:p>
    <w:p w:rsidR="00D267C1" w:rsidRPr="009F051C" w:rsidRDefault="00D267C1" w:rsidP="00D267C1">
      <w:pPr>
        <w:pStyle w:val="11"/>
        <w:numPr>
          <w:ilvl w:val="2"/>
          <w:numId w:val="7"/>
        </w:numPr>
        <w:ind w:left="0" w:firstLine="709"/>
        <w:rPr>
          <w:szCs w:val="28"/>
        </w:rPr>
      </w:pPr>
      <w:r w:rsidRPr="009F051C">
        <w:rPr>
          <w:szCs w:val="28"/>
        </w:rPr>
        <w:t xml:space="preserve">В составе заявки участника, на стороне которого выступают несколько лиц, должны быть представлены документы, подтверждающие соответствие каждого лица, выступающего на стороне такого участника, обязательным требованиям котировочной документации, предусмотренным </w:t>
      </w:r>
      <w:r w:rsidRPr="009F051C">
        <w:rPr>
          <w:szCs w:val="28"/>
        </w:rPr>
        <w:lastRenderedPageBreak/>
        <w:t>пунктом 4.3.2 котировочной документации, а также документы, предусмотренные пунктами 6.1.7 котировочной документации</w:t>
      </w:r>
      <w:r>
        <w:rPr>
          <w:szCs w:val="28"/>
        </w:rPr>
        <w:t>.</w:t>
      </w:r>
    </w:p>
    <w:p w:rsidR="00D267C1" w:rsidRPr="00E2337A" w:rsidRDefault="00D267C1" w:rsidP="00D267C1">
      <w:pPr>
        <w:pStyle w:val="11"/>
        <w:numPr>
          <w:ilvl w:val="2"/>
          <w:numId w:val="7"/>
        </w:numPr>
        <w:ind w:left="0" w:firstLine="709"/>
        <w:rPr>
          <w:szCs w:val="28"/>
        </w:rPr>
      </w:pPr>
      <w:r w:rsidRPr="009F051C">
        <w:rPr>
          <w:szCs w:val="28"/>
        </w:rPr>
        <w:t>Участник, на стороне которого выступают несколько лиц (все юридические и/или физические лица, выступающие на стороне одного участника, в совокупности), должен соответствовать квалификационным требованиям котировочной документации, а заявка такого участника должна соответствовать требованиям технического задания.</w:t>
      </w:r>
    </w:p>
    <w:p w:rsidR="00D267C1" w:rsidRPr="00E2337A" w:rsidRDefault="00D267C1" w:rsidP="00D267C1">
      <w:pPr>
        <w:pStyle w:val="11"/>
        <w:ind w:firstLine="709"/>
        <w:rPr>
          <w:szCs w:val="28"/>
        </w:rPr>
      </w:pPr>
      <w:r>
        <w:rPr>
          <w:szCs w:val="28"/>
        </w:rPr>
        <w:t xml:space="preserve">4.2.4. </w:t>
      </w:r>
      <w:r w:rsidRPr="00E2337A">
        <w:rPr>
          <w:szCs w:val="28"/>
        </w:rPr>
        <w:t xml:space="preserve">Участник, на стороне которого выступает несколько лиц, должен представить в составе заявки  все предусмотренные пунктом </w:t>
      </w:r>
      <w:r>
        <w:rPr>
          <w:szCs w:val="28"/>
        </w:rPr>
        <w:t>6</w:t>
      </w:r>
      <w:r w:rsidRPr="00E2337A">
        <w:rPr>
          <w:szCs w:val="28"/>
        </w:rPr>
        <w:t>.1.7 котировочной документацией документы, с учетом требований пунктов 5.2.1.-5.2.3 котировочной документации.</w:t>
      </w:r>
    </w:p>
    <w:p w:rsidR="00D267C1" w:rsidRPr="00E2337A" w:rsidRDefault="00D267C1" w:rsidP="00D267C1">
      <w:pPr>
        <w:pStyle w:val="a3"/>
        <w:ind w:left="709"/>
        <w:jc w:val="both"/>
        <w:rPr>
          <w:sz w:val="28"/>
          <w:szCs w:val="28"/>
        </w:rPr>
      </w:pPr>
    </w:p>
    <w:p w:rsidR="00D267C1" w:rsidRPr="00E2337A" w:rsidRDefault="00D267C1" w:rsidP="00D267C1">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Требования к участникам</w:t>
      </w:r>
    </w:p>
    <w:p w:rsidR="00D267C1" w:rsidRPr="00E2337A" w:rsidRDefault="00D267C1" w:rsidP="00D267C1">
      <w:pPr>
        <w:rPr>
          <w:sz w:val="28"/>
          <w:szCs w:val="28"/>
        </w:rPr>
      </w:pPr>
    </w:p>
    <w:p w:rsidR="00D267C1" w:rsidRPr="00E2337A" w:rsidRDefault="00D267C1" w:rsidP="00D267C1">
      <w:pPr>
        <w:pStyle w:val="a3"/>
        <w:numPr>
          <w:ilvl w:val="2"/>
          <w:numId w:val="7"/>
        </w:numPr>
        <w:ind w:left="0" w:firstLine="709"/>
        <w:jc w:val="both"/>
        <w:rPr>
          <w:sz w:val="28"/>
          <w:szCs w:val="28"/>
        </w:rPr>
      </w:pPr>
      <w:r w:rsidRPr="00E2337A">
        <w:rPr>
          <w:sz w:val="28"/>
          <w:szCs w:val="28"/>
        </w:rPr>
        <w:t xml:space="preserve">Участник должен соответствовать обязательным </w:t>
      </w:r>
      <w:r w:rsidRPr="00624FAA">
        <w:rPr>
          <w:sz w:val="28"/>
          <w:szCs w:val="28"/>
        </w:rPr>
        <w:t>и квалификационным</w:t>
      </w:r>
      <w:r w:rsidRPr="00E2337A">
        <w:rPr>
          <w:sz w:val="28"/>
          <w:szCs w:val="28"/>
        </w:rPr>
        <w:t xml:space="preserve"> требованиям котировочной документации. Заявка участника должна соответствовать требованиям технического задания</w:t>
      </w:r>
      <w:r>
        <w:rPr>
          <w:sz w:val="28"/>
          <w:szCs w:val="28"/>
        </w:rPr>
        <w:t xml:space="preserve"> котировочной документации</w:t>
      </w:r>
      <w:r w:rsidRPr="00E2337A">
        <w:rPr>
          <w:sz w:val="28"/>
          <w:szCs w:val="28"/>
        </w:rPr>
        <w:t>.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D267C1" w:rsidRPr="00E2337A" w:rsidRDefault="00D267C1" w:rsidP="00D267C1">
      <w:pPr>
        <w:pStyle w:val="a6"/>
        <w:numPr>
          <w:ilvl w:val="2"/>
          <w:numId w:val="7"/>
        </w:numPr>
        <w:tabs>
          <w:tab w:val="left" w:pos="0"/>
        </w:tabs>
        <w:ind w:left="0" w:firstLine="709"/>
        <w:rPr>
          <w:rFonts w:eastAsia="Times New Roman"/>
          <w:bCs/>
          <w:sz w:val="28"/>
          <w:szCs w:val="28"/>
        </w:rPr>
      </w:pPr>
      <w:r w:rsidRPr="00E2337A">
        <w:rPr>
          <w:rFonts w:eastAsia="Times New Roman"/>
          <w:bCs/>
          <w:sz w:val="28"/>
          <w:szCs w:val="28"/>
        </w:rPr>
        <w:t>Участник (в том числе каждое юридическое и</w:t>
      </w:r>
      <w:r>
        <w:rPr>
          <w:rFonts w:eastAsia="Times New Roman"/>
          <w:bCs/>
          <w:sz w:val="28"/>
          <w:szCs w:val="28"/>
        </w:rPr>
        <w:t>/</w:t>
      </w:r>
      <w:r w:rsidRPr="00E2337A">
        <w:rPr>
          <w:rFonts w:eastAsia="Times New Roman"/>
          <w:bCs/>
          <w:sz w:val="28"/>
          <w:szCs w:val="28"/>
        </w:rPr>
        <w:t>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D267C1" w:rsidRPr="00E2337A" w:rsidRDefault="00D267C1" w:rsidP="00D267C1">
      <w:pPr>
        <w:pStyle w:val="a6"/>
        <w:numPr>
          <w:ilvl w:val="3"/>
          <w:numId w:val="7"/>
        </w:numPr>
        <w:tabs>
          <w:tab w:val="left" w:pos="0"/>
          <w:tab w:val="left" w:pos="1418"/>
          <w:tab w:val="left" w:pos="1843"/>
        </w:tabs>
        <w:ind w:left="0" w:firstLine="709"/>
        <w:rPr>
          <w:rFonts w:eastAsia="Times New Roman"/>
          <w:bCs/>
          <w:sz w:val="28"/>
          <w:szCs w:val="28"/>
        </w:rPr>
      </w:pPr>
      <w:r w:rsidRPr="00E2337A">
        <w:rPr>
          <w:rFonts w:eastAsia="Times New Roman"/>
          <w:bCs/>
          <w:sz w:val="28"/>
          <w:szCs w:val="28"/>
        </w:rPr>
        <w:t>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E2337A">
        <w:rPr>
          <w:sz w:val="28"/>
          <w:szCs w:val="28"/>
        </w:rPr>
        <w:t xml:space="preserve"> Участник закупки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закупке в размере не более 1000 рублей. Соответствие данному требованию подтверждается справкой </w:t>
      </w:r>
      <w:r w:rsidRPr="00836279">
        <w:rPr>
          <w:sz w:val="28"/>
          <w:szCs w:val="28"/>
        </w:rPr>
        <w:t xml:space="preserve">об исполнении налогоплательщиком (плательщиком сборов, налоговым агентом) обязанности по уплате налогов, сборов, пеней, штрафов, процентов, выданной по состоянию на дату не ранее чем за </w:t>
      </w:r>
      <w:r>
        <w:rPr>
          <w:sz w:val="28"/>
          <w:szCs w:val="28"/>
        </w:rPr>
        <w:t>90 (Девяносто)</w:t>
      </w:r>
      <w:r w:rsidRPr="00836279">
        <w:rPr>
          <w:sz w:val="28"/>
          <w:szCs w:val="28"/>
        </w:rPr>
        <w:t xml:space="preserve"> дней до дня опубликования извещения и котировочной документации на сайтах налоговыми органами по форме, утвержденной приказом ФНС России от 21 июля 2014 г</w:t>
      </w:r>
      <w:r>
        <w:rPr>
          <w:sz w:val="28"/>
          <w:szCs w:val="28"/>
        </w:rPr>
        <w:t>.</w:t>
      </w:r>
      <w:r w:rsidRPr="00836279">
        <w:rPr>
          <w:sz w:val="28"/>
          <w:szCs w:val="28"/>
        </w:rPr>
        <w:t xml:space="preserve"> № ММВ-7-8/378@</w:t>
      </w:r>
      <w:r>
        <w:rPr>
          <w:sz w:val="28"/>
          <w:szCs w:val="28"/>
        </w:rPr>
        <w:t>,</w:t>
      </w:r>
      <w:r w:rsidRPr="00836279">
        <w:rPr>
          <w:sz w:val="28"/>
          <w:szCs w:val="28"/>
        </w:rPr>
        <w:t xml:space="preserve"> с учетом внесенных в приказ изменений (оригинал с печатью и подписью уполномоченного лица ИФНС либо нотариально заверенная копия). 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w:t>
      </w:r>
      <w:r w:rsidRPr="00836279">
        <w:rPr>
          <w:sz w:val="28"/>
          <w:szCs w:val="28"/>
        </w:rPr>
        <w:lastRenderedPageBreak/>
        <w:t>предпринимателей, выданную по сос</w:t>
      </w:r>
      <w:r w:rsidR="00A0454E">
        <w:rPr>
          <w:sz w:val="28"/>
          <w:szCs w:val="28"/>
        </w:rPr>
        <w:t>тоянию на дату не ранее чем за 9</w:t>
      </w:r>
      <w:r w:rsidRPr="00836279">
        <w:rPr>
          <w:sz w:val="28"/>
          <w:szCs w:val="28"/>
        </w:rPr>
        <w:t xml:space="preserve">0 дней до дня опубликования извещения и котировочной документации на сайтах, налоговыми органами по форме, утвержденной приказом ФНС России от </w:t>
      </w:r>
      <w:r>
        <w:rPr>
          <w:sz w:val="28"/>
          <w:szCs w:val="28"/>
        </w:rPr>
        <w:t>5 июня</w:t>
      </w:r>
      <w:r w:rsidRPr="00836279">
        <w:rPr>
          <w:sz w:val="28"/>
          <w:szCs w:val="28"/>
        </w:rPr>
        <w:t xml:space="preserve"> 201</w:t>
      </w:r>
      <w:r>
        <w:rPr>
          <w:sz w:val="28"/>
          <w:szCs w:val="28"/>
        </w:rPr>
        <w:t>5</w:t>
      </w:r>
      <w:r w:rsidRPr="00836279">
        <w:rPr>
          <w:sz w:val="28"/>
          <w:szCs w:val="28"/>
        </w:rPr>
        <w:t xml:space="preserve"> г. № ММВ-7-</w:t>
      </w:r>
      <w:r>
        <w:rPr>
          <w:sz w:val="28"/>
          <w:szCs w:val="28"/>
        </w:rPr>
        <w:t>17</w:t>
      </w:r>
      <w:r w:rsidRPr="00836279">
        <w:rPr>
          <w:sz w:val="28"/>
          <w:szCs w:val="28"/>
        </w:rPr>
        <w:t>/2</w:t>
      </w:r>
      <w:r>
        <w:rPr>
          <w:sz w:val="28"/>
          <w:szCs w:val="28"/>
        </w:rPr>
        <w:t>27</w:t>
      </w:r>
      <w:r w:rsidRPr="00836279">
        <w:rPr>
          <w:sz w:val="28"/>
          <w:szCs w:val="28"/>
        </w:rPr>
        <w:t>@</w:t>
      </w:r>
      <w:r>
        <w:rPr>
          <w:sz w:val="28"/>
          <w:szCs w:val="28"/>
        </w:rPr>
        <w:t>,</w:t>
      </w:r>
      <w:r w:rsidRPr="00836279">
        <w:rPr>
          <w:sz w:val="28"/>
          <w:szCs w:val="28"/>
        </w:rPr>
        <w:t xml:space="preserve"> с учетом внесенных в приказ изменений (оригинал</w:t>
      </w:r>
      <w:r w:rsidRPr="00836279">
        <w:rPr>
          <w:rFonts w:eastAsia="Times New Roman"/>
          <w:sz w:val="28"/>
          <w:szCs w:val="28"/>
        </w:rPr>
        <w:t xml:space="preserve"> </w:t>
      </w:r>
      <w:r w:rsidRPr="00836279">
        <w:rPr>
          <w:sz w:val="28"/>
          <w:szCs w:val="28"/>
        </w:rPr>
        <w:t>с печатью и подписью уполномоченного лица ИФНС либо нотариально</w:t>
      </w:r>
      <w:r w:rsidRPr="00E2337A">
        <w:rPr>
          <w:sz w:val="28"/>
          <w:szCs w:val="28"/>
        </w:rPr>
        <w:t xml:space="preserve"> заверенная копия)</w:t>
      </w:r>
      <w:r>
        <w:rPr>
          <w:sz w:val="28"/>
          <w:szCs w:val="28"/>
        </w:rPr>
        <w:t>;</w:t>
      </w:r>
    </w:p>
    <w:p w:rsidR="00D267C1" w:rsidRPr="00E2337A" w:rsidRDefault="00D267C1" w:rsidP="00D267C1">
      <w:pPr>
        <w:pStyle w:val="a6"/>
        <w:numPr>
          <w:ilvl w:val="3"/>
          <w:numId w:val="7"/>
        </w:numPr>
        <w:tabs>
          <w:tab w:val="left" w:pos="0"/>
          <w:tab w:val="left" w:pos="1701"/>
        </w:tabs>
        <w:ind w:left="0" w:firstLine="709"/>
        <w:rPr>
          <w:rFonts w:eastAsia="Times New Roman"/>
          <w:bCs/>
          <w:sz w:val="28"/>
          <w:szCs w:val="28"/>
        </w:rPr>
      </w:pPr>
      <w:proofErr w:type="spellStart"/>
      <w:r w:rsidRPr="00E2337A">
        <w:rPr>
          <w:rFonts w:eastAsia="Times New Roman"/>
          <w:bCs/>
          <w:sz w:val="28"/>
          <w:szCs w:val="28"/>
        </w:rPr>
        <w:t>непроведение</w:t>
      </w:r>
      <w:proofErr w:type="spellEnd"/>
      <w:r w:rsidRPr="00E2337A">
        <w:rPr>
          <w:rFonts w:eastAsia="Times New Roman"/>
          <w:bCs/>
          <w:sz w:val="28"/>
          <w:szCs w:val="28"/>
        </w:rPr>
        <w:t xml:space="preserve"> ликвидации участника запроса котировок</w:t>
      </w:r>
      <w:r>
        <w:rPr>
          <w:rFonts w:eastAsia="Times New Roman"/>
          <w:bCs/>
          <w:sz w:val="28"/>
          <w:szCs w:val="28"/>
        </w:rPr>
        <w:t xml:space="preserve"> </w:t>
      </w:r>
      <w:r w:rsidRPr="00E2337A">
        <w:rPr>
          <w:rFonts w:eastAsia="Times New Roman"/>
          <w:bCs/>
          <w:sz w:val="28"/>
          <w:szCs w:val="28"/>
        </w:rPr>
        <w:t>– юридического лица и отсутствие решения арбитражного суда о признании участника запроса котировок</w:t>
      </w:r>
      <w:r>
        <w:rPr>
          <w:rFonts w:eastAsia="Times New Roman"/>
          <w:bCs/>
          <w:sz w:val="28"/>
          <w:szCs w:val="28"/>
        </w:rPr>
        <w:t xml:space="preserve"> </w:t>
      </w:r>
      <w:r w:rsidRPr="00E2337A">
        <w:rPr>
          <w:rFonts w:eastAsia="Times New Roman"/>
          <w:bCs/>
          <w:sz w:val="28"/>
          <w:szCs w:val="28"/>
        </w:rPr>
        <w:t>– юридического лица или индивидуального предпринимателя несостоятельным (банкротом) и об открытии конкурсного производства;</w:t>
      </w:r>
    </w:p>
    <w:p w:rsidR="00D267C1" w:rsidRPr="00E2337A" w:rsidRDefault="00D267C1" w:rsidP="00D267C1">
      <w:pPr>
        <w:pStyle w:val="a6"/>
        <w:numPr>
          <w:ilvl w:val="3"/>
          <w:numId w:val="7"/>
        </w:numPr>
        <w:tabs>
          <w:tab w:val="left" w:pos="0"/>
          <w:tab w:val="left" w:pos="1701"/>
        </w:tabs>
        <w:ind w:left="0" w:firstLine="709"/>
        <w:rPr>
          <w:rFonts w:eastAsia="Times New Roman"/>
          <w:bCs/>
          <w:sz w:val="28"/>
          <w:szCs w:val="28"/>
        </w:rPr>
      </w:pPr>
      <w:proofErr w:type="spellStart"/>
      <w:r w:rsidRPr="00E2337A">
        <w:rPr>
          <w:rFonts w:eastAsia="Times New Roman"/>
          <w:bCs/>
          <w:sz w:val="28"/>
          <w:szCs w:val="28"/>
        </w:rPr>
        <w:t>неприостановление</w:t>
      </w:r>
      <w:proofErr w:type="spellEnd"/>
      <w:r w:rsidRPr="00E2337A">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rsidR="00D267C1" w:rsidRPr="00E2337A" w:rsidRDefault="00D267C1" w:rsidP="00D267C1">
      <w:pPr>
        <w:pStyle w:val="a6"/>
        <w:numPr>
          <w:ilvl w:val="3"/>
          <w:numId w:val="7"/>
        </w:numPr>
        <w:tabs>
          <w:tab w:val="left" w:pos="0"/>
          <w:tab w:val="left" w:pos="1701"/>
        </w:tabs>
        <w:ind w:left="0" w:firstLine="709"/>
        <w:rPr>
          <w:rFonts w:eastAsia="Times New Roman"/>
          <w:bCs/>
          <w:sz w:val="28"/>
          <w:szCs w:val="28"/>
        </w:rPr>
      </w:pPr>
      <w:r w:rsidRPr="00E2337A">
        <w:rPr>
          <w:rFonts w:eastAsia="Times New Roman"/>
          <w:bCs/>
          <w:sz w:val="28"/>
          <w:szCs w:val="28"/>
        </w:rPr>
        <w:t>отсутствие у участника запроса котировок</w:t>
      </w:r>
      <w:r w:rsidRPr="00280105">
        <w:rPr>
          <w:rFonts w:eastAsia="Times New Roman"/>
          <w:bCs/>
          <w:sz w:val="28"/>
          <w:szCs w:val="28"/>
        </w:rPr>
        <w:t xml:space="preserve"> </w:t>
      </w:r>
      <w:r w:rsidRPr="00E2337A">
        <w:rPr>
          <w:rFonts w:eastAsia="Times New Roman"/>
          <w:bCs/>
          <w:sz w:val="28"/>
          <w:szCs w:val="28"/>
        </w:rPr>
        <w:t>–</w:t>
      </w:r>
      <w:r w:rsidRPr="00280105">
        <w:rPr>
          <w:rFonts w:eastAsia="Times New Roman"/>
          <w:bCs/>
          <w:sz w:val="28"/>
          <w:szCs w:val="28"/>
        </w:rPr>
        <w:t xml:space="preserve"> </w:t>
      </w:r>
      <w:r w:rsidRPr="00E2337A">
        <w:rPr>
          <w:rFonts w:eastAsia="Times New Roman"/>
          <w:bCs/>
          <w:sz w:val="28"/>
          <w:szCs w:val="28"/>
        </w:rPr>
        <w:t>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w:t>
      </w:r>
      <w:r>
        <w:rPr>
          <w:rFonts w:eastAsia="Times New Roman"/>
          <w:bCs/>
          <w:sz w:val="28"/>
          <w:szCs w:val="28"/>
        </w:rPr>
        <w:t>аказания в виде дисквалификации.</w:t>
      </w:r>
    </w:p>
    <w:p w:rsidR="00D267C1" w:rsidRPr="00E2337A" w:rsidRDefault="00D267C1" w:rsidP="00D267C1">
      <w:pPr>
        <w:ind w:firstLine="709"/>
        <w:jc w:val="both"/>
        <w:rPr>
          <w:sz w:val="28"/>
          <w:szCs w:val="28"/>
        </w:rPr>
      </w:pPr>
      <w:r w:rsidRPr="00E2337A">
        <w:rPr>
          <w:sz w:val="28"/>
          <w:szCs w:val="28"/>
        </w:rPr>
        <w:t>Соответствие обязательным требованиям</w:t>
      </w:r>
      <w:r>
        <w:rPr>
          <w:sz w:val="28"/>
          <w:szCs w:val="28"/>
        </w:rPr>
        <w:t>,</w:t>
      </w:r>
      <w:r w:rsidRPr="00E2337A">
        <w:rPr>
          <w:sz w:val="28"/>
          <w:szCs w:val="28"/>
        </w:rPr>
        <w:t xml:space="preserve"> указанным в пунктах </w:t>
      </w:r>
      <w:r>
        <w:rPr>
          <w:sz w:val="28"/>
          <w:szCs w:val="28"/>
        </w:rPr>
        <w:t>4</w:t>
      </w:r>
      <w:r w:rsidRPr="00E2337A">
        <w:rPr>
          <w:sz w:val="28"/>
          <w:szCs w:val="28"/>
        </w:rPr>
        <w:t>.</w:t>
      </w:r>
      <w:r>
        <w:rPr>
          <w:sz w:val="28"/>
          <w:szCs w:val="28"/>
        </w:rPr>
        <w:t>3.</w:t>
      </w:r>
      <w:r w:rsidRPr="00962DCF">
        <w:rPr>
          <w:sz w:val="28"/>
          <w:szCs w:val="28"/>
        </w:rPr>
        <w:t>2</w:t>
      </w:r>
      <w:r>
        <w:rPr>
          <w:sz w:val="28"/>
          <w:szCs w:val="28"/>
        </w:rPr>
        <w:t xml:space="preserve"> 2.– 4.3.2.4. </w:t>
      </w:r>
      <w:r w:rsidRPr="00E2337A">
        <w:rPr>
          <w:sz w:val="28"/>
          <w:szCs w:val="28"/>
        </w:rPr>
        <w:t>котировочной документации</w:t>
      </w:r>
      <w:r>
        <w:rPr>
          <w:sz w:val="28"/>
          <w:szCs w:val="28"/>
        </w:rPr>
        <w:t>,</w:t>
      </w:r>
      <w:r w:rsidRPr="00E2337A">
        <w:rPr>
          <w:sz w:val="28"/>
          <w:szCs w:val="28"/>
        </w:rPr>
        <w:t xml:space="preserve"> подтверждается участником в декларативной форме в соответствии с приложением № 1 к котировочной документации.</w:t>
      </w:r>
    </w:p>
    <w:p w:rsidR="00D267C1" w:rsidRPr="00E2337A" w:rsidRDefault="00D267C1" w:rsidP="00D267C1">
      <w:pPr>
        <w:pStyle w:val="a3"/>
        <w:ind w:left="709"/>
        <w:jc w:val="both"/>
        <w:rPr>
          <w:sz w:val="28"/>
          <w:szCs w:val="28"/>
        </w:rPr>
      </w:pPr>
    </w:p>
    <w:p w:rsidR="00D267C1" w:rsidRPr="00EA01E2" w:rsidRDefault="00D267C1" w:rsidP="00D267C1">
      <w:pPr>
        <w:pStyle w:val="2"/>
        <w:numPr>
          <w:ilvl w:val="0"/>
          <w:numId w:val="7"/>
        </w:numPr>
        <w:spacing w:before="0" w:after="0"/>
        <w:ind w:hanging="11"/>
        <w:jc w:val="both"/>
        <w:rPr>
          <w:rFonts w:ascii="Times New Roman" w:hAnsi="Times New Roman"/>
          <w:i w:val="0"/>
        </w:rPr>
      </w:pPr>
      <w:r w:rsidRPr="00EA01E2">
        <w:rPr>
          <w:rFonts w:ascii="Times New Roman" w:hAnsi="Times New Roman"/>
          <w:i w:val="0"/>
        </w:rPr>
        <w:t>Порядок проведения запроса котировок</w:t>
      </w:r>
    </w:p>
    <w:p w:rsidR="00D267C1" w:rsidRPr="00E2337A" w:rsidRDefault="00D267C1" w:rsidP="00D267C1">
      <w:pPr>
        <w:rPr>
          <w:sz w:val="28"/>
          <w:szCs w:val="28"/>
        </w:rPr>
      </w:pPr>
    </w:p>
    <w:p w:rsidR="00D267C1" w:rsidRPr="00E2337A" w:rsidRDefault="00D267C1" w:rsidP="00D267C1">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Информационное сопровождение</w:t>
      </w:r>
    </w:p>
    <w:p w:rsidR="00D267C1" w:rsidRPr="00E2337A" w:rsidRDefault="00D267C1" w:rsidP="00D267C1">
      <w:pPr>
        <w:rPr>
          <w:sz w:val="28"/>
          <w:szCs w:val="28"/>
        </w:rPr>
      </w:pPr>
    </w:p>
    <w:p w:rsidR="00D267C1" w:rsidRPr="00962DCF" w:rsidRDefault="00D267C1" w:rsidP="00D267C1">
      <w:pPr>
        <w:autoSpaceDE w:val="0"/>
        <w:autoSpaceDN w:val="0"/>
        <w:adjustRightInd w:val="0"/>
        <w:ind w:firstLine="709"/>
        <w:jc w:val="both"/>
        <w:rPr>
          <w:sz w:val="28"/>
          <w:szCs w:val="28"/>
        </w:rPr>
      </w:pPr>
      <w:r>
        <w:rPr>
          <w:sz w:val="28"/>
          <w:szCs w:val="28"/>
        </w:rPr>
        <w:t>К</w:t>
      </w:r>
      <w:r w:rsidRPr="00E2337A">
        <w:rPr>
          <w:sz w:val="28"/>
          <w:szCs w:val="28"/>
        </w:rPr>
        <w:t xml:space="preserve">отировочная документация и иная информация о запросе котировок размещается </w:t>
      </w:r>
      <w:r>
        <w:rPr>
          <w:sz w:val="28"/>
          <w:szCs w:val="28"/>
        </w:rPr>
        <w:t xml:space="preserve">на сайте заказчика или направляется каждому участнику процедуры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p>
    <w:p w:rsidR="00D267C1" w:rsidRPr="00E2337A" w:rsidRDefault="00D267C1" w:rsidP="00D267C1">
      <w:pPr>
        <w:pStyle w:val="a3"/>
        <w:numPr>
          <w:ilvl w:val="2"/>
          <w:numId w:val="7"/>
        </w:numPr>
        <w:autoSpaceDE w:val="0"/>
        <w:autoSpaceDN w:val="0"/>
        <w:adjustRightInd w:val="0"/>
        <w:ind w:left="0" w:firstLine="709"/>
        <w:jc w:val="both"/>
        <w:rPr>
          <w:sz w:val="28"/>
          <w:szCs w:val="28"/>
        </w:rPr>
      </w:pPr>
      <w:r w:rsidRPr="00E2337A">
        <w:rPr>
          <w:sz w:val="28"/>
          <w:szCs w:val="28"/>
        </w:rPr>
        <w:t xml:space="preserve">За получение </w:t>
      </w:r>
      <w:r w:rsidRPr="00721FFF">
        <w:rPr>
          <w:sz w:val="28"/>
          <w:szCs w:val="28"/>
        </w:rPr>
        <w:t xml:space="preserve">котировочной </w:t>
      </w:r>
      <w:r w:rsidRPr="00E2337A">
        <w:rPr>
          <w:sz w:val="28"/>
          <w:szCs w:val="28"/>
        </w:rPr>
        <w:t>документации плата не взимается. Размещение информации на сайтах</w:t>
      </w:r>
      <w:r>
        <w:rPr>
          <w:sz w:val="28"/>
          <w:szCs w:val="28"/>
        </w:rPr>
        <w:t xml:space="preserve"> и рассылка документов участникам </w:t>
      </w:r>
      <w:r w:rsidRPr="00E2337A">
        <w:rPr>
          <w:sz w:val="28"/>
          <w:szCs w:val="28"/>
        </w:rPr>
        <w:t>осуществляется в один день.</w:t>
      </w:r>
    </w:p>
    <w:p w:rsidR="00D267C1" w:rsidRPr="00E2337A" w:rsidRDefault="00D267C1" w:rsidP="00D267C1">
      <w:pPr>
        <w:pStyle w:val="11"/>
        <w:numPr>
          <w:ilvl w:val="2"/>
          <w:numId w:val="7"/>
        </w:numPr>
        <w:ind w:left="0" w:firstLine="709"/>
        <w:rPr>
          <w:szCs w:val="28"/>
        </w:rPr>
      </w:pPr>
      <w:r w:rsidRPr="00E2337A">
        <w:rPr>
          <w:szCs w:val="28"/>
        </w:rPr>
        <w:t xml:space="preserve">Заказчик вправе одновременно с размещением  на сайтах извещения о проведении запроса котировок </w:t>
      </w:r>
      <w:r>
        <w:rPr>
          <w:szCs w:val="28"/>
        </w:rPr>
        <w:t xml:space="preserve"> </w:t>
      </w:r>
      <w:r w:rsidRPr="00E2337A">
        <w:rPr>
          <w:szCs w:val="28"/>
        </w:rPr>
        <w:t>направить запрос котировок (извещение и котировочную документацию) не менее чем 3 (трем) участникам закупки, которые могут осуществить поставки необходимых товаров, выполнение работ, оказание услуг.</w:t>
      </w:r>
    </w:p>
    <w:p w:rsidR="00D267C1" w:rsidRPr="002B4FDC" w:rsidRDefault="00D267C1" w:rsidP="00D267C1">
      <w:pPr>
        <w:pStyle w:val="11"/>
        <w:numPr>
          <w:ilvl w:val="2"/>
          <w:numId w:val="7"/>
        </w:numPr>
        <w:ind w:left="0" w:firstLine="709"/>
        <w:rPr>
          <w:szCs w:val="28"/>
        </w:rPr>
      </w:pPr>
      <w:r w:rsidRPr="002B4FDC">
        <w:rPr>
          <w:szCs w:val="28"/>
        </w:rPr>
        <w:lastRenderedPageBreak/>
        <w:t>Протоколы</w:t>
      </w:r>
      <w:r>
        <w:rPr>
          <w:szCs w:val="28"/>
        </w:rPr>
        <w:t xml:space="preserve"> (выписки из протоколов)</w:t>
      </w:r>
      <w:r w:rsidRPr="002B4FDC">
        <w:rPr>
          <w:szCs w:val="28"/>
        </w:rPr>
        <w:t>, оформляемые в ходе проведения запроса котировок, размещаются на сайте в течение 3 (трех) дней с даты их подписания</w:t>
      </w:r>
      <w:r>
        <w:rPr>
          <w:szCs w:val="28"/>
        </w:rPr>
        <w:t xml:space="preserve"> или могут быть разосланы </w:t>
      </w:r>
      <w:proofErr w:type="gramStart"/>
      <w:r>
        <w:rPr>
          <w:szCs w:val="28"/>
        </w:rPr>
        <w:t xml:space="preserve">участникам  </w:t>
      </w:r>
      <w:r w:rsidRPr="00962DCF">
        <w:rPr>
          <w:szCs w:val="28"/>
        </w:rPr>
        <w:t>любым</w:t>
      </w:r>
      <w:proofErr w:type="gramEnd"/>
      <w:r w:rsidRPr="00962DCF">
        <w:rPr>
          <w:szCs w:val="28"/>
        </w:rPr>
        <w:t xml:space="preserve">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Конфиденциальная информация, ставшая известной сторонам при проведении</w:t>
      </w:r>
      <w:r w:rsidRPr="002B4FDC">
        <w:rPr>
          <w:szCs w:val="28"/>
        </w:rPr>
        <w:t xml:space="preserve"> запроса котировок, не может быть передана третьим лицам, за исключением случаев, предусмотренных законодательством Российской Федерации.</w:t>
      </w:r>
    </w:p>
    <w:p w:rsidR="00D267C1" w:rsidRPr="00E2337A" w:rsidRDefault="00D267C1" w:rsidP="00D267C1">
      <w:pPr>
        <w:pStyle w:val="11"/>
        <w:ind w:left="709" w:firstLine="0"/>
        <w:rPr>
          <w:szCs w:val="28"/>
        </w:rPr>
      </w:pPr>
    </w:p>
    <w:p w:rsidR="00D267C1" w:rsidRPr="00E2337A" w:rsidRDefault="00D267C1" w:rsidP="00D267C1">
      <w:pPr>
        <w:pStyle w:val="3"/>
        <w:numPr>
          <w:ilvl w:val="1"/>
          <w:numId w:val="7"/>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E2337A">
        <w:rPr>
          <w:rFonts w:ascii="Times New Roman" w:hAnsi="Times New Roman" w:cs="Times New Roman"/>
          <w:sz w:val="28"/>
          <w:szCs w:val="28"/>
        </w:rPr>
        <w:t>зменения котировочной документации и извещения о проведении запроса котировок, прекращение запроса котировок</w:t>
      </w:r>
    </w:p>
    <w:p w:rsidR="00D267C1" w:rsidRPr="00E2337A" w:rsidRDefault="00D267C1" w:rsidP="00D267C1">
      <w:pPr>
        <w:rPr>
          <w:sz w:val="28"/>
          <w:szCs w:val="28"/>
        </w:rPr>
      </w:pPr>
    </w:p>
    <w:p w:rsidR="00D267C1" w:rsidRPr="00E2337A" w:rsidRDefault="00D267C1" w:rsidP="00D267C1">
      <w:pPr>
        <w:pStyle w:val="a3"/>
        <w:numPr>
          <w:ilvl w:val="2"/>
          <w:numId w:val="7"/>
        </w:numPr>
        <w:ind w:left="0" w:firstLine="709"/>
        <w:jc w:val="both"/>
        <w:rPr>
          <w:rFonts w:eastAsia="MS Mincho"/>
          <w:sz w:val="28"/>
          <w:szCs w:val="28"/>
        </w:rPr>
      </w:pPr>
      <w:r w:rsidRPr="00E2337A">
        <w:rPr>
          <w:sz w:val="28"/>
          <w:szCs w:val="28"/>
        </w:rPr>
        <w:t>В любое время, но не позднее, чем за 1</w:t>
      </w:r>
      <w:r>
        <w:rPr>
          <w:sz w:val="28"/>
          <w:szCs w:val="28"/>
        </w:rPr>
        <w:t xml:space="preserve"> (один)</w:t>
      </w:r>
      <w:r w:rsidRPr="00E2337A">
        <w:rPr>
          <w:sz w:val="28"/>
          <w:szCs w:val="28"/>
        </w:rPr>
        <w:t xml:space="preserve">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w:t>
      </w:r>
    </w:p>
    <w:p w:rsidR="00D267C1" w:rsidRPr="00E2337A" w:rsidRDefault="00D267C1" w:rsidP="00D267C1">
      <w:pPr>
        <w:pStyle w:val="a3"/>
        <w:numPr>
          <w:ilvl w:val="2"/>
          <w:numId w:val="7"/>
        </w:numPr>
        <w:ind w:left="0" w:firstLine="709"/>
        <w:jc w:val="both"/>
        <w:rPr>
          <w:rFonts w:eastAsia="MS Mincho"/>
          <w:sz w:val="28"/>
          <w:szCs w:val="28"/>
        </w:rPr>
      </w:pPr>
      <w:r w:rsidRPr="00E2337A">
        <w:rPr>
          <w:sz w:val="28"/>
          <w:szCs w:val="28"/>
        </w:rPr>
        <w:t xml:space="preserve">Дополнения и изменения, внесенные в извещение о проведении запроса котировок и(или) в котировочную документацию, размещаются </w:t>
      </w:r>
      <w:r w:rsidRPr="00DF405C">
        <w:rPr>
          <w:sz w:val="28"/>
          <w:szCs w:val="28"/>
        </w:rPr>
        <w:t xml:space="preserve">на сайте </w:t>
      </w:r>
      <w:r>
        <w:rPr>
          <w:sz w:val="28"/>
          <w:szCs w:val="28"/>
        </w:rPr>
        <w:t xml:space="preserve">или </w:t>
      </w:r>
      <w:proofErr w:type="gramStart"/>
      <w:r>
        <w:rPr>
          <w:sz w:val="28"/>
          <w:szCs w:val="28"/>
        </w:rPr>
        <w:t>направляется  каждому</w:t>
      </w:r>
      <w:proofErr w:type="gramEnd"/>
      <w:r>
        <w:rPr>
          <w:sz w:val="28"/>
          <w:szCs w:val="28"/>
        </w:rPr>
        <w:t xml:space="preserve"> участнику процедуры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w:t>
      </w:r>
      <w:r>
        <w:rPr>
          <w:sz w:val="28"/>
          <w:szCs w:val="28"/>
        </w:rPr>
        <w:t xml:space="preserve">ы среди ограниченного круга </w:t>
      </w:r>
      <w:r w:rsidRPr="00DF405C">
        <w:rPr>
          <w:sz w:val="28"/>
          <w:szCs w:val="28"/>
        </w:rPr>
        <w:t>лиц в день принятия</w:t>
      </w:r>
      <w:r w:rsidRPr="00E2337A">
        <w:rPr>
          <w:sz w:val="28"/>
          <w:szCs w:val="28"/>
        </w:rPr>
        <w:t xml:space="preserve"> решения о внесении изменений.</w:t>
      </w:r>
    </w:p>
    <w:p w:rsidR="00D267C1" w:rsidRPr="00E2337A" w:rsidRDefault="00D267C1" w:rsidP="00D267C1">
      <w:pPr>
        <w:pStyle w:val="a3"/>
        <w:numPr>
          <w:ilvl w:val="2"/>
          <w:numId w:val="7"/>
        </w:numPr>
        <w:ind w:left="0" w:firstLine="709"/>
        <w:jc w:val="both"/>
        <w:rPr>
          <w:rFonts w:eastAsia="MS Mincho"/>
          <w:sz w:val="28"/>
          <w:szCs w:val="28"/>
        </w:rPr>
      </w:pPr>
      <w:r w:rsidRPr="00E2337A">
        <w:rPr>
          <w:sz w:val="28"/>
          <w:szCs w:val="28"/>
        </w:rPr>
        <w:t>В случае внесения изменений в извещение о проведении запроса котировок и(или) котировочную документацию позднее чем за 2</w:t>
      </w:r>
      <w:r>
        <w:rPr>
          <w:sz w:val="28"/>
          <w:szCs w:val="28"/>
        </w:rPr>
        <w:t xml:space="preserve"> (два)</w:t>
      </w:r>
      <w:r w:rsidRPr="00E2337A">
        <w:rPr>
          <w:sz w:val="28"/>
          <w:szCs w:val="28"/>
        </w:rPr>
        <w:t xml:space="preserve"> дня до даты окончания подачи заявок, заказчик обязан продлить срок подачи котировочных заявок таким образом, чтобы со дня размещения </w:t>
      </w:r>
      <w:proofErr w:type="gramStart"/>
      <w:r w:rsidRPr="00E2337A">
        <w:rPr>
          <w:sz w:val="28"/>
          <w:szCs w:val="28"/>
        </w:rPr>
        <w:t>на сайтах</w:t>
      </w:r>
      <w:proofErr w:type="gramEnd"/>
      <w:r w:rsidRPr="00E2337A">
        <w:rPr>
          <w:sz w:val="28"/>
          <w:szCs w:val="28"/>
        </w:rPr>
        <w:t xml:space="preserve">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w:t>
      </w:r>
      <w:r>
        <w:rPr>
          <w:sz w:val="28"/>
          <w:szCs w:val="28"/>
        </w:rPr>
        <w:t xml:space="preserve"> (пяти) дней</w:t>
      </w:r>
      <w:r w:rsidRPr="00E2337A">
        <w:rPr>
          <w:sz w:val="28"/>
          <w:szCs w:val="28"/>
        </w:rPr>
        <w:t>.</w:t>
      </w:r>
    </w:p>
    <w:p w:rsidR="00D267C1" w:rsidRPr="00E2337A" w:rsidRDefault="00D267C1" w:rsidP="00D267C1">
      <w:pPr>
        <w:pStyle w:val="a3"/>
        <w:numPr>
          <w:ilvl w:val="2"/>
          <w:numId w:val="7"/>
        </w:numPr>
        <w:ind w:left="0" w:firstLine="709"/>
        <w:jc w:val="both"/>
        <w:rPr>
          <w:rFonts w:eastAsia="MS Mincho"/>
          <w:sz w:val="28"/>
          <w:szCs w:val="28"/>
        </w:rPr>
      </w:pPr>
      <w:r w:rsidRPr="00E2337A">
        <w:rPr>
          <w:sz w:val="28"/>
          <w:szCs w:val="28"/>
        </w:rPr>
        <w:t>Запрос котировок может быть прекращен  в любо</w:t>
      </w:r>
      <w:r>
        <w:rPr>
          <w:sz w:val="28"/>
          <w:szCs w:val="28"/>
        </w:rPr>
        <w:t>е время</w:t>
      </w:r>
      <w:r w:rsidRPr="003B29B0">
        <w:rPr>
          <w:sz w:val="28"/>
          <w:szCs w:val="28"/>
        </w:rPr>
        <w:t>, в том числе после подписания протокола по результатам закупки</w:t>
      </w:r>
      <w:r w:rsidRPr="00E2337A">
        <w:rPr>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D267C1" w:rsidRPr="00A0454E" w:rsidRDefault="00D267C1" w:rsidP="00D267C1">
      <w:pPr>
        <w:pStyle w:val="a3"/>
        <w:numPr>
          <w:ilvl w:val="2"/>
          <w:numId w:val="7"/>
        </w:numPr>
        <w:ind w:left="0" w:firstLine="709"/>
        <w:jc w:val="both"/>
        <w:rPr>
          <w:rFonts w:eastAsia="MS Mincho"/>
          <w:sz w:val="28"/>
          <w:szCs w:val="28"/>
        </w:rPr>
      </w:pPr>
      <w:r w:rsidRPr="00E2337A">
        <w:rPr>
          <w:sz w:val="28"/>
          <w:szCs w:val="28"/>
        </w:rPr>
        <w:t>Уведомление об отказе от проведения запроса котировок размещается на сайт</w:t>
      </w:r>
      <w:r>
        <w:rPr>
          <w:sz w:val="28"/>
          <w:szCs w:val="28"/>
        </w:rPr>
        <w:t xml:space="preserve">е или направляется участникам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w:t>
      </w:r>
      <w:r w:rsidRPr="00E2337A">
        <w:rPr>
          <w:sz w:val="28"/>
          <w:szCs w:val="28"/>
        </w:rPr>
        <w:t>зднее 3</w:t>
      </w:r>
      <w:r>
        <w:rPr>
          <w:sz w:val="28"/>
          <w:szCs w:val="28"/>
        </w:rPr>
        <w:t xml:space="preserve"> (трех)</w:t>
      </w:r>
      <w:r w:rsidRPr="00E2337A">
        <w:rPr>
          <w:sz w:val="28"/>
          <w:szCs w:val="28"/>
        </w:rPr>
        <w:t xml:space="preserve"> дней со дня принятия решения об отказе от проведения запроса котировок.</w:t>
      </w:r>
    </w:p>
    <w:p w:rsidR="00A0454E" w:rsidRDefault="00A0454E" w:rsidP="00A0454E">
      <w:pPr>
        <w:jc w:val="both"/>
        <w:rPr>
          <w:rFonts w:eastAsia="MS Mincho"/>
          <w:sz w:val="28"/>
          <w:szCs w:val="28"/>
        </w:rPr>
      </w:pPr>
    </w:p>
    <w:p w:rsidR="00A0454E" w:rsidRDefault="00A0454E" w:rsidP="00A0454E">
      <w:pPr>
        <w:jc w:val="both"/>
        <w:rPr>
          <w:rFonts w:eastAsia="MS Mincho"/>
          <w:sz w:val="28"/>
          <w:szCs w:val="28"/>
        </w:rPr>
      </w:pPr>
    </w:p>
    <w:p w:rsidR="00A0454E" w:rsidRPr="00A0454E" w:rsidRDefault="00A0454E" w:rsidP="00A0454E">
      <w:pPr>
        <w:jc w:val="both"/>
        <w:rPr>
          <w:rFonts w:eastAsia="MS Mincho"/>
          <w:sz w:val="28"/>
          <w:szCs w:val="28"/>
        </w:rPr>
      </w:pPr>
    </w:p>
    <w:p w:rsidR="00D267C1" w:rsidRPr="00E2337A" w:rsidRDefault="00D267C1" w:rsidP="00D267C1">
      <w:pPr>
        <w:pStyle w:val="a3"/>
        <w:ind w:left="709"/>
        <w:jc w:val="both"/>
        <w:rPr>
          <w:rFonts w:eastAsia="MS Mincho"/>
          <w:sz w:val="28"/>
          <w:szCs w:val="28"/>
        </w:rPr>
      </w:pPr>
    </w:p>
    <w:p w:rsidR="00D267C1" w:rsidRPr="00E2337A" w:rsidRDefault="00D267C1" w:rsidP="00D267C1">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lastRenderedPageBreak/>
        <w:t>Формы проведения запроса котировок</w:t>
      </w:r>
    </w:p>
    <w:p w:rsidR="00D267C1" w:rsidRPr="00E2337A" w:rsidRDefault="00D267C1" w:rsidP="00D267C1">
      <w:pPr>
        <w:rPr>
          <w:sz w:val="28"/>
          <w:szCs w:val="28"/>
        </w:rPr>
      </w:pPr>
    </w:p>
    <w:p w:rsidR="00D267C1" w:rsidRPr="00E2337A" w:rsidRDefault="00D267C1" w:rsidP="00D267C1">
      <w:pPr>
        <w:pStyle w:val="a3"/>
        <w:tabs>
          <w:tab w:val="left" w:pos="1276"/>
        </w:tabs>
        <w:ind w:left="0" w:firstLine="709"/>
        <w:jc w:val="both"/>
        <w:rPr>
          <w:sz w:val="28"/>
          <w:szCs w:val="28"/>
        </w:rPr>
      </w:pPr>
      <w:r w:rsidRPr="00DF405C">
        <w:rPr>
          <w:sz w:val="28"/>
          <w:szCs w:val="28"/>
        </w:rPr>
        <w:t>Запрос котировок проводится на бумажном носителе. Информация</w:t>
      </w:r>
      <w:r w:rsidRPr="00E2337A">
        <w:rPr>
          <w:sz w:val="28"/>
          <w:szCs w:val="28"/>
        </w:rPr>
        <w:t xml:space="preserve"> о форме запроса котировок указывается в пункте 1.2 котировочной документации.</w:t>
      </w:r>
    </w:p>
    <w:p w:rsidR="00D267C1" w:rsidRPr="00E2337A" w:rsidRDefault="00D267C1" w:rsidP="00D267C1">
      <w:pPr>
        <w:pStyle w:val="11"/>
        <w:ind w:left="709" w:firstLine="0"/>
        <w:rPr>
          <w:szCs w:val="28"/>
        </w:rPr>
      </w:pPr>
    </w:p>
    <w:p w:rsidR="00D267C1" w:rsidRPr="00E2337A" w:rsidRDefault="00D267C1" w:rsidP="00D267C1">
      <w:pPr>
        <w:pStyle w:val="4"/>
        <w:numPr>
          <w:ilvl w:val="1"/>
          <w:numId w:val="7"/>
        </w:numPr>
        <w:spacing w:before="0" w:after="0"/>
        <w:ind w:hanging="371"/>
        <w:jc w:val="both"/>
        <w:rPr>
          <w:rFonts w:ascii="Times New Roman" w:hAnsi="Times New Roman" w:cs="Times New Roman"/>
        </w:rPr>
      </w:pPr>
      <w:r w:rsidRPr="00E2337A">
        <w:rPr>
          <w:rFonts w:ascii="Times New Roman" w:hAnsi="Times New Roman" w:cs="Times New Roman"/>
        </w:rPr>
        <w:t>Запрос котировок, проводимый на бумажном носителе</w:t>
      </w:r>
    </w:p>
    <w:p w:rsidR="00D267C1" w:rsidRPr="00E2337A" w:rsidRDefault="00D267C1" w:rsidP="00D267C1">
      <w:pPr>
        <w:rPr>
          <w:sz w:val="28"/>
          <w:szCs w:val="28"/>
        </w:rPr>
      </w:pPr>
    </w:p>
    <w:p w:rsidR="00D267C1" w:rsidRPr="00E2337A" w:rsidRDefault="00D267C1" w:rsidP="00D267C1">
      <w:pPr>
        <w:pStyle w:val="11"/>
        <w:ind w:firstLine="709"/>
        <w:rPr>
          <w:szCs w:val="28"/>
        </w:rPr>
      </w:pPr>
      <w:r w:rsidRPr="00E2337A">
        <w:rPr>
          <w:szCs w:val="28"/>
        </w:rPr>
        <w:t>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w:t>
      </w:r>
    </w:p>
    <w:p w:rsidR="00D267C1" w:rsidRPr="00E2337A" w:rsidRDefault="00D267C1" w:rsidP="00D267C1">
      <w:pPr>
        <w:pStyle w:val="11"/>
        <w:ind w:firstLine="709"/>
        <w:rPr>
          <w:szCs w:val="28"/>
        </w:rPr>
      </w:pPr>
    </w:p>
    <w:p w:rsidR="00D267C1" w:rsidRPr="00E2337A" w:rsidRDefault="00D267C1" w:rsidP="00D267C1">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Вскрытие конвертов с котировочными заявками</w:t>
      </w:r>
    </w:p>
    <w:p w:rsidR="00D267C1" w:rsidRPr="00E2337A" w:rsidRDefault="00D267C1" w:rsidP="00D267C1">
      <w:pPr>
        <w:rPr>
          <w:sz w:val="28"/>
          <w:szCs w:val="28"/>
        </w:rPr>
      </w:pPr>
    </w:p>
    <w:p w:rsidR="00D267C1" w:rsidRPr="00C46D5D" w:rsidRDefault="00D267C1" w:rsidP="00D267C1">
      <w:pPr>
        <w:pStyle w:val="a3"/>
        <w:numPr>
          <w:ilvl w:val="2"/>
          <w:numId w:val="7"/>
        </w:numPr>
        <w:ind w:left="0" w:firstLine="709"/>
        <w:jc w:val="both"/>
        <w:rPr>
          <w:sz w:val="28"/>
          <w:szCs w:val="28"/>
        </w:rPr>
      </w:pPr>
      <w:r w:rsidRPr="00C46D5D">
        <w:rPr>
          <w:sz w:val="28"/>
          <w:szCs w:val="28"/>
        </w:rPr>
        <w:t xml:space="preserve">Участники, представившие котировочные заявки в установленном </w:t>
      </w:r>
      <w:r>
        <w:rPr>
          <w:sz w:val="28"/>
          <w:szCs w:val="28"/>
        </w:rPr>
        <w:t>порядке не</w:t>
      </w:r>
      <w:r w:rsidRPr="008E5E0D">
        <w:rPr>
          <w:sz w:val="28"/>
          <w:szCs w:val="28"/>
        </w:rPr>
        <w:t xml:space="preserve"> могут присутствовать</w:t>
      </w:r>
      <w:r w:rsidRPr="00C46D5D">
        <w:rPr>
          <w:sz w:val="28"/>
          <w:szCs w:val="28"/>
        </w:rPr>
        <w:t xml:space="preserve"> при вскрытии конвертов с котировочными заявками. </w:t>
      </w:r>
    </w:p>
    <w:p w:rsidR="00D267C1" w:rsidRPr="00765F03" w:rsidRDefault="00D267C1" w:rsidP="00D267C1">
      <w:pPr>
        <w:pStyle w:val="a3"/>
        <w:numPr>
          <w:ilvl w:val="2"/>
          <w:numId w:val="7"/>
        </w:numPr>
        <w:ind w:left="0" w:firstLine="709"/>
        <w:jc w:val="both"/>
        <w:rPr>
          <w:sz w:val="28"/>
          <w:szCs w:val="28"/>
        </w:rPr>
      </w:pPr>
      <w:r w:rsidRPr="00E2337A">
        <w:rPr>
          <w:sz w:val="28"/>
          <w:szCs w:val="28"/>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(исключением является подача одним участником нескольких альтернативных предложений в отношении </w:t>
      </w:r>
      <w:r w:rsidRPr="00765F03">
        <w:rPr>
          <w:sz w:val="28"/>
          <w:szCs w:val="28"/>
        </w:rPr>
        <w:t>одного и того же лота), не рассматриваются и возвращаются этому участнику запроса котировок по его требованию.</w:t>
      </w:r>
    </w:p>
    <w:p w:rsidR="00D267C1" w:rsidRPr="00765F03" w:rsidRDefault="00D267C1" w:rsidP="00D267C1">
      <w:pPr>
        <w:pStyle w:val="a3"/>
        <w:numPr>
          <w:ilvl w:val="2"/>
          <w:numId w:val="7"/>
        </w:numPr>
        <w:ind w:left="0" w:firstLine="709"/>
        <w:jc w:val="both"/>
        <w:rPr>
          <w:sz w:val="28"/>
          <w:szCs w:val="28"/>
        </w:rPr>
      </w:pPr>
      <w:r w:rsidRPr="00765F03">
        <w:rPr>
          <w:sz w:val="28"/>
          <w:szCs w:val="28"/>
        </w:rPr>
        <w:t xml:space="preserve">По итогам вскрытия конвертов, рассмотрения и подведения итогов запроса котировок цен формируется протокол, выписка из которого подлежит публикации на сайте или </w:t>
      </w:r>
      <w:proofErr w:type="gramStart"/>
      <w:r w:rsidRPr="00765F03">
        <w:rPr>
          <w:sz w:val="28"/>
          <w:szCs w:val="28"/>
        </w:rPr>
        <w:t>направляется  каждому</w:t>
      </w:r>
      <w:proofErr w:type="gramEnd"/>
      <w:r w:rsidRPr="00765F03">
        <w:rPr>
          <w:sz w:val="28"/>
          <w:szCs w:val="28"/>
        </w:rPr>
        <w:t xml:space="preserve">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позднее 3 (трех) дней с даты его подписания.</w:t>
      </w:r>
    </w:p>
    <w:p w:rsidR="00D267C1" w:rsidRPr="00E2337A" w:rsidRDefault="00D267C1" w:rsidP="00D267C1">
      <w:pPr>
        <w:pStyle w:val="a3"/>
        <w:ind w:left="709"/>
        <w:jc w:val="both"/>
        <w:rPr>
          <w:sz w:val="28"/>
          <w:szCs w:val="28"/>
        </w:rPr>
      </w:pPr>
    </w:p>
    <w:p w:rsidR="00D267C1" w:rsidRPr="00E2337A" w:rsidRDefault="00D267C1" w:rsidP="00D267C1">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Рассмотрение и оценка котировочных заявок</w:t>
      </w:r>
    </w:p>
    <w:p w:rsidR="00D267C1" w:rsidRPr="00E2337A" w:rsidRDefault="00D267C1" w:rsidP="00D267C1">
      <w:pPr>
        <w:rPr>
          <w:sz w:val="28"/>
          <w:szCs w:val="28"/>
        </w:rPr>
      </w:pPr>
    </w:p>
    <w:p w:rsidR="00D267C1" w:rsidRPr="00E2337A" w:rsidRDefault="00D267C1" w:rsidP="00D267C1">
      <w:pPr>
        <w:pStyle w:val="a3"/>
        <w:numPr>
          <w:ilvl w:val="2"/>
          <w:numId w:val="7"/>
        </w:numPr>
        <w:ind w:left="0" w:firstLine="709"/>
        <w:jc w:val="both"/>
        <w:rPr>
          <w:rFonts w:eastAsia="MS Mincho"/>
          <w:sz w:val="28"/>
          <w:szCs w:val="28"/>
        </w:rPr>
      </w:pPr>
      <w:r w:rsidRPr="00E2337A">
        <w:rPr>
          <w:rFonts w:eastAsia="MS Mincho"/>
          <w:sz w:val="28"/>
          <w:szCs w:val="28"/>
        </w:rPr>
        <w:t xml:space="preserve">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w:t>
      </w:r>
      <w:r w:rsidRPr="00E2337A">
        <w:rPr>
          <w:rFonts w:eastAsia="MS Mincho"/>
          <w:sz w:val="28"/>
          <w:szCs w:val="28"/>
        </w:rPr>
        <w:lastRenderedPageBreak/>
        <w:t>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67C1" w:rsidRPr="00E2337A" w:rsidRDefault="00D267C1" w:rsidP="00D267C1">
      <w:pPr>
        <w:pStyle w:val="a3"/>
        <w:numPr>
          <w:ilvl w:val="2"/>
          <w:numId w:val="7"/>
        </w:numPr>
        <w:ind w:left="0" w:firstLine="709"/>
        <w:jc w:val="both"/>
        <w:rPr>
          <w:rFonts w:eastAsia="MS Mincho"/>
          <w:sz w:val="28"/>
          <w:szCs w:val="28"/>
        </w:rPr>
      </w:pPr>
      <w:r w:rsidRPr="00E2337A">
        <w:rPr>
          <w:rFonts w:eastAsia="MS Mincho"/>
          <w:sz w:val="28"/>
          <w:szCs w:val="28"/>
        </w:rPr>
        <w:t>Участник запроса котировок не допускается к участию в запросе котировок в случае:</w:t>
      </w:r>
    </w:p>
    <w:p w:rsidR="00D267C1" w:rsidRPr="00E2337A" w:rsidRDefault="00D267C1" w:rsidP="00D267C1">
      <w:pPr>
        <w:pStyle w:val="a3"/>
        <w:numPr>
          <w:ilvl w:val="3"/>
          <w:numId w:val="7"/>
        </w:numPr>
        <w:shd w:val="clear" w:color="auto" w:fill="FFFFFF"/>
        <w:tabs>
          <w:tab w:val="left" w:pos="1701"/>
          <w:tab w:val="left" w:pos="1843"/>
        </w:tabs>
        <w:ind w:left="0" w:firstLine="709"/>
        <w:jc w:val="both"/>
        <w:rPr>
          <w:rFonts w:eastAsia="MS Mincho"/>
          <w:sz w:val="28"/>
          <w:szCs w:val="28"/>
        </w:rPr>
      </w:pPr>
      <w:r w:rsidRPr="00E2337A">
        <w:rPr>
          <w:rFonts w:eastAsia="MS Mincho"/>
          <w:sz w:val="28"/>
          <w:szCs w:val="28"/>
        </w:rPr>
        <w:t>Несоответствия котировочной заявки требованиям котировочной документации, в том числе:</w:t>
      </w:r>
    </w:p>
    <w:p w:rsidR="00D267C1" w:rsidRPr="00E2337A" w:rsidRDefault="00D267C1" w:rsidP="00D267C1">
      <w:pPr>
        <w:pStyle w:val="a3"/>
        <w:ind w:left="0" w:firstLine="709"/>
        <w:jc w:val="both"/>
        <w:rPr>
          <w:rFonts w:eastAsia="MS Mincho"/>
          <w:sz w:val="28"/>
          <w:szCs w:val="28"/>
        </w:rPr>
      </w:pPr>
      <w:r>
        <w:rPr>
          <w:rFonts w:eastAsia="MS Mincho"/>
          <w:sz w:val="28"/>
          <w:szCs w:val="28"/>
        </w:rPr>
        <w:t>к</w:t>
      </w:r>
      <w:r w:rsidRPr="00E2337A">
        <w:rPr>
          <w:rFonts w:eastAsia="MS Mincho"/>
          <w:sz w:val="28"/>
          <w:szCs w:val="28"/>
        </w:rPr>
        <w:t>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r>
        <w:rPr>
          <w:rFonts w:eastAsia="MS Mincho"/>
          <w:sz w:val="28"/>
          <w:szCs w:val="28"/>
        </w:rPr>
        <w:t>;</w:t>
      </w:r>
    </w:p>
    <w:p w:rsidR="00D267C1" w:rsidRPr="00E2337A" w:rsidRDefault="00D267C1" w:rsidP="00D267C1">
      <w:pPr>
        <w:pStyle w:val="a3"/>
        <w:ind w:left="0" w:firstLine="709"/>
        <w:jc w:val="both"/>
        <w:rPr>
          <w:rFonts w:eastAsia="MS Mincho"/>
          <w:sz w:val="28"/>
          <w:szCs w:val="28"/>
        </w:rPr>
      </w:pPr>
      <w:r>
        <w:rPr>
          <w:rFonts w:eastAsia="MS Mincho"/>
          <w:sz w:val="28"/>
          <w:szCs w:val="28"/>
        </w:rPr>
        <w:t>д</w:t>
      </w:r>
      <w:r w:rsidRPr="00E2337A">
        <w:rPr>
          <w:rFonts w:eastAsia="MS Mincho"/>
          <w:sz w:val="28"/>
          <w:szCs w:val="28"/>
        </w:rPr>
        <w:t>окументы не подписаны должным образом (в соответствии с требованиями котировочной документации)</w:t>
      </w:r>
      <w:r>
        <w:rPr>
          <w:rFonts w:eastAsia="MS Mincho"/>
          <w:sz w:val="28"/>
          <w:szCs w:val="28"/>
        </w:rPr>
        <w:t>.</w:t>
      </w:r>
    </w:p>
    <w:p w:rsidR="00D267C1" w:rsidRPr="00E2337A" w:rsidRDefault="00D267C1" w:rsidP="00D267C1">
      <w:pPr>
        <w:pStyle w:val="a3"/>
        <w:ind w:left="0" w:firstLine="709"/>
        <w:jc w:val="both"/>
        <w:rPr>
          <w:rFonts w:eastAsia="MS Mincho"/>
          <w:sz w:val="28"/>
          <w:szCs w:val="28"/>
        </w:rPr>
      </w:pPr>
      <w:r>
        <w:rPr>
          <w:rFonts w:eastAsia="MS Mincho"/>
          <w:sz w:val="28"/>
          <w:szCs w:val="28"/>
        </w:rPr>
        <w:t>5</w:t>
      </w:r>
      <w:r w:rsidRPr="00E2337A">
        <w:rPr>
          <w:rFonts w:eastAsia="MS Mincho"/>
          <w:sz w:val="28"/>
          <w:szCs w:val="28"/>
        </w:rPr>
        <w:t>.</w:t>
      </w:r>
      <w:r>
        <w:rPr>
          <w:rFonts w:eastAsia="MS Mincho"/>
          <w:sz w:val="28"/>
          <w:szCs w:val="28"/>
        </w:rPr>
        <w:t>6.2</w:t>
      </w:r>
      <w:r w:rsidRPr="00E2337A">
        <w:rPr>
          <w:rFonts w:eastAsia="MS Mincho"/>
          <w:sz w:val="28"/>
          <w:szCs w:val="28"/>
        </w:rPr>
        <w:t>.2.</w:t>
      </w:r>
      <w:r w:rsidRPr="00FD54F3">
        <w:rPr>
          <w:rFonts w:eastAsia="MS Mincho"/>
          <w:sz w:val="28"/>
          <w:szCs w:val="28"/>
        </w:rPr>
        <w:t xml:space="preserve"> </w:t>
      </w:r>
      <w:r w:rsidRPr="00E2337A">
        <w:rPr>
          <w:rFonts w:eastAsia="MS Mincho"/>
          <w:sz w:val="28"/>
          <w:szCs w:val="28"/>
        </w:rPr>
        <w:t>Предложение о цене договора (цене лота</w:t>
      </w:r>
      <w:r>
        <w:rPr>
          <w:rFonts w:eastAsia="MS Mincho"/>
          <w:sz w:val="28"/>
          <w:szCs w:val="28"/>
        </w:rPr>
        <w:t>)</w:t>
      </w:r>
      <w:r w:rsidRPr="00E2337A">
        <w:rPr>
          <w:rFonts w:eastAsia="MS Mincho"/>
          <w:sz w:val="28"/>
          <w:szCs w:val="28"/>
        </w:rPr>
        <w:t xml:space="preserve"> превышает начальную (максимальную) цену договор</w:t>
      </w:r>
      <w:r>
        <w:rPr>
          <w:rFonts w:eastAsia="MS Mincho"/>
          <w:sz w:val="28"/>
          <w:szCs w:val="28"/>
        </w:rPr>
        <w:t>а (цену лота)</w:t>
      </w:r>
      <w:r w:rsidRPr="00E2337A">
        <w:rPr>
          <w:rFonts w:eastAsia="MS Mincho"/>
          <w:sz w:val="28"/>
          <w:szCs w:val="28"/>
        </w:rPr>
        <w:t>.</w:t>
      </w:r>
    </w:p>
    <w:p w:rsidR="00D267C1" w:rsidRPr="00E2337A" w:rsidRDefault="00D267C1" w:rsidP="00D267C1">
      <w:pPr>
        <w:pStyle w:val="a3"/>
        <w:ind w:left="0" w:firstLine="709"/>
        <w:jc w:val="both"/>
        <w:rPr>
          <w:rFonts w:eastAsia="MS Mincho"/>
          <w:sz w:val="28"/>
          <w:szCs w:val="28"/>
        </w:rPr>
      </w:pPr>
      <w:r>
        <w:rPr>
          <w:rFonts w:eastAsia="MS Mincho"/>
          <w:sz w:val="28"/>
          <w:szCs w:val="28"/>
        </w:rPr>
        <w:t>5</w:t>
      </w:r>
      <w:r w:rsidRPr="00E2337A">
        <w:rPr>
          <w:rFonts w:eastAsia="MS Mincho"/>
          <w:sz w:val="28"/>
          <w:szCs w:val="28"/>
        </w:rPr>
        <w:t>.</w:t>
      </w:r>
      <w:r>
        <w:rPr>
          <w:rFonts w:eastAsia="MS Mincho"/>
          <w:sz w:val="28"/>
          <w:szCs w:val="28"/>
        </w:rPr>
        <w:t>6.2</w:t>
      </w:r>
      <w:r w:rsidRPr="00E2337A">
        <w:rPr>
          <w:rFonts w:eastAsia="MS Mincho"/>
          <w:sz w:val="28"/>
          <w:szCs w:val="28"/>
        </w:rPr>
        <w:t>.3.</w:t>
      </w:r>
      <w:r w:rsidRPr="00FD54F3">
        <w:rPr>
          <w:rFonts w:eastAsia="MS Mincho"/>
          <w:sz w:val="28"/>
          <w:szCs w:val="28"/>
        </w:rPr>
        <w:t xml:space="preserve"> </w:t>
      </w:r>
      <w:r w:rsidRPr="00E2337A">
        <w:rPr>
          <w:rFonts w:eastAsia="MS Mincho"/>
          <w:sz w:val="28"/>
          <w:szCs w:val="28"/>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67C1" w:rsidRPr="00E2337A" w:rsidRDefault="00D267C1" w:rsidP="00D267C1">
      <w:pPr>
        <w:pStyle w:val="a3"/>
        <w:numPr>
          <w:ilvl w:val="2"/>
          <w:numId w:val="7"/>
        </w:numPr>
        <w:ind w:left="0" w:firstLine="709"/>
        <w:jc w:val="both"/>
        <w:rPr>
          <w:rFonts w:eastAsia="MS Mincho"/>
          <w:sz w:val="28"/>
          <w:szCs w:val="28"/>
        </w:rPr>
      </w:pPr>
      <w:r w:rsidRPr="00E2337A">
        <w:rPr>
          <w:rFonts w:eastAsia="MS Mincho"/>
          <w:sz w:val="28"/>
          <w:szCs w:val="28"/>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67C1" w:rsidRPr="00E2337A" w:rsidRDefault="00D267C1" w:rsidP="00D267C1">
      <w:pPr>
        <w:pStyle w:val="a3"/>
        <w:numPr>
          <w:ilvl w:val="2"/>
          <w:numId w:val="7"/>
        </w:numPr>
        <w:ind w:left="0" w:firstLine="709"/>
        <w:jc w:val="both"/>
        <w:rPr>
          <w:rFonts w:eastAsia="MS Mincho"/>
          <w:sz w:val="28"/>
          <w:szCs w:val="28"/>
        </w:rPr>
      </w:pPr>
      <w:r w:rsidRPr="00E2337A">
        <w:rPr>
          <w:sz w:val="28"/>
          <w:szCs w:val="28"/>
        </w:rPr>
        <w:t>Заказчик вправе до подведения итогов запроса котировок в письменной форме запросить</w:t>
      </w:r>
      <w:r w:rsidRPr="00E2337A">
        <w:rPr>
          <w:b/>
          <w:sz w:val="28"/>
          <w:szCs w:val="28"/>
        </w:rPr>
        <w:t xml:space="preserve"> </w:t>
      </w:r>
      <w:r w:rsidRPr="00E2337A">
        <w:rPr>
          <w:sz w:val="28"/>
          <w:szCs w:val="28"/>
        </w:rPr>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67C1" w:rsidRPr="00E2337A" w:rsidRDefault="00D267C1" w:rsidP="00D267C1">
      <w:pPr>
        <w:pStyle w:val="a3"/>
        <w:numPr>
          <w:ilvl w:val="2"/>
          <w:numId w:val="7"/>
        </w:numPr>
        <w:ind w:left="0" w:firstLine="709"/>
        <w:jc w:val="both"/>
        <w:rPr>
          <w:rFonts w:eastAsia="MS Mincho"/>
          <w:sz w:val="28"/>
          <w:szCs w:val="28"/>
        </w:rPr>
      </w:pPr>
      <w:r w:rsidRPr="00E2337A">
        <w:rPr>
          <w:sz w:val="28"/>
          <w:szCs w:val="28"/>
        </w:rPr>
        <w:t xml:space="preserve">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w:t>
      </w:r>
      <w:r w:rsidRPr="00721FFF">
        <w:rPr>
          <w:sz w:val="28"/>
          <w:szCs w:val="28"/>
        </w:rPr>
        <w:t xml:space="preserve">котировочной </w:t>
      </w:r>
      <w:r w:rsidRPr="00E2337A">
        <w:rPr>
          <w:sz w:val="28"/>
          <w:szCs w:val="28"/>
        </w:rPr>
        <w:t>документации.</w:t>
      </w:r>
    </w:p>
    <w:p w:rsidR="00D267C1" w:rsidRPr="00E2337A" w:rsidRDefault="00D267C1" w:rsidP="00D267C1">
      <w:pPr>
        <w:pStyle w:val="a3"/>
        <w:numPr>
          <w:ilvl w:val="2"/>
          <w:numId w:val="7"/>
        </w:numPr>
        <w:ind w:left="0" w:firstLine="709"/>
        <w:jc w:val="both"/>
        <w:rPr>
          <w:rFonts w:eastAsia="MS Mincho"/>
          <w:sz w:val="28"/>
          <w:szCs w:val="28"/>
        </w:rPr>
      </w:pPr>
      <w:r w:rsidRPr="00E2337A">
        <w:rPr>
          <w:sz w:val="28"/>
          <w:szCs w:val="28"/>
        </w:rPr>
        <w:t>Заказчик вправе проверять достоверность сведений, информации и документов, содержащихся в заявках участников, путем выездных проверок.</w:t>
      </w:r>
    </w:p>
    <w:p w:rsidR="00D267C1" w:rsidRPr="00E2337A" w:rsidRDefault="00D267C1" w:rsidP="00D267C1">
      <w:pPr>
        <w:pStyle w:val="a3"/>
        <w:numPr>
          <w:ilvl w:val="2"/>
          <w:numId w:val="7"/>
        </w:numPr>
        <w:ind w:left="0" w:firstLine="709"/>
        <w:jc w:val="both"/>
        <w:rPr>
          <w:rFonts w:eastAsia="MS Mincho"/>
          <w:sz w:val="28"/>
          <w:szCs w:val="28"/>
        </w:rPr>
      </w:pPr>
      <w:r w:rsidRPr="00E2337A">
        <w:rPr>
          <w:sz w:val="28"/>
          <w:szCs w:val="28"/>
        </w:rPr>
        <w:t xml:space="preserve">По результатам рассмотрения котировочных заявок заказчик принимает решение о допуске (отказе в допуске) участника </w:t>
      </w:r>
      <w:r w:rsidRPr="00E2337A">
        <w:rPr>
          <w:bCs/>
          <w:sz w:val="28"/>
          <w:szCs w:val="28"/>
        </w:rPr>
        <w:t xml:space="preserve">запроса котировок </w:t>
      </w:r>
      <w:r w:rsidRPr="00E2337A">
        <w:rPr>
          <w:sz w:val="28"/>
          <w:szCs w:val="28"/>
        </w:rPr>
        <w:t xml:space="preserve">к участию в </w:t>
      </w:r>
      <w:r w:rsidRPr="00E2337A">
        <w:rPr>
          <w:bCs/>
          <w:sz w:val="28"/>
          <w:szCs w:val="28"/>
        </w:rPr>
        <w:t>запросе котировок</w:t>
      </w:r>
      <w:r w:rsidRPr="00E2337A">
        <w:rPr>
          <w:sz w:val="28"/>
          <w:szCs w:val="28"/>
        </w:rPr>
        <w:t>.</w:t>
      </w:r>
    </w:p>
    <w:p w:rsidR="00D267C1" w:rsidRPr="00E2337A" w:rsidRDefault="00D267C1" w:rsidP="00D267C1">
      <w:pPr>
        <w:pStyle w:val="a3"/>
        <w:numPr>
          <w:ilvl w:val="2"/>
          <w:numId w:val="7"/>
        </w:numPr>
        <w:ind w:left="0" w:firstLine="709"/>
        <w:jc w:val="both"/>
        <w:rPr>
          <w:rFonts w:eastAsia="MS Mincho"/>
          <w:sz w:val="28"/>
          <w:szCs w:val="28"/>
        </w:rPr>
      </w:pPr>
      <w:r w:rsidRPr="00E2337A">
        <w:rPr>
          <w:sz w:val="28"/>
          <w:szCs w:val="28"/>
        </w:rPr>
        <w:t xml:space="preserve">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w:t>
      </w:r>
      <w:r w:rsidRPr="00721FFF">
        <w:rPr>
          <w:sz w:val="28"/>
          <w:szCs w:val="28"/>
        </w:rPr>
        <w:t xml:space="preserve">котировочной </w:t>
      </w:r>
      <w:r w:rsidRPr="00E2337A">
        <w:rPr>
          <w:sz w:val="28"/>
          <w:szCs w:val="28"/>
        </w:rPr>
        <w:t>документации, заявка участника отклоняется.</w:t>
      </w:r>
    </w:p>
    <w:p w:rsidR="00D267C1" w:rsidRPr="00E2337A" w:rsidRDefault="00D267C1" w:rsidP="00D267C1">
      <w:pPr>
        <w:pStyle w:val="a3"/>
        <w:numPr>
          <w:ilvl w:val="2"/>
          <w:numId w:val="7"/>
        </w:numPr>
        <w:ind w:left="0" w:firstLine="709"/>
        <w:jc w:val="both"/>
        <w:rPr>
          <w:rFonts w:eastAsia="MS Mincho"/>
          <w:sz w:val="28"/>
          <w:szCs w:val="28"/>
        </w:rPr>
      </w:pPr>
      <w:r w:rsidRPr="00E2337A">
        <w:rPr>
          <w:sz w:val="28"/>
          <w:szCs w:val="28"/>
        </w:rPr>
        <w:lastRenderedPageBreak/>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67C1" w:rsidRPr="00E2337A" w:rsidRDefault="00D267C1" w:rsidP="00D267C1">
      <w:pPr>
        <w:pStyle w:val="a3"/>
        <w:numPr>
          <w:ilvl w:val="2"/>
          <w:numId w:val="7"/>
        </w:numPr>
        <w:tabs>
          <w:tab w:val="left" w:pos="1701"/>
        </w:tabs>
        <w:ind w:left="0" w:firstLine="709"/>
        <w:jc w:val="both"/>
        <w:rPr>
          <w:rFonts w:eastAsia="MS Mincho"/>
          <w:sz w:val="28"/>
          <w:szCs w:val="28"/>
        </w:rPr>
      </w:pPr>
      <w:r w:rsidRPr="00E2337A">
        <w:rPr>
          <w:sz w:val="28"/>
          <w:szCs w:val="28"/>
        </w:rPr>
        <w:t>Заказчик рассматривает котировочные заявки на предмет их соответствия требованиям котировочной документации, а также оценивает и сопоставляет котировочные заявки в соответствии с порядком, установленным котировочной документацией.</w:t>
      </w:r>
    </w:p>
    <w:p w:rsidR="00D267C1" w:rsidRPr="00E2337A" w:rsidRDefault="00D267C1" w:rsidP="00D267C1">
      <w:pPr>
        <w:pStyle w:val="a3"/>
        <w:numPr>
          <w:ilvl w:val="2"/>
          <w:numId w:val="7"/>
        </w:numPr>
        <w:tabs>
          <w:tab w:val="left" w:pos="1701"/>
        </w:tabs>
        <w:ind w:left="0" w:firstLine="709"/>
        <w:jc w:val="both"/>
        <w:rPr>
          <w:rFonts w:eastAsia="MS Mincho"/>
          <w:sz w:val="28"/>
          <w:szCs w:val="28"/>
        </w:rPr>
      </w:pPr>
      <w:r w:rsidRPr="00E2337A">
        <w:rPr>
          <w:sz w:val="28"/>
          <w:szCs w:val="28"/>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67C1" w:rsidRPr="00E2337A" w:rsidRDefault="00D267C1" w:rsidP="00D267C1">
      <w:pPr>
        <w:pStyle w:val="a3"/>
        <w:numPr>
          <w:ilvl w:val="2"/>
          <w:numId w:val="7"/>
        </w:numPr>
        <w:tabs>
          <w:tab w:val="left" w:pos="1701"/>
        </w:tabs>
        <w:ind w:left="0" w:firstLine="709"/>
        <w:jc w:val="both"/>
        <w:rPr>
          <w:rFonts w:eastAsia="MS Mincho"/>
          <w:sz w:val="28"/>
          <w:szCs w:val="28"/>
        </w:rPr>
      </w:pPr>
      <w:r w:rsidRPr="00E2337A">
        <w:rPr>
          <w:sz w:val="28"/>
          <w:szCs w:val="28"/>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67C1" w:rsidRPr="00E2337A" w:rsidRDefault="00D267C1" w:rsidP="00D267C1">
      <w:pPr>
        <w:pStyle w:val="a3"/>
        <w:numPr>
          <w:ilvl w:val="2"/>
          <w:numId w:val="7"/>
        </w:numPr>
        <w:tabs>
          <w:tab w:val="left" w:pos="1701"/>
        </w:tabs>
        <w:ind w:left="0" w:firstLine="709"/>
        <w:jc w:val="both"/>
        <w:rPr>
          <w:rFonts w:eastAsia="MS Mincho"/>
          <w:sz w:val="28"/>
          <w:szCs w:val="28"/>
        </w:rPr>
      </w:pPr>
      <w:r w:rsidRPr="00E2337A">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67C1" w:rsidRPr="00E2337A" w:rsidRDefault="00D267C1" w:rsidP="00D267C1">
      <w:pPr>
        <w:pStyle w:val="a3"/>
        <w:numPr>
          <w:ilvl w:val="2"/>
          <w:numId w:val="7"/>
        </w:numPr>
        <w:tabs>
          <w:tab w:val="left" w:pos="1701"/>
        </w:tabs>
        <w:ind w:left="0" w:firstLine="709"/>
        <w:jc w:val="both"/>
        <w:rPr>
          <w:rFonts w:eastAsia="MS Mincho"/>
          <w:sz w:val="28"/>
          <w:szCs w:val="28"/>
        </w:rPr>
      </w:pPr>
      <w:r w:rsidRPr="00E2337A">
        <w:rPr>
          <w:sz w:val="28"/>
          <w:szCs w:val="28"/>
        </w:rPr>
        <w:t xml:space="preserve"> Если в котировочной заявке имеются арифметические ошибки при отражении единичных расценок закупаемых товаров, работ, услуг и(или) стоимости финансово-коммерческого предложения (цены договора (</w:t>
      </w:r>
      <w:r>
        <w:rPr>
          <w:sz w:val="28"/>
          <w:szCs w:val="28"/>
        </w:rPr>
        <w:t xml:space="preserve">цены </w:t>
      </w:r>
      <w:r w:rsidRPr="00E2337A">
        <w:rPr>
          <w:sz w:val="28"/>
          <w:szCs w:val="28"/>
        </w:rPr>
        <w:t>лота) заявка такого участника отклоняется.</w:t>
      </w:r>
    </w:p>
    <w:p w:rsidR="00D267C1" w:rsidRPr="00E2337A" w:rsidRDefault="00D267C1" w:rsidP="00D267C1">
      <w:pPr>
        <w:pStyle w:val="a3"/>
        <w:numPr>
          <w:ilvl w:val="2"/>
          <w:numId w:val="7"/>
        </w:numPr>
        <w:tabs>
          <w:tab w:val="left" w:pos="1701"/>
        </w:tabs>
        <w:ind w:left="0" w:firstLine="709"/>
        <w:jc w:val="both"/>
        <w:rPr>
          <w:rFonts w:eastAsia="MS Mincho"/>
          <w:sz w:val="28"/>
          <w:szCs w:val="28"/>
        </w:rPr>
      </w:pPr>
      <w:r w:rsidRPr="00E2337A">
        <w:rPr>
          <w:sz w:val="28"/>
          <w:szCs w:val="28"/>
        </w:rPr>
        <w:t>При наличии арифметических ошибок в заявке (кро</w:t>
      </w:r>
      <w:r w:rsidR="00495BEC">
        <w:rPr>
          <w:sz w:val="28"/>
          <w:szCs w:val="28"/>
        </w:rPr>
        <w:t>ме случаев, описанных в пункте 5</w:t>
      </w:r>
      <w:r w:rsidRPr="00E2337A">
        <w:rPr>
          <w:sz w:val="28"/>
          <w:szCs w:val="28"/>
        </w:rPr>
        <w:t>.</w:t>
      </w:r>
      <w:r>
        <w:rPr>
          <w:sz w:val="28"/>
          <w:szCs w:val="28"/>
        </w:rPr>
        <w:t>6</w:t>
      </w:r>
      <w:r w:rsidRPr="00E2337A">
        <w:rPr>
          <w:sz w:val="28"/>
          <w:szCs w:val="28"/>
        </w:rPr>
        <w:t>.1</w:t>
      </w:r>
      <w:r>
        <w:rPr>
          <w:sz w:val="28"/>
          <w:szCs w:val="28"/>
        </w:rPr>
        <w:t>4</w:t>
      </w:r>
      <w:r w:rsidRPr="00E2337A">
        <w:rPr>
          <w:sz w:val="28"/>
          <w:szCs w:val="28"/>
        </w:rPr>
        <w:t xml:space="preserve"> котировочной документации) заказчик может принять решение об отклонении заявки.</w:t>
      </w:r>
    </w:p>
    <w:p w:rsidR="00D267C1" w:rsidRPr="00E2337A" w:rsidRDefault="00D267C1" w:rsidP="00D267C1">
      <w:pPr>
        <w:pStyle w:val="a3"/>
        <w:numPr>
          <w:ilvl w:val="2"/>
          <w:numId w:val="7"/>
        </w:numPr>
        <w:tabs>
          <w:tab w:val="left" w:pos="1701"/>
        </w:tabs>
        <w:ind w:left="0" w:firstLine="709"/>
        <w:jc w:val="both"/>
        <w:rPr>
          <w:rFonts w:eastAsia="MS Mincho"/>
          <w:sz w:val="28"/>
          <w:szCs w:val="28"/>
        </w:rPr>
      </w:pPr>
      <w:r w:rsidRPr="00E2337A">
        <w:rPr>
          <w:sz w:val="28"/>
          <w:szCs w:val="28"/>
        </w:rPr>
        <w:t xml:space="preserve">В ходе рассмотрения заявок заказчик вправе затребовать от участников запроса котировок разъяснения положений котировочных заявок. </w:t>
      </w:r>
    </w:p>
    <w:p w:rsidR="00D267C1" w:rsidRPr="00E2337A" w:rsidRDefault="00D267C1" w:rsidP="00D267C1">
      <w:pPr>
        <w:pStyle w:val="a3"/>
        <w:numPr>
          <w:ilvl w:val="2"/>
          <w:numId w:val="7"/>
        </w:numPr>
        <w:tabs>
          <w:tab w:val="left" w:pos="1701"/>
        </w:tabs>
        <w:ind w:left="0" w:firstLine="709"/>
        <w:jc w:val="both"/>
        <w:rPr>
          <w:rFonts w:eastAsia="MS Mincho"/>
          <w:sz w:val="28"/>
          <w:szCs w:val="28"/>
        </w:rPr>
      </w:pPr>
      <w:r w:rsidRPr="00E2337A">
        <w:rPr>
          <w:sz w:val="28"/>
          <w:szCs w:val="28"/>
        </w:rPr>
        <w:t>Участники и их представители не вправе участвовать в рассмотрении котировочных заявок и изучении квалификации участников.</w:t>
      </w:r>
    </w:p>
    <w:p w:rsidR="00D267C1" w:rsidRPr="00E2337A" w:rsidRDefault="00D267C1" w:rsidP="00D267C1">
      <w:pPr>
        <w:pStyle w:val="a3"/>
        <w:numPr>
          <w:ilvl w:val="2"/>
          <w:numId w:val="7"/>
        </w:numPr>
        <w:tabs>
          <w:tab w:val="left" w:pos="1701"/>
        </w:tabs>
        <w:ind w:left="0" w:firstLine="709"/>
        <w:jc w:val="both"/>
        <w:rPr>
          <w:rFonts w:eastAsia="MS Mincho"/>
          <w:sz w:val="28"/>
          <w:szCs w:val="28"/>
        </w:rPr>
      </w:pPr>
      <w:r w:rsidRPr="00E2337A">
        <w:rPr>
          <w:sz w:val="28"/>
          <w:szCs w:val="28"/>
        </w:rPr>
        <w:t>По итогам рассмотрения и оценки котировочных заявок заказчик составляет протокол рассмотрения и оценки заявок</w:t>
      </w:r>
      <w:r>
        <w:rPr>
          <w:sz w:val="28"/>
          <w:szCs w:val="28"/>
        </w:rPr>
        <w:t>.</w:t>
      </w:r>
      <w:r w:rsidRPr="00E2337A">
        <w:rPr>
          <w:sz w:val="28"/>
          <w:szCs w:val="28"/>
        </w:rPr>
        <w:t xml:space="preserve"> </w:t>
      </w:r>
    </w:p>
    <w:p w:rsidR="00D267C1" w:rsidRPr="00E2337A" w:rsidRDefault="00D267C1" w:rsidP="00D267C1">
      <w:pPr>
        <w:pStyle w:val="a3"/>
        <w:numPr>
          <w:ilvl w:val="2"/>
          <w:numId w:val="7"/>
        </w:numPr>
        <w:tabs>
          <w:tab w:val="left" w:pos="1701"/>
        </w:tabs>
        <w:ind w:left="0" w:firstLine="709"/>
        <w:jc w:val="both"/>
        <w:rPr>
          <w:rFonts w:eastAsia="MS Mincho"/>
          <w:sz w:val="28"/>
          <w:szCs w:val="28"/>
        </w:rPr>
      </w:pPr>
      <w:r>
        <w:rPr>
          <w:sz w:val="28"/>
          <w:szCs w:val="28"/>
        </w:rPr>
        <w:t>Выписка из п</w:t>
      </w:r>
      <w:r w:rsidRPr="00E2337A">
        <w:rPr>
          <w:sz w:val="28"/>
          <w:szCs w:val="28"/>
        </w:rPr>
        <w:t>ротокол</w:t>
      </w:r>
      <w:r>
        <w:rPr>
          <w:sz w:val="28"/>
          <w:szCs w:val="28"/>
        </w:rPr>
        <w:t>а</w:t>
      </w:r>
      <w:r w:rsidRPr="00E2337A">
        <w:rPr>
          <w:sz w:val="28"/>
          <w:szCs w:val="28"/>
        </w:rPr>
        <w:t xml:space="preserve"> рассмотрения и оценки котировочных заявок размещается на сайт</w:t>
      </w:r>
      <w:r>
        <w:rPr>
          <w:sz w:val="28"/>
          <w:szCs w:val="28"/>
        </w:rPr>
        <w:t xml:space="preserve">е или </w:t>
      </w:r>
      <w:proofErr w:type="gramStart"/>
      <w:r>
        <w:rPr>
          <w:sz w:val="28"/>
          <w:szCs w:val="28"/>
        </w:rPr>
        <w:t>направляется  каждому</w:t>
      </w:r>
      <w:proofErr w:type="gramEnd"/>
      <w:r>
        <w:rPr>
          <w:sz w:val="28"/>
          <w:szCs w:val="28"/>
        </w:rPr>
        <w:t xml:space="preserve"> участнику процедуры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w:t>
      </w:r>
      <w:r>
        <w:rPr>
          <w:sz w:val="28"/>
          <w:szCs w:val="28"/>
        </w:rPr>
        <w:t xml:space="preserve">ы среди ограниченного круга лиц </w:t>
      </w:r>
      <w:r w:rsidRPr="00E2337A">
        <w:rPr>
          <w:sz w:val="28"/>
          <w:szCs w:val="28"/>
        </w:rPr>
        <w:t xml:space="preserve">не позднее 3 </w:t>
      </w:r>
      <w:r>
        <w:rPr>
          <w:sz w:val="28"/>
          <w:szCs w:val="28"/>
        </w:rPr>
        <w:t xml:space="preserve">(трех) </w:t>
      </w:r>
      <w:r w:rsidRPr="00E2337A">
        <w:rPr>
          <w:sz w:val="28"/>
          <w:szCs w:val="28"/>
        </w:rPr>
        <w:t>дней с даты подписания протокола.</w:t>
      </w:r>
    </w:p>
    <w:p w:rsidR="00D267C1" w:rsidRPr="00E2337A" w:rsidRDefault="00D267C1" w:rsidP="00D267C1">
      <w:pPr>
        <w:pStyle w:val="a3"/>
        <w:ind w:left="709"/>
        <w:jc w:val="both"/>
        <w:rPr>
          <w:rFonts w:eastAsia="MS Mincho"/>
          <w:sz w:val="28"/>
          <w:szCs w:val="28"/>
        </w:rPr>
      </w:pPr>
    </w:p>
    <w:p w:rsidR="00D267C1" w:rsidRPr="00E2337A" w:rsidRDefault="00D267C1" w:rsidP="00D267C1">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lastRenderedPageBreak/>
        <w:t>Порядок оценки и сопоставления котировочных заявок</w:t>
      </w:r>
    </w:p>
    <w:p w:rsidR="00D267C1" w:rsidRPr="00E2337A" w:rsidRDefault="00D267C1" w:rsidP="00D267C1">
      <w:pPr>
        <w:rPr>
          <w:sz w:val="28"/>
          <w:szCs w:val="28"/>
        </w:rPr>
      </w:pPr>
    </w:p>
    <w:p w:rsidR="00D267C1" w:rsidRPr="00E2337A" w:rsidRDefault="00D267C1" w:rsidP="00D267C1">
      <w:pPr>
        <w:pStyle w:val="a6"/>
        <w:numPr>
          <w:ilvl w:val="2"/>
          <w:numId w:val="7"/>
        </w:numPr>
        <w:suppressAutoHyphens/>
        <w:ind w:left="0" w:firstLine="709"/>
        <w:rPr>
          <w:sz w:val="28"/>
          <w:szCs w:val="28"/>
        </w:rPr>
      </w:pPr>
      <w:r w:rsidRPr="00E2337A">
        <w:rPr>
          <w:sz w:val="28"/>
          <w:szCs w:val="28"/>
        </w:rPr>
        <w:t>Победитель запроса котировок определяется по итогам оценки заявок, соответствующих требованиям котировочной документации.</w:t>
      </w:r>
    </w:p>
    <w:p w:rsidR="00D267C1" w:rsidRDefault="00D267C1" w:rsidP="00D267C1">
      <w:pPr>
        <w:pStyle w:val="a6"/>
        <w:numPr>
          <w:ilvl w:val="2"/>
          <w:numId w:val="7"/>
        </w:numPr>
        <w:suppressAutoHyphens/>
        <w:ind w:left="0" w:firstLine="709"/>
        <w:rPr>
          <w:sz w:val="28"/>
          <w:szCs w:val="28"/>
        </w:rPr>
      </w:pPr>
      <w:r w:rsidRPr="00E2337A">
        <w:rPr>
          <w:sz w:val="28"/>
          <w:szCs w:val="28"/>
        </w:rPr>
        <w:t>Оценка заявок осуществляется на основании финансово-коммерческого предложения.</w:t>
      </w:r>
    </w:p>
    <w:p w:rsidR="00D267C1" w:rsidRDefault="00D267C1" w:rsidP="00D267C1">
      <w:pPr>
        <w:pStyle w:val="a6"/>
        <w:numPr>
          <w:ilvl w:val="2"/>
          <w:numId w:val="7"/>
        </w:numPr>
        <w:suppressAutoHyphens/>
        <w:ind w:left="0" w:firstLine="709"/>
        <w:rPr>
          <w:sz w:val="28"/>
          <w:szCs w:val="28"/>
        </w:rPr>
      </w:pPr>
      <w:r w:rsidRPr="001859E7">
        <w:rPr>
          <w:sz w:val="28"/>
          <w:szCs w:val="28"/>
        </w:rPr>
        <w:t xml:space="preserve">Финансово-коммерческое предложение участника, представляемое в составе заявки, должно соответствовать требованиям, указанным в </w:t>
      </w:r>
      <w:r w:rsidRPr="00721FFF">
        <w:rPr>
          <w:sz w:val="28"/>
          <w:szCs w:val="28"/>
        </w:rPr>
        <w:t xml:space="preserve">котировочной </w:t>
      </w:r>
      <w:r w:rsidRPr="001859E7">
        <w:rPr>
          <w:sz w:val="28"/>
          <w:szCs w:val="28"/>
        </w:rPr>
        <w:t>документации.</w:t>
      </w:r>
    </w:p>
    <w:p w:rsidR="00D267C1" w:rsidRPr="00E2337A" w:rsidRDefault="00D267C1" w:rsidP="00D267C1">
      <w:pPr>
        <w:pStyle w:val="a6"/>
        <w:numPr>
          <w:ilvl w:val="2"/>
          <w:numId w:val="7"/>
        </w:numPr>
        <w:suppressAutoHyphens/>
        <w:ind w:left="0" w:firstLine="709"/>
        <w:rPr>
          <w:sz w:val="28"/>
          <w:szCs w:val="28"/>
        </w:rPr>
      </w:pPr>
      <w:r w:rsidRPr="001859E7">
        <w:rPr>
          <w:sz w:val="28"/>
          <w:szCs w:val="28"/>
        </w:rPr>
        <w:t>При невыполнении требований технического задания заявка участника далее не рассматривается.</w:t>
      </w:r>
    </w:p>
    <w:p w:rsidR="00D267C1" w:rsidRPr="00E2337A" w:rsidRDefault="00D267C1" w:rsidP="00D267C1">
      <w:pPr>
        <w:pStyle w:val="a6"/>
        <w:numPr>
          <w:ilvl w:val="2"/>
          <w:numId w:val="7"/>
        </w:numPr>
        <w:suppressAutoHyphens/>
        <w:ind w:left="0" w:firstLine="709"/>
        <w:rPr>
          <w:sz w:val="28"/>
          <w:szCs w:val="28"/>
        </w:rPr>
      </w:pPr>
      <w:r w:rsidRPr="00E2337A">
        <w:rPr>
          <w:sz w:val="28"/>
          <w:szCs w:val="28"/>
        </w:rPr>
        <w:t>При оценке котировочных заявок сопоставляются предложения участников по цене без учета НДС.</w:t>
      </w:r>
    </w:p>
    <w:p w:rsidR="00D267C1" w:rsidRPr="00E2337A" w:rsidRDefault="00D267C1" w:rsidP="00D267C1">
      <w:pPr>
        <w:pStyle w:val="a6"/>
        <w:numPr>
          <w:ilvl w:val="2"/>
          <w:numId w:val="7"/>
        </w:numPr>
        <w:suppressAutoHyphens/>
        <w:ind w:left="0" w:firstLine="709"/>
        <w:rPr>
          <w:sz w:val="28"/>
          <w:szCs w:val="28"/>
        </w:rPr>
      </w:pPr>
      <w:r w:rsidRPr="00E2337A">
        <w:rPr>
          <w:sz w:val="28"/>
          <w:szCs w:val="28"/>
        </w:rPr>
        <w:t xml:space="preserve">Лучшей признается котировочная заявка, которая отвечает всем требованиям, установленным в котировочной документации,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  </w:t>
      </w:r>
    </w:p>
    <w:p w:rsidR="00D267C1" w:rsidRPr="00E2337A" w:rsidRDefault="00D267C1" w:rsidP="00D267C1">
      <w:pPr>
        <w:pStyle w:val="a6"/>
        <w:numPr>
          <w:ilvl w:val="2"/>
          <w:numId w:val="7"/>
        </w:numPr>
        <w:suppressAutoHyphens/>
        <w:ind w:left="0" w:firstLine="709"/>
        <w:rPr>
          <w:sz w:val="28"/>
          <w:szCs w:val="28"/>
        </w:rPr>
      </w:pPr>
      <w:r w:rsidRPr="00E2337A">
        <w:rPr>
          <w:sz w:val="28"/>
          <w:szCs w:val="28"/>
        </w:rPr>
        <w:t xml:space="preserve">Победителем признается участник, заявка которого признана лучшей по итогам проведения запроса котировок. </w:t>
      </w:r>
    </w:p>
    <w:p w:rsidR="00D267C1" w:rsidRPr="00E2337A" w:rsidRDefault="00D267C1" w:rsidP="00D267C1">
      <w:pPr>
        <w:pStyle w:val="a6"/>
        <w:suppressAutoHyphens/>
        <w:ind w:left="709" w:firstLine="0"/>
        <w:rPr>
          <w:sz w:val="28"/>
          <w:szCs w:val="28"/>
        </w:rPr>
      </w:pPr>
    </w:p>
    <w:p w:rsidR="00D267C1" w:rsidRPr="00E2337A" w:rsidRDefault="00D267C1" w:rsidP="00D267C1">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Подведение итогов запроса котировок</w:t>
      </w:r>
    </w:p>
    <w:p w:rsidR="00D267C1" w:rsidRPr="00E2337A" w:rsidRDefault="00D267C1" w:rsidP="00D267C1">
      <w:pPr>
        <w:rPr>
          <w:sz w:val="28"/>
          <w:szCs w:val="28"/>
        </w:rPr>
      </w:pPr>
    </w:p>
    <w:p w:rsidR="00D267C1" w:rsidRPr="00E2337A" w:rsidRDefault="00D267C1" w:rsidP="00D267C1">
      <w:pPr>
        <w:pStyle w:val="a3"/>
        <w:numPr>
          <w:ilvl w:val="2"/>
          <w:numId w:val="7"/>
        </w:numPr>
        <w:ind w:left="0" w:firstLine="709"/>
        <w:jc w:val="both"/>
        <w:rPr>
          <w:sz w:val="28"/>
          <w:szCs w:val="28"/>
        </w:rPr>
      </w:pPr>
      <w:r w:rsidRPr="00E2337A">
        <w:rPr>
          <w:sz w:val="28"/>
          <w:szCs w:val="28"/>
        </w:rPr>
        <w:t>Комиссия, рассмотрев котировочные заявки и представленные по итогам рассмотрения и оценки заявок материалы, принимает решение о победителе запроса котировок. По результатам работы комиссии оформляется протокол.</w:t>
      </w:r>
    </w:p>
    <w:p w:rsidR="00D267C1" w:rsidRPr="00E2337A" w:rsidRDefault="00D267C1" w:rsidP="00D267C1">
      <w:pPr>
        <w:pStyle w:val="a3"/>
        <w:numPr>
          <w:ilvl w:val="2"/>
          <w:numId w:val="7"/>
        </w:numPr>
        <w:ind w:left="0" w:firstLine="709"/>
        <w:jc w:val="both"/>
        <w:rPr>
          <w:sz w:val="28"/>
          <w:szCs w:val="28"/>
        </w:rPr>
      </w:pPr>
      <w:r w:rsidRPr="00E2337A">
        <w:rPr>
          <w:sz w:val="28"/>
          <w:szCs w:val="28"/>
        </w:rPr>
        <w:t>В протоколе комиссии излагается решение комиссии об итогах запроса котировок.</w:t>
      </w:r>
    </w:p>
    <w:p w:rsidR="00D267C1" w:rsidRPr="00E2337A" w:rsidRDefault="00D267C1" w:rsidP="00D267C1">
      <w:pPr>
        <w:pStyle w:val="a3"/>
        <w:numPr>
          <w:ilvl w:val="2"/>
          <w:numId w:val="7"/>
        </w:numPr>
        <w:ind w:left="0" w:firstLine="709"/>
        <w:jc w:val="both"/>
        <w:rPr>
          <w:sz w:val="28"/>
          <w:szCs w:val="28"/>
        </w:rPr>
      </w:pPr>
      <w:r w:rsidRPr="00E2337A">
        <w:rPr>
          <w:sz w:val="28"/>
          <w:szCs w:val="28"/>
        </w:rPr>
        <w:t>Участники или их представители не могут присутствовать на заседании комиссии</w:t>
      </w:r>
      <w:r>
        <w:rPr>
          <w:sz w:val="28"/>
          <w:szCs w:val="28"/>
        </w:rPr>
        <w:t>.</w:t>
      </w:r>
    </w:p>
    <w:p w:rsidR="00D267C1" w:rsidRPr="00765F03" w:rsidRDefault="00D267C1" w:rsidP="00D267C1">
      <w:pPr>
        <w:pStyle w:val="a3"/>
        <w:numPr>
          <w:ilvl w:val="2"/>
          <w:numId w:val="7"/>
        </w:numPr>
        <w:ind w:left="0" w:firstLine="709"/>
        <w:jc w:val="both"/>
        <w:rPr>
          <w:sz w:val="28"/>
          <w:szCs w:val="28"/>
        </w:rPr>
      </w:pPr>
      <w:r w:rsidRPr="00E2337A">
        <w:rPr>
          <w:sz w:val="28"/>
          <w:szCs w:val="28"/>
        </w:rPr>
        <w:t xml:space="preserve">Победителем признается участник, заявка которого отвечает всем требованиям, установленным в котировочной документации, и содержит наиболее </w:t>
      </w:r>
      <w:r w:rsidRPr="00765F03">
        <w:rPr>
          <w:sz w:val="28"/>
          <w:szCs w:val="28"/>
        </w:rPr>
        <w:t>низкую цену товаров, работ, услуг.</w:t>
      </w:r>
    </w:p>
    <w:p w:rsidR="00D267C1" w:rsidRPr="00765F03" w:rsidRDefault="00D267C1" w:rsidP="00D267C1">
      <w:pPr>
        <w:pStyle w:val="a3"/>
        <w:numPr>
          <w:ilvl w:val="2"/>
          <w:numId w:val="7"/>
        </w:numPr>
        <w:ind w:left="0" w:firstLine="709"/>
        <w:jc w:val="both"/>
        <w:rPr>
          <w:sz w:val="28"/>
          <w:szCs w:val="28"/>
        </w:rPr>
      </w:pPr>
      <w:r w:rsidRPr="00765F03">
        <w:rPr>
          <w:sz w:val="28"/>
          <w:szCs w:val="28"/>
        </w:rPr>
        <w:t xml:space="preserve"> Выписка из протокола комиссии размещается на </w:t>
      </w:r>
      <w:proofErr w:type="gramStart"/>
      <w:r w:rsidRPr="00765F03">
        <w:rPr>
          <w:sz w:val="28"/>
          <w:szCs w:val="28"/>
        </w:rPr>
        <w:t>сайте  или</w:t>
      </w:r>
      <w:proofErr w:type="gramEnd"/>
      <w:r w:rsidRPr="00765F03">
        <w:rPr>
          <w:sz w:val="28"/>
          <w:szCs w:val="28"/>
        </w:rPr>
        <w:t xml:space="preserve">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позднее 3 (трех) дней с даты подписания протокола.</w:t>
      </w:r>
    </w:p>
    <w:p w:rsidR="00D267C1" w:rsidRPr="00E2337A" w:rsidRDefault="00D267C1" w:rsidP="00D267C1">
      <w:pPr>
        <w:pStyle w:val="a3"/>
        <w:numPr>
          <w:ilvl w:val="2"/>
          <w:numId w:val="7"/>
        </w:numPr>
        <w:ind w:left="0" w:firstLine="709"/>
        <w:jc w:val="both"/>
        <w:rPr>
          <w:sz w:val="28"/>
          <w:szCs w:val="28"/>
        </w:rPr>
      </w:pPr>
      <w:r w:rsidRPr="00765F03">
        <w:rPr>
          <w:sz w:val="28"/>
          <w:szCs w:val="28"/>
        </w:rPr>
        <w:t>При проведении переторжки (переторжек), предоставлении</w:t>
      </w:r>
      <w:r w:rsidRPr="00E2337A">
        <w:rPr>
          <w:sz w:val="28"/>
          <w:szCs w:val="28"/>
        </w:rPr>
        <w:t xml:space="preserve"> возможности подачи альтернативных предложений, в иных случаях дата и время подведения итогов могут быть перенесены.</w:t>
      </w:r>
    </w:p>
    <w:p w:rsidR="00D267C1" w:rsidRPr="00E2337A" w:rsidRDefault="00D267C1" w:rsidP="00D267C1">
      <w:pPr>
        <w:pStyle w:val="a3"/>
        <w:numPr>
          <w:ilvl w:val="2"/>
          <w:numId w:val="7"/>
        </w:numPr>
        <w:ind w:left="0" w:firstLine="709"/>
        <w:jc w:val="both"/>
        <w:rPr>
          <w:sz w:val="28"/>
          <w:szCs w:val="28"/>
        </w:rPr>
      </w:pPr>
      <w:r w:rsidRPr="00E2337A">
        <w:rPr>
          <w:sz w:val="28"/>
          <w:szCs w:val="28"/>
        </w:rPr>
        <w:t xml:space="preserve">При проведении переторжки (переторжек), предоставлении возможности подачи альтернативных предложений, рассмотрение, оценка и </w:t>
      </w:r>
      <w:r w:rsidRPr="00E2337A">
        <w:rPr>
          <w:sz w:val="28"/>
          <w:szCs w:val="28"/>
        </w:rPr>
        <w:lastRenderedPageBreak/>
        <w:t>итоги запроса котировок подводятся на основании представленных участниками котировочных заявок, альтернативных предложений, предложений для переторжки, с учетом требований котировочной документации.</w:t>
      </w:r>
    </w:p>
    <w:p w:rsidR="00D267C1" w:rsidRPr="00E2337A" w:rsidRDefault="00D267C1" w:rsidP="00D267C1">
      <w:pPr>
        <w:pStyle w:val="a3"/>
        <w:ind w:left="709"/>
        <w:jc w:val="both"/>
        <w:rPr>
          <w:sz w:val="28"/>
          <w:szCs w:val="28"/>
        </w:rPr>
      </w:pPr>
    </w:p>
    <w:p w:rsidR="00D267C1" w:rsidRPr="00E2337A" w:rsidRDefault="00D267C1" w:rsidP="00D267C1">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Признание запроса котировок несостоявшимся</w:t>
      </w:r>
    </w:p>
    <w:p w:rsidR="00D267C1" w:rsidRPr="00E2337A" w:rsidRDefault="00D267C1" w:rsidP="00D267C1">
      <w:pPr>
        <w:rPr>
          <w:sz w:val="28"/>
          <w:szCs w:val="28"/>
        </w:rPr>
      </w:pPr>
    </w:p>
    <w:p w:rsidR="00D267C1" w:rsidRDefault="00D267C1" w:rsidP="00D267C1">
      <w:pPr>
        <w:pStyle w:val="a6"/>
        <w:numPr>
          <w:ilvl w:val="2"/>
          <w:numId w:val="7"/>
        </w:numPr>
        <w:suppressAutoHyphens/>
        <w:ind w:left="0" w:firstLine="709"/>
        <w:rPr>
          <w:sz w:val="28"/>
          <w:szCs w:val="28"/>
        </w:rPr>
      </w:pPr>
      <w:r w:rsidRPr="00E2337A">
        <w:rPr>
          <w:sz w:val="28"/>
          <w:szCs w:val="28"/>
        </w:rPr>
        <w:t>Запрос котировок признается несостоявшимся, если:</w:t>
      </w:r>
    </w:p>
    <w:p w:rsidR="00A0454E" w:rsidRDefault="00A0454E" w:rsidP="00A0454E">
      <w:pPr>
        <w:pStyle w:val="a6"/>
        <w:tabs>
          <w:tab w:val="left" w:pos="1843"/>
        </w:tabs>
        <w:suppressAutoHyphens/>
        <w:rPr>
          <w:sz w:val="28"/>
          <w:szCs w:val="28"/>
        </w:rPr>
      </w:pPr>
      <w:r>
        <w:rPr>
          <w:sz w:val="28"/>
          <w:szCs w:val="28"/>
        </w:rPr>
        <w:t>1)</w:t>
      </w:r>
      <w:r w:rsidRPr="00A0454E">
        <w:rPr>
          <w:sz w:val="28"/>
          <w:szCs w:val="28"/>
        </w:rPr>
        <w:t xml:space="preserve"> </w:t>
      </w:r>
      <w:r>
        <w:rPr>
          <w:sz w:val="28"/>
          <w:szCs w:val="28"/>
        </w:rPr>
        <w:t>н</w:t>
      </w:r>
      <w:r w:rsidRPr="000F2E8B">
        <w:rPr>
          <w:sz w:val="28"/>
          <w:szCs w:val="28"/>
        </w:rPr>
        <w:t xml:space="preserve">а участие в запросе </w:t>
      </w:r>
      <w:r>
        <w:rPr>
          <w:sz w:val="28"/>
          <w:szCs w:val="28"/>
        </w:rPr>
        <w:t>котировок</w:t>
      </w:r>
      <w:r w:rsidRPr="000F2E8B">
        <w:rPr>
          <w:sz w:val="28"/>
          <w:szCs w:val="28"/>
        </w:rPr>
        <w:t xml:space="preserve"> не подано ни одной заявки;</w:t>
      </w:r>
    </w:p>
    <w:p w:rsidR="00D267C1" w:rsidRPr="00E2337A" w:rsidRDefault="00A0454E" w:rsidP="00D267C1">
      <w:pPr>
        <w:pStyle w:val="a6"/>
        <w:suppressAutoHyphens/>
        <w:rPr>
          <w:sz w:val="28"/>
          <w:szCs w:val="28"/>
        </w:rPr>
      </w:pPr>
      <w:r>
        <w:rPr>
          <w:sz w:val="28"/>
          <w:szCs w:val="28"/>
        </w:rPr>
        <w:t>2</w:t>
      </w:r>
      <w:r w:rsidR="00D267C1" w:rsidRPr="00E2337A">
        <w:rPr>
          <w:sz w:val="28"/>
          <w:szCs w:val="28"/>
        </w:rPr>
        <w:t xml:space="preserve">) на участие в запросе котировок подано менее </w:t>
      </w:r>
      <w:r w:rsidR="00D267C1">
        <w:rPr>
          <w:sz w:val="28"/>
          <w:szCs w:val="28"/>
        </w:rPr>
        <w:t>2</w:t>
      </w:r>
      <w:r w:rsidR="00D267C1" w:rsidRPr="00E2337A">
        <w:rPr>
          <w:sz w:val="28"/>
          <w:szCs w:val="28"/>
        </w:rPr>
        <w:t xml:space="preserve"> </w:t>
      </w:r>
      <w:r w:rsidR="00D267C1">
        <w:rPr>
          <w:sz w:val="28"/>
          <w:szCs w:val="28"/>
        </w:rPr>
        <w:t xml:space="preserve">(двух) </w:t>
      </w:r>
      <w:r w:rsidR="00D267C1" w:rsidRPr="00E2337A">
        <w:rPr>
          <w:sz w:val="28"/>
          <w:szCs w:val="28"/>
        </w:rPr>
        <w:t>котировочных заявок;</w:t>
      </w:r>
    </w:p>
    <w:p w:rsidR="00D267C1" w:rsidRPr="00E2337A" w:rsidRDefault="00A0454E" w:rsidP="00D267C1">
      <w:pPr>
        <w:pStyle w:val="a6"/>
        <w:suppressAutoHyphens/>
        <w:rPr>
          <w:sz w:val="28"/>
          <w:szCs w:val="28"/>
        </w:rPr>
      </w:pPr>
      <w:r>
        <w:rPr>
          <w:sz w:val="28"/>
          <w:szCs w:val="28"/>
        </w:rPr>
        <w:t>3</w:t>
      </w:r>
      <w:r w:rsidR="00D267C1" w:rsidRPr="00E2337A">
        <w:rPr>
          <w:sz w:val="28"/>
          <w:szCs w:val="28"/>
        </w:rPr>
        <w:t>) по итогам рассмотрения и оценки котировочных заявок только одна котировочная заявка признана соответствующей котировочной документации;</w:t>
      </w:r>
    </w:p>
    <w:p w:rsidR="00D267C1" w:rsidRPr="00E2337A" w:rsidRDefault="00A0454E" w:rsidP="00D267C1">
      <w:pPr>
        <w:autoSpaceDE w:val="0"/>
        <w:autoSpaceDN w:val="0"/>
        <w:adjustRightInd w:val="0"/>
        <w:ind w:firstLine="709"/>
        <w:jc w:val="both"/>
        <w:rPr>
          <w:sz w:val="28"/>
          <w:szCs w:val="28"/>
        </w:rPr>
      </w:pPr>
      <w:r>
        <w:rPr>
          <w:sz w:val="28"/>
          <w:szCs w:val="28"/>
        </w:rPr>
        <w:t>4</w:t>
      </w:r>
      <w:r w:rsidR="00D267C1" w:rsidRPr="00E2337A">
        <w:rPr>
          <w:sz w:val="28"/>
          <w:szCs w:val="28"/>
        </w:rPr>
        <w:t>) все котировочные заявки признаны несоответствующими котировочной документации;</w:t>
      </w:r>
    </w:p>
    <w:p w:rsidR="00D267C1" w:rsidRPr="00E2337A" w:rsidRDefault="00A0454E" w:rsidP="00D267C1">
      <w:pPr>
        <w:autoSpaceDE w:val="0"/>
        <w:autoSpaceDN w:val="0"/>
        <w:adjustRightInd w:val="0"/>
        <w:ind w:firstLine="709"/>
        <w:jc w:val="both"/>
        <w:rPr>
          <w:sz w:val="28"/>
          <w:szCs w:val="28"/>
        </w:rPr>
      </w:pPr>
      <w:r>
        <w:rPr>
          <w:sz w:val="28"/>
          <w:szCs w:val="28"/>
        </w:rPr>
        <w:t>5</w:t>
      </w:r>
      <w:r w:rsidR="00D267C1" w:rsidRPr="00E2337A">
        <w:rPr>
          <w:sz w:val="28"/>
          <w:szCs w:val="28"/>
        </w:rPr>
        <w:t>) 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уклоняется от заключения договора.</w:t>
      </w:r>
    </w:p>
    <w:p w:rsidR="00D267C1" w:rsidRPr="00E2337A" w:rsidRDefault="00D267C1" w:rsidP="00D267C1">
      <w:pPr>
        <w:pStyle w:val="a6"/>
        <w:numPr>
          <w:ilvl w:val="2"/>
          <w:numId w:val="7"/>
        </w:numPr>
        <w:suppressAutoHyphens/>
        <w:ind w:left="0" w:firstLine="709"/>
        <w:rPr>
          <w:sz w:val="28"/>
          <w:szCs w:val="28"/>
        </w:rPr>
      </w:pPr>
      <w:r w:rsidRPr="00E2337A">
        <w:rPr>
          <w:sz w:val="28"/>
          <w:szCs w:val="28"/>
        </w:rPr>
        <w:t>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участником закупки,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установленном нормативными документами заказчика. Цена такого договора не может превышать цену, указанную в котировочной заявке участника запроса котировок.</w:t>
      </w:r>
    </w:p>
    <w:p w:rsidR="00D267C1" w:rsidRPr="00E2337A" w:rsidRDefault="00D267C1" w:rsidP="00D267C1">
      <w:pPr>
        <w:pStyle w:val="a6"/>
        <w:numPr>
          <w:ilvl w:val="2"/>
          <w:numId w:val="7"/>
        </w:numPr>
        <w:suppressAutoHyphens/>
        <w:ind w:left="0" w:firstLine="709"/>
        <w:rPr>
          <w:sz w:val="28"/>
          <w:szCs w:val="28"/>
        </w:rPr>
      </w:pPr>
      <w:r w:rsidRPr="00E2337A">
        <w:rPr>
          <w:sz w:val="28"/>
          <w:szCs w:val="28"/>
        </w:rPr>
        <w:t xml:space="preserve">Если запрос котировок признан несостоявшимся, заказчик вправе объявить новый запрос котировок или осуществить закупку другим способом. </w:t>
      </w:r>
    </w:p>
    <w:p w:rsidR="00D267C1" w:rsidRPr="00E2337A" w:rsidRDefault="00D267C1" w:rsidP="00D267C1">
      <w:pPr>
        <w:pStyle w:val="a6"/>
        <w:suppressAutoHyphens/>
        <w:ind w:firstLine="0"/>
        <w:rPr>
          <w:sz w:val="28"/>
          <w:szCs w:val="28"/>
        </w:rPr>
      </w:pPr>
    </w:p>
    <w:p w:rsidR="00D267C1" w:rsidRPr="00E2337A" w:rsidRDefault="00D267C1" w:rsidP="00D267C1">
      <w:pPr>
        <w:pStyle w:val="3"/>
        <w:numPr>
          <w:ilvl w:val="1"/>
          <w:numId w:val="7"/>
        </w:numPr>
        <w:spacing w:before="0" w:after="0"/>
        <w:jc w:val="both"/>
        <w:rPr>
          <w:rFonts w:ascii="Times New Roman" w:hAnsi="Times New Roman" w:cs="Times New Roman"/>
          <w:sz w:val="28"/>
          <w:szCs w:val="28"/>
        </w:rPr>
      </w:pPr>
      <w:r w:rsidRPr="00E2337A">
        <w:rPr>
          <w:rFonts w:ascii="Times New Roman" w:hAnsi="Times New Roman" w:cs="Times New Roman"/>
          <w:sz w:val="28"/>
          <w:szCs w:val="28"/>
        </w:rPr>
        <w:t>Проведение переторжки</w:t>
      </w:r>
    </w:p>
    <w:p w:rsidR="00D267C1" w:rsidRPr="00E2337A" w:rsidRDefault="00D267C1" w:rsidP="00D267C1">
      <w:pPr>
        <w:rPr>
          <w:sz w:val="28"/>
          <w:szCs w:val="28"/>
        </w:rPr>
      </w:pPr>
    </w:p>
    <w:p w:rsidR="00D267C1" w:rsidRPr="00044658" w:rsidRDefault="00D267C1" w:rsidP="00D267C1">
      <w:pPr>
        <w:pStyle w:val="a3"/>
        <w:numPr>
          <w:ilvl w:val="2"/>
          <w:numId w:val="7"/>
        </w:numPr>
        <w:tabs>
          <w:tab w:val="left" w:pos="1701"/>
        </w:tabs>
        <w:ind w:left="0" w:firstLine="709"/>
        <w:jc w:val="both"/>
        <w:rPr>
          <w:sz w:val="28"/>
          <w:szCs w:val="28"/>
        </w:rPr>
      </w:pPr>
      <w:r w:rsidRPr="00044658">
        <w:rPr>
          <w:sz w:val="28"/>
          <w:szCs w:val="28"/>
        </w:rPr>
        <w:t>Переторжка является дополнительным элементом запроса котировок и заключается в добровольном повышении предпочтительности заявок участников запроса котировок в рамках специально организованной для этого процедуры путем снижения участниками запроса котировок цены своих первоначально поданных заявок.</w:t>
      </w:r>
    </w:p>
    <w:p w:rsidR="00D267C1" w:rsidRPr="00044658" w:rsidRDefault="00D267C1" w:rsidP="00D267C1">
      <w:pPr>
        <w:pStyle w:val="a3"/>
        <w:numPr>
          <w:ilvl w:val="2"/>
          <w:numId w:val="7"/>
        </w:numPr>
        <w:tabs>
          <w:tab w:val="left" w:pos="1701"/>
        </w:tabs>
        <w:ind w:left="0" w:firstLine="709"/>
        <w:jc w:val="both"/>
        <w:rPr>
          <w:sz w:val="28"/>
          <w:szCs w:val="28"/>
        </w:rPr>
      </w:pPr>
      <w:r w:rsidRPr="00044658">
        <w:rPr>
          <w:sz w:val="28"/>
          <w:szCs w:val="28"/>
        </w:rPr>
        <w:t>Переторжка проводится по решению заказчика неограниченное количество раз в рамках одного запроса котировок.</w:t>
      </w:r>
    </w:p>
    <w:p w:rsidR="00D267C1" w:rsidRPr="00044658" w:rsidRDefault="00D267C1" w:rsidP="00D267C1">
      <w:pPr>
        <w:pStyle w:val="a3"/>
        <w:numPr>
          <w:ilvl w:val="2"/>
          <w:numId w:val="7"/>
        </w:numPr>
        <w:tabs>
          <w:tab w:val="left" w:pos="1701"/>
        </w:tabs>
        <w:ind w:left="0" w:firstLine="709"/>
        <w:jc w:val="both"/>
        <w:rPr>
          <w:sz w:val="28"/>
          <w:szCs w:val="28"/>
        </w:rPr>
      </w:pPr>
      <w:r w:rsidRPr="00044658">
        <w:rPr>
          <w:sz w:val="28"/>
          <w:szCs w:val="28"/>
        </w:rPr>
        <w:lastRenderedPageBreak/>
        <w:t>Переторжка может быть отменена в любое время до ее окончания. Переторжка в режиме реального времени может быть отменена до ее начала.</w:t>
      </w:r>
    </w:p>
    <w:p w:rsidR="00D267C1" w:rsidRPr="00044658" w:rsidRDefault="00D267C1" w:rsidP="00D267C1">
      <w:pPr>
        <w:pStyle w:val="a3"/>
        <w:numPr>
          <w:ilvl w:val="2"/>
          <w:numId w:val="7"/>
        </w:numPr>
        <w:tabs>
          <w:tab w:val="left" w:pos="1701"/>
        </w:tabs>
        <w:ind w:left="0" w:firstLine="709"/>
        <w:jc w:val="both"/>
        <w:rPr>
          <w:sz w:val="28"/>
          <w:szCs w:val="28"/>
        </w:rPr>
      </w:pPr>
      <w:r w:rsidRPr="00044658">
        <w:rPr>
          <w:sz w:val="28"/>
          <w:szCs w:val="28"/>
        </w:rPr>
        <w:t xml:space="preserve">В любое время до подведения итогов запроса котировок заказчик вправе направить участникам, допущенным к участию в запросе котировок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времени вскрытия конвертов с измененными условиями заявки место, условия прохода в здание для присутствия на вскрытии, если переторжка проводится в заочной форме на бумажном носителе, дате и времени рассмотрения предложений и переносе срока подведения итогов. </w:t>
      </w:r>
    </w:p>
    <w:p w:rsidR="00D267C1" w:rsidRPr="00044658" w:rsidRDefault="00D267C1" w:rsidP="00D267C1">
      <w:pPr>
        <w:pStyle w:val="a3"/>
        <w:ind w:left="0" w:firstLine="709"/>
        <w:jc w:val="both"/>
        <w:rPr>
          <w:sz w:val="28"/>
          <w:szCs w:val="28"/>
        </w:rPr>
      </w:pPr>
      <w:r w:rsidRPr="00044658">
        <w:rPr>
          <w:sz w:val="28"/>
          <w:szCs w:val="28"/>
        </w:rPr>
        <w:t>Заказчик также размещает приглашение на сайт</w:t>
      </w:r>
      <w:r>
        <w:rPr>
          <w:sz w:val="28"/>
          <w:szCs w:val="28"/>
        </w:rPr>
        <w:t>е</w:t>
      </w:r>
      <w:r w:rsidRPr="00044658">
        <w:rPr>
          <w:sz w:val="28"/>
          <w:szCs w:val="28"/>
        </w:rPr>
        <w:t>.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котировочной документацией.</w:t>
      </w:r>
    </w:p>
    <w:p w:rsidR="00D267C1" w:rsidRPr="00044658" w:rsidRDefault="00D267C1" w:rsidP="00D267C1">
      <w:pPr>
        <w:pStyle w:val="a3"/>
        <w:numPr>
          <w:ilvl w:val="2"/>
          <w:numId w:val="7"/>
        </w:numPr>
        <w:tabs>
          <w:tab w:val="left" w:pos="1843"/>
        </w:tabs>
        <w:ind w:left="0" w:firstLine="709"/>
        <w:jc w:val="both"/>
        <w:rPr>
          <w:sz w:val="28"/>
          <w:szCs w:val="28"/>
        </w:rPr>
      </w:pPr>
      <w:r w:rsidRPr="00044658">
        <w:rPr>
          <w:sz w:val="28"/>
          <w:szCs w:val="28"/>
        </w:rPr>
        <w:t>При проведении переторжки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снижения цены, указанной в заявке такого участника при условии сохранения остальных положений заявки без изменений.</w:t>
      </w:r>
    </w:p>
    <w:p w:rsidR="00D267C1" w:rsidRPr="00044658" w:rsidRDefault="00D267C1" w:rsidP="00D267C1">
      <w:pPr>
        <w:pStyle w:val="a3"/>
        <w:numPr>
          <w:ilvl w:val="2"/>
          <w:numId w:val="7"/>
        </w:numPr>
        <w:tabs>
          <w:tab w:val="left" w:pos="1843"/>
        </w:tabs>
        <w:ind w:left="0" w:firstLine="709"/>
        <w:jc w:val="both"/>
        <w:rPr>
          <w:sz w:val="28"/>
          <w:szCs w:val="28"/>
        </w:rPr>
      </w:pPr>
      <w:r w:rsidRPr="00044658">
        <w:rPr>
          <w:sz w:val="28"/>
          <w:szCs w:val="28"/>
        </w:rPr>
        <w:t>В переторжке имеют право участвовать все допущенные к участию в запросе котировок участники.</w:t>
      </w:r>
    </w:p>
    <w:p w:rsidR="00D267C1" w:rsidRPr="00044658" w:rsidRDefault="00D267C1" w:rsidP="00D267C1">
      <w:pPr>
        <w:pStyle w:val="a3"/>
        <w:numPr>
          <w:ilvl w:val="2"/>
          <w:numId w:val="7"/>
        </w:numPr>
        <w:tabs>
          <w:tab w:val="left" w:pos="1843"/>
        </w:tabs>
        <w:ind w:left="0" w:firstLine="709"/>
        <w:jc w:val="both"/>
        <w:rPr>
          <w:sz w:val="28"/>
          <w:szCs w:val="28"/>
        </w:rPr>
      </w:pPr>
      <w:r w:rsidRPr="00044658">
        <w:rPr>
          <w:sz w:val="28"/>
          <w:szCs w:val="28"/>
        </w:rPr>
        <w:t>Участник, допущенный к участию в запросе котировок, вправе не принимать участие в переторжке, тогда рассматривается его первоначальная заявка (последняя соответствующая требованиям котировочной документации заявка, если переторжка проводится несколько раз).</w:t>
      </w:r>
    </w:p>
    <w:p w:rsidR="00D267C1" w:rsidRPr="00044658" w:rsidRDefault="00D267C1" w:rsidP="00D267C1">
      <w:pPr>
        <w:pStyle w:val="a3"/>
        <w:numPr>
          <w:ilvl w:val="2"/>
          <w:numId w:val="7"/>
        </w:numPr>
        <w:tabs>
          <w:tab w:val="left" w:pos="1843"/>
        </w:tabs>
        <w:ind w:left="0" w:firstLine="709"/>
        <w:jc w:val="both"/>
        <w:rPr>
          <w:sz w:val="28"/>
          <w:szCs w:val="28"/>
        </w:rPr>
      </w:pPr>
      <w:r w:rsidRPr="00044658">
        <w:rPr>
          <w:sz w:val="28"/>
          <w:szCs w:val="28"/>
        </w:rPr>
        <w:t>Предложения участника по ухудшению первоначальных условий (последних предложенных условий если переторжка проводится несколько раз), не рассматриваются, такой участник запроса котировок считается не участвовавшим в переторжке, при этом его предложение остается действующим с ранее объявленными условиями.</w:t>
      </w:r>
    </w:p>
    <w:p w:rsidR="00D267C1" w:rsidRPr="00044658" w:rsidRDefault="00D267C1" w:rsidP="00D267C1">
      <w:pPr>
        <w:pStyle w:val="a3"/>
        <w:numPr>
          <w:ilvl w:val="2"/>
          <w:numId w:val="7"/>
        </w:numPr>
        <w:tabs>
          <w:tab w:val="left" w:pos="1843"/>
        </w:tabs>
        <w:ind w:left="0" w:firstLine="709"/>
        <w:jc w:val="both"/>
        <w:rPr>
          <w:sz w:val="28"/>
          <w:szCs w:val="28"/>
        </w:rPr>
      </w:pPr>
      <w:r w:rsidRPr="00044658">
        <w:rPr>
          <w:sz w:val="28"/>
          <w:szCs w:val="28"/>
        </w:rPr>
        <w:t>Снижение цены, предложенной участником, может производиться поэтапно до окончания переторжки неограниченное количество раз.</w:t>
      </w:r>
    </w:p>
    <w:p w:rsidR="00D267C1" w:rsidRPr="00044658" w:rsidRDefault="00D267C1" w:rsidP="00D267C1">
      <w:pPr>
        <w:pStyle w:val="a3"/>
        <w:numPr>
          <w:ilvl w:val="2"/>
          <w:numId w:val="7"/>
        </w:numPr>
        <w:tabs>
          <w:tab w:val="left" w:pos="1843"/>
        </w:tabs>
        <w:ind w:left="0" w:firstLine="709"/>
        <w:jc w:val="both"/>
        <w:rPr>
          <w:sz w:val="28"/>
          <w:szCs w:val="28"/>
        </w:rPr>
      </w:pPr>
      <w:r w:rsidRPr="00044658">
        <w:rPr>
          <w:sz w:val="28"/>
          <w:szCs w:val="28"/>
        </w:rPr>
        <w:t>Участники запроса котировок заявляют новую цену договора независимо от цен, предлагаемых другими участниками, при этом участник запроса котировок не имеет обязанности предложить цену ниже других участников.</w:t>
      </w:r>
    </w:p>
    <w:p w:rsidR="00D267C1" w:rsidRPr="00044658" w:rsidRDefault="00D267C1" w:rsidP="00D267C1">
      <w:pPr>
        <w:pStyle w:val="a3"/>
        <w:numPr>
          <w:ilvl w:val="2"/>
          <w:numId w:val="7"/>
        </w:numPr>
        <w:tabs>
          <w:tab w:val="left" w:pos="1843"/>
        </w:tabs>
        <w:ind w:left="0" w:firstLine="709"/>
        <w:jc w:val="both"/>
        <w:rPr>
          <w:sz w:val="28"/>
          <w:szCs w:val="28"/>
        </w:rPr>
      </w:pPr>
      <w:r w:rsidRPr="00044658">
        <w:rPr>
          <w:sz w:val="28"/>
          <w:szCs w:val="28"/>
        </w:rPr>
        <w:t xml:space="preserve">При проведении переторжки в заочной форме участникам запроса котировок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w:t>
      </w:r>
      <w:r w:rsidRPr="00044658">
        <w:rPr>
          <w:sz w:val="28"/>
          <w:szCs w:val="28"/>
        </w:rPr>
        <w:lastRenderedPageBreak/>
        <w:t>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котировочной документацией.</w:t>
      </w:r>
    </w:p>
    <w:p w:rsidR="00D267C1" w:rsidRPr="00765F03" w:rsidRDefault="00D267C1" w:rsidP="00D267C1">
      <w:pPr>
        <w:pStyle w:val="a3"/>
        <w:numPr>
          <w:ilvl w:val="2"/>
          <w:numId w:val="7"/>
        </w:numPr>
        <w:tabs>
          <w:tab w:val="left" w:pos="1843"/>
        </w:tabs>
        <w:ind w:left="0" w:firstLine="709"/>
        <w:jc w:val="both"/>
        <w:rPr>
          <w:sz w:val="28"/>
          <w:szCs w:val="28"/>
        </w:rPr>
      </w:pPr>
      <w:r w:rsidRPr="00044658">
        <w:rPr>
          <w:sz w:val="28"/>
          <w:szCs w:val="28"/>
        </w:rPr>
        <w:t xml:space="preserve">При проведении переторжки в заочной форме на бумажном носителе участники к установленному в приглашении сроку представляют в письменной форме документы, определяющие измененные условия заявки на участие в запросе котировок, а также документы, предусмотренные пунктом 1.5 котировочной документации (если предоставление документов предусмотрено данным пунктом) в порядке, установленном в абзаце 2 пункта </w:t>
      </w:r>
      <w:r>
        <w:rPr>
          <w:sz w:val="28"/>
          <w:szCs w:val="28"/>
        </w:rPr>
        <w:t>6</w:t>
      </w:r>
      <w:r w:rsidRPr="00044658">
        <w:rPr>
          <w:sz w:val="28"/>
          <w:szCs w:val="28"/>
        </w:rPr>
        <w:t xml:space="preserve">.3.1, а также </w:t>
      </w:r>
      <w:r w:rsidRPr="00A232C9">
        <w:rPr>
          <w:sz w:val="28"/>
          <w:szCs w:val="28"/>
        </w:rPr>
        <w:t xml:space="preserve">пунктах </w:t>
      </w:r>
      <w:r>
        <w:rPr>
          <w:sz w:val="28"/>
          <w:szCs w:val="28"/>
        </w:rPr>
        <w:t>6</w:t>
      </w:r>
      <w:r w:rsidRPr="00A232C9">
        <w:rPr>
          <w:sz w:val="28"/>
          <w:szCs w:val="28"/>
        </w:rPr>
        <w:t xml:space="preserve">.3.9 – </w:t>
      </w:r>
      <w:r>
        <w:rPr>
          <w:sz w:val="28"/>
          <w:szCs w:val="28"/>
        </w:rPr>
        <w:t>6</w:t>
      </w:r>
      <w:r w:rsidRPr="00A232C9">
        <w:rPr>
          <w:sz w:val="28"/>
          <w:szCs w:val="28"/>
        </w:rPr>
        <w:t>.3.15 котировочной</w:t>
      </w:r>
      <w:r w:rsidRPr="00044658">
        <w:rPr>
          <w:sz w:val="28"/>
          <w:szCs w:val="28"/>
        </w:rPr>
        <w:t xml:space="preserve"> документации. Участник вправе отозвать поданное предложение с новыми условиями в любое время до начала вскрытия конвертов с предложениями новых условий. Отзыв предложения осуществляется в порядке, предусмотренном для отзыва котировочных заявок, </w:t>
      </w:r>
      <w:r w:rsidRPr="00765F03">
        <w:rPr>
          <w:sz w:val="28"/>
          <w:szCs w:val="28"/>
        </w:rPr>
        <w:t xml:space="preserve">установленном в пункте </w:t>
      </w:r>
      <w:r>
        <w:rPr>
          <w:sz w:val="28"/>
          <w:szCs w:val="28"/>
        </w:rPr>
        <w:t>6</w:t>
      </w:r>
      <w:r w:rsidRPr="00765F03">
        <w:rPr>
          <w:sz w:val="28"/>
          <w:szCs w:val="28"/>
        </w:rPr>
        <w:t>.4 котировочной документации.</w:t>
      </w:r>
    </w:p>
    <w:p w:rsidR="00D267C1" w:rsidRPr="00765F03" w:rsidRDefault="00D267C1" w:rsidP="00D267C1">
      <w:pPr>
        <w:pStyle w:val="a3"/>
        <w:numPr>
          <w:ilvl w:val="2"/>
          <w:numId w:val="7"/>
        </w:numPr>
        <w:tabs>
          <w:tab w:val="left" w:pos="1843"/>
        </w:tabs>
        <w:ind w:left="0" w:firstLine="709"/>
        <w:jc w:val="both"/>
        <w:rPr>
          <w:sz w:val="28"/>
          <w:szCs w:val="28"/>
        </w:rPr>
      </w:pPr>
      <w:r w:rsidRPr="00765F03">
        <w:rPr>
          <w:sz w:val="28"/>
          <w:szCs w:val="28"/>
        </w:rPr>
        <w:t xml:space="preserve">Вскрытие конвертов с измененными условиями заявки на участие в запросе котировок проводится в порядке, предусмотренном пунктами </w:t>
      </w:r>
      <w:r>
        <w:rPr>
          <w:sz w:val="28"/>
          <w:szCs w:val="28"/>
        </w:rPr>
        <w:t>5</w:t>
      </w:r>
      <w:r w:rsidRPr="00765F03">
        <w:rPr>
          <w:sz w:val="28"/>
          <w:szCs w:val="28"/>
        </w:rPr>
        <w:t>.5 котировочной документации, с оформлением аналогичного протокола и его размещением на сайте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позднее 3 (трех) дней с даты подписания протокола.</w:t>
      </w:r>
    </w:p>
    <w:p w:rsidR="00D267C1" w:rsidRPr="00044658" w:rsidRDefault="00D267C1" w:rsidP="00D267C1">
      <w:pPr>
        <w:pStyle w:val="a3"/>
        <w:numPr>
          <w:ilvl w:val="2"/>
          <w:numId w:val="7"/>
        </w:numPr>
        <w:tabs>
          <w:tab w:val="left" w:pos="1843"/>
        </w:tabs>
        <w:ind w:left="0" w:firstLine="709"/>
        <w:jc w:val="both"/>
        <w:rPr>
          <w:sz w:val="28"/>
          <w:szCs w:val="28"/>
        </w:rPr>
      </w:pPr>
      <w:r w:rsidRPr="00765F03">
        <w:rPr>
          <w:sz w:val="28"/>
          <w:szCs w:val="28"/>
        </w:rPr>
        <w:t>Представители участников запроса котировок</w:t>
      </w:r>
      <w:r w:rsidRPr="00044658">
        <w:rPr>
          <w:sz w:val="28"/>
          <w:szCs w:val="28"/>
        </w:rPr>
        <w:t>, представившие предложения с предложениями для переторжки, не вправе присутствовать при вскрытии конвертов.</w:t>
      </w:r>
    </w:p>
    <w:p w:rsidR="00D267C1" w:rsidRPr="00044658" w:rsidRDefault="00D267C1" w:rsidP="00D267C1">
      <w:pPr>
        <w:pStyle w:val="a3"/>
        <w:numPr>
          <w:ilvl w:val="2"/>
          <w:numId w:val="7"/>
        </w:numPr>
        <w:tabs>
          <w:tab w:val="left" w:pos="1843"/>
        </w:tabs>
        <w:ind w:left="0" w:firstLine="709"/>
        <w:jc w:val="both"/>
        <w:rPr>
          <w:sz w:val="28"/>
          <w:szCs w:val="28"/>
        </w:rPr>
      </w:pPr>
      <w:r w:rsidRPr="00044658">
        <w:rPr>
          <w:sz w:val="28"/>
          <w:szCs w:val="28"/>
        </w:rPr>
        <w:t xml:space="preserve">После проведения переторжки победитель определяется в порядке, предусмотренном пунктами </w:t>
      </w:r>
      <w:r>
        <w:rPr>
          <w:sz w:val="28"/>
          <w:szCs w:val="28"/>
        </w:rPr>
        <w:t>5</w:t>
      </w:r>
      <w:r w:rsidRPr="00044658">
        <w:rPr>
          <w:sz w:val="28"/>
          <w:szCs w:val="28"/>
        </w:rPr>
        <w:t>.6</w:t>
      </w:r>
      <w:r>
        <w:rPr>
          <w:sz w:val="28"/>
          <w:szCs w:val="28"/>
        </w:rPr>
        <w:t xml:space="preserve"> </w:t>
      </w:r>
      <w:r w:rsidRPr="00044658">
        <w:rPr>
          <w:sz w:val="28"/>
          <w:szCs w:val="28"/>
        </w:rPr>
        <w:t>котировочной документации.</w:t>
      </w:r>
    </w:p>
    <w:p w:rsidR="00D267C1" w:rsidRPr="00E2337A" w:rsidRDefault="00D267C1" w:rsidP="00D267C1">
      <w:pPr>
        <w:pStyle w:val="a3"/>
        <w:ind w:left="709"/>
        <w:jc w:val="both"/>
        <w:rPr>
          <w:sz w:val="28"/>
          <w:szCs w:val="28"/>
        </w:rPr>
      </w:pPr>
    </w:p>
    <w:p w:rsidR="00D267C1" w:rsidRPr="00E2337A" w:rsidRDefault="00D267C1" w:rsidP="00D267C1">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Подача и рассмотрение альтернативных предложений</w:t>
      </w:r>
    </w:p>
    <w:p w:rsidR="00D267C1" w:rsidRPr="00E2337A" w:rsidRDefault="00D267C1" w:rsidP="00D267C1">
      <w:pPr>
        <w:rPr>
          <w:sz w:val="28"/>
          <w:szCs w:val="28"/>
        </w:rPr>
      </w:pPr>
    </w:p>
    <w:p w:rsidR="00D267C1" w:rsidRPr="00E2337A" w:rsidRDefault="00D267C1" w:rsidP="00D267C1">
      <w:pPr>
        <w:pStyle w:val="a3"/>
        <w:numPr>
          <w:ilvl w:val="2"/>
          <w:numId w:val="7"/>
        </w:numPr>
        <w:tabs>
          <w:tab w:val="left" w:pos="1701"/>
        </w:tabs>
        <w:ind w:left="0" w:firstLine="709"/>
        <w:jc w:val="both"/>
        <w:rPr>
          <w:sz w:val="28"/>
          <w:szCs w:val="28"/>
        </w:rPr>
      </w:pPr>
      <w:r w:rsidRPr="00E2337A">
        <w:rPr>
          <w:sz w:val="28"/>
          <w:szCs w:val="28"/>
        </w:rPr>
        <w:t>Заказчик вправе предусмотреть при проведении запроса котировок право участника подать альтернативн</w:t>
      </w:r>
      <w:r>
        <w:rPr>
          <w:sz w:val="28"/>
          <w:szCs w:val="28"/>
        </w:rPr>
        <w:t>ое(</w:t>
      </w:r>
      <w:proofErr w:type="spellStart"/>
      <w:r w:rsidRPr="00E2337A">
        <w:rPr>
          <w:sz w:val="28"/>
          <w:szCs w:val="28"/>
        </w:rPr>
        <w:t>ые</w:t>
      </w:r>
      <w:proofErr w:type="spellEnd"/>
      <w:r>
        <w:rPr>
          <w:sz w:val="28"/>
          <w:szCs w:val="28"/>
        </w:rPr>
        <w:t>)</w:t>
      </w:r>
      <w:r w:rsidRPr="00E2337A">
        <w:rPr>
          <w:sz w:val="28"/>
          <w:szCs w:val="28"/>
        </w:rPr>
        <w:t xml:space="preserve"> предложени</w:t>
      </w:r>
      <w:r>
        <w:rPr>
          <w:sz w:val="28"/>
          <w:szCs w:val="28"/>
        </w:rPr>
        <w:t>е(</w:t>
      </w:r>
      <w:r w:rsidRPr="00E2337A">
        <w:rPr>
          <w:sz w:val="28"/>
          <w:szCs w:val="28"/>
        </w:rPr>
        <w:t>я</w:t>
      </w:r>
      <w:r>
        <w:rPr>
          <w:sz w:val="28"/>
          <w:szCs w:val="28"/>
        </w:rPr>
        <w:t>)</w:t>
      </w:r>
      <w:r w:rsidRPr="00E2337A">
        <w:rPr>
          <w:sz w:val="28"/>
          <w:szCs w:val="28"/>
        </w:rPr>
        <w:t>.</w:t>
      </w:r>
    </w:p>
    <w:p w:rsidR="00D267C1" w:rsidRPr="00E2337A" w:rsidRDefault="00D267C1" w:rsidP="00D267C1">
      <w:pPr>
        <w:pStyle w:val="a3"/>
        <w:numPr>
          <w:ilvl w:val="2"/>
          <w:numId w:val="7"/>
        </w:numPr>
        <w:tabs>
          <w:tab w:val="left" w:pos="1701"/>
        </w:tabs>
        <w:ind w:left="0" w:firstLine="709"/>
        <w:jc w:val="both"/>
        <w:rPr>
          <w:sz w:val="28"/>
          <w:szCs w:val="28"/>
        </w:rPr>
      </w:pPr>
      <w:r w:rsidRPr="00E2337A">
        <w:rPr>
          <w:sz w:val="28"/>
          <w:szCs w:val="28"/>
        </w:rPr>
        <w:t>Альтернативн</w:t>
      </w:r>
      <w:r>
        <w:rPr>
          <w:sz w:val="28"/>
          <w:szCs w:val="28"/>
        </w:rPr>
        <w:t>ое(</w:t>
      </w:r>
      <w:proofErr w:type="spellStart"/>
      <w:r w:rsidRPr="00E2337A">
        <w:rPr>
          <w:sz w:val="28"/>
          <w:szCs w:val="28"/>
        </w:rPr>
        <w:t>ые</w:t>
      </w:r>
      <w:proofErr w:type="spellEnd"/>
      <w:r>
        <w:rPr>
          <w:sz w:val="28"/>
          <w:szCs w:val="28"/>
        </w:rPr>
        <w:t>)</w:t>
      </w:r>
      <w:r w:rsidRPr="00E2337A">
        <w:rPr>
          <w:sz w:val="28"/>
          <w:szCs w:val="28"/>
        </w:rPr>
        <w:t xml:space="preserve"> предложени</w:t>
      </w:r>
      <w:r>
        <w:rPr>
          <w:sz w:val="28"/>
          <w:szCs w:val="28"/>
        </w:rPr>
        <w:t>е(</w:t>
      </w:r>
      <w:r w:rsidRPr="00E2337A">
        <w:rPr>
          <w:sz w:val="28"/>
          <w:szCs w:val="28"/>
        </w:rPr>
        <w:t>я</w:t>
      </w:r>
      <w:r>
        <w:rPr>
          <w:sz w:val="28"/>
          <w:szCs w:val="28"/>
        </w:rPr>
        <w:t>)</w:t>
      </w:r>
      <w:r w:rsidRPr="00E2337A">
        <w:rPr>
          <w:sz w:val="28"/>
          <w:szCs w:val="28"/>
        </w:rPr>
        <w:t xml:space="preserve"> допуска</w:t>
      </w:r>
      <w:r>
        <w:rPr>
          <w:sz w:val="28"/>
          <w:szCs w:val="28"/>
        </w:rPr>
        <w:t>ется(</w:t>
      </w:r>
      <w:proofErr w:type="spellStart"/>
      <w:r w:rsidRPr="00E2337A">
        <w:rPr>
          <w:sz w:val="28"/>
          <w:szCs w:val="28"/>
        </w:rPr>
        <w:t>ются</w:t>
      </w:r>
      <w:proofErr w:type="spellEnd"/>
      <w:r>
        <w:rPr>
          <w:sz w:val="28"/>
          <w:szCs w:val="28"/>
        </w:rPr>
        <w:t>)</w:t>
      </w:r>
      <w:r w:rsidRPr="00E2337A">
        <w:rPr>
          <w:sz w:val="28"/>
          <w:szCs w:val="28"/>
        </w:rPr>
        <w:t xml:space="preserve"> только в отношении цены договора.</w:t>
      </w:r>
    </w:p>
    <w:p w:rsidR="00D267C1" w:rsidRPr="00E2337A" w:rsidRDefault="00D267C1" w:rsidP="00D267C1">
      <w:pPr>
        <w:pStyle w:val="a3"/>
        <w:numPr>
          <w:ilvl w:val="2"/>
          <w:numId w:val="7"/>
        </w:numPr>
        <w:tabs>
          <w:tab w:val="left" w:pos="1701"/>
        </w:tabs>
        <w:ind w:left="0" w:firstLine="709"/>
        <w:jc w:val="both"/>
        <w:rPr>
          <w:sz w:val="28"/>
          <w:szCs w:val="28"/>
        </w:rPr>
      </w:pPr>
      <w:r w:rsidRPr="00E2337A">
        <w:rPr>
          <w:sz w:val="28"/>
          <w:szCs w:val="28"/>
        </w:rPr>
        <w:t>Количество альтернативных предложений, которые может подать участник, может быть ограничено.</w:t>
      </w:r>
      <w:r>
        <w:rPr>
          <w:sz w:val="28"/>
          <w:szCs w:val="28"/>
        </w:rPr>
        <w:t xml:space="preserve"> </w:t>
      </w:r>
      <w:r w:rsidRPr="00406AFE">
        <w:rPr>
          <w:sz w:val="28"/>
          <w:szCs w:val="28"/>
        </w:rPr>
        <w:t>Максимальное количество поданных альтернативных предложений устанавливается в пункте 1.</w:t>
      </w:r>
      <w:r w:rsidRPr="000D5D7A">
        <w:rPr>
          <w:sz w:val="28"/>
          <w:szCs w:val="28"/>
        </w:rPr>
        <w:t>8</w:t>
      </w:r>
      <w:r w:rsidRPr="00406AFE">
        <w:rPr>
          <w:sz w:val="28"/>
          <w:szCs w:val="28"/>
        </w:rPr>
        <w:t xml:space="preserve"> </w:t>
      </w:r>
      <w:r>
        <w:rPr>
          <w:sz w:val="28"/>
          <w:szCs w:val="28"/>
        </w:rPr>
        <w:t>котировочной</w:t>
      </w:r>
      <w:r w:rsidRPr="00406AFE">
        <w:rPr>
          <w:sz w:val="28"/>
          <w:szCs w:val="28"/>
        </w:rPr>
        <w:t xml:space="preserve"> документации.</w:t>
      </w:r>
    </w:p>
    <w:p w:rsidR="00D267C1" w:rsidRPr="00E2337A" w:rsidRDefault="00D267C1" w:rsidP="00D267C1">
      <w:pPr>
        <w:pStyle w:val="a3"/>
        <w:numPr>
          <w:ilvl w:val="2"/>
          <w:numId w:val="7"/>
        </w:numPr>
        <w:tabs>
          <w:tab w:val="left" w:pos="1701"/>
        </w:tabs>
        <w:ind w:left="0" w:firstLine="709"/>
        <w:jc w:val="both"/>
        <w:rPr>
          <w:sz w:val="28"/>
          <w:szCs w:val="28"/>
        </w:rPr>
      </w:pPr>
      <w:r w:rsidRPr="00E2337A">
        <w:rPr>
          <w:sz w:val="28"/>
          <w:szCs w:val="28"/>
        </w:rPr>
        <w:t>Требования котировочной документации о возможности подать только одну заявку по лоту распространяются на основные предложения и не распространяются на случаи подачи альтернативных предложений.</w:t>
      </w:r>
    </w:p>
    <w:p w:rsidR="00D267C1" w:rsidRPr="00406AFE" w:rsidRDefault="00D267C1" w:rsidP="00D267C1">
      <w:pPr>
        <w:pStyle w:val="a3"/>
        <w:numPr>
          <w:ilvl w:val="2"/>
          <w:numId w:val="7"/>
        </w:numPr>
        <w:tabs>
          <w:tab w:val="left" w:pos="1701"/>
        </w:tabs>
        <w:ind w:left="0" w:firstLine="709"/>
        <w:jc w:val="both"/>
        <w:rPr>
          <w:sz w:val="28"/>
          <w:szCs w:val="28"/>
        </w:rPr>
      </w:pPr>
      <w:r w:rsidRPr="00406AFE">
        <w:rPr>
          <w:sz w:val="28"/>
          <w:szCs w:val="28"/>
        </w:rPr>
        <w:lastRenderedPageBreak/>
        <w:t>Альтернативн</w:t>
      </w:r>
      <w:r>
        <w:rPr>
          <w:sz w:val="28"/>
          <w:szCs w:val="28"/>
        </w:rPr>
        <w:t>ое(</w:t>
      </w:r>
      <w:proofErr w:type="spellStart"/>
      <w:r w:rsidRPr="00406AFE">
        <w:rPr>
          <w:sz w:val="28"/>
          <w:szCs w:val="28"/>
        </w:rPr>
        <w:t>ые</w:t>
      </w:r>
      <w:proofErr w:type="spellEnd"/>
      <w:r>
        <w:rPr>
          <w:sz w:val="28"/>
          <w:szCs w:val="28"/>
        </w:rPr>
        <w:t>)</w:t>
      </w:r>
      <w:r w:rsidRPr="00406AFE">
        <w:rPr>
          <w:sz w:val="28"/>
          <w:szCs w:val="28"/>
        </w:rPr>
        <w:t xml:space="preserve"> предложени</w:t>
      </w:r>
      <w:r>
        <w:rPr>
          <w:sz w:val="28"/>
          <w:szCs w:val="28"/>
        </w:rPr>
        <w:t>е(</w:t>
      </w:r>
      <w:r w:rsidRPr="00406AFE">
        <w:rPr>
          <w:sz w:val="28"/>
          <w:szCs w:val="28"/>
        </w:rPr>
        <w:t>я</w:t>
      </w:r>
      <w:r>
        <w:rPr>
          <w:sz w:val="28"/>
          <w:szCs w:val="28"/>
        </w:rPr>
        <w:t>)</w:t>
      </w:r>
      <w:r w:rsidRPr="00406AFE">
        <w:rPr>
          <w:sz w:val="28"/>
          <w:szCs w:val="28"/>
        </w:rPr>
        <w:t xml:space="preserve"> </w:t>
      </w:r>
      <w:r>
        <w:rPr>
          <w:sz w:val="28"/>
          <w:szCs w:val="28"/>
        </w:rPr>
        <w:t>может (</w:t>
      </w:r>
      <w:r w:rsidRPr="00406AFE">
        <w:rPr>
          <w:sz w:val="28"/>
          <w:szCs w:val="28"/>
        </w:rPr>
        <w:t>могут</w:t>
      </w:r>
      <w:r>
        <w:rPr>
          <w:sz w:val="28"/>
          <w:szCs w:val="28"/>
        </w:rPr>
        <w:t>)</w:t>
      </w:r>
      <w:r w:rsidRPr="00406AFE">
        <w:rPr>
          <w:sz w:val="28"/>
          <w:szCs w:val="28"/>
        </w:rPr>
        <w:t xml:space="preserve"> быть поданы, только если подано при наличии заявки (основного предложения).</w:t>
      </w:r>
      <w:r>
        <w:rPr>
          <w:sz w:val="28"/>
          <w:szCs w:val="28"/>
        </w:rPr>
        <w:t xml:space="preserve"> </w:t>
      </w:r>
    </w:p>
    <w:p w:rsidR="00D267C1" w:rsidRPr="00406AFE" w:rsidRDefault="00D267C1" w:rsidP="00D267C1">
      <w:pPr>
        <w:pStyle w:val="a3"/>
        <w:numPr>
          <w:ilvl w:val="2"/>
          <w:numId w:val="7"/>
        </w:numPr>
        <w:tabs>
          <w:tab w:val="left" w:pos="1701"/>
        </w:tabs>
        <w:ind w:left="0" w:firstLine="709"/>
        <w:jc w:val="both"/>
        <w:rPr>
          <w:sz w:val="28"/>
          <w:szCs w:val="28"/>
        </w:rPr>
      </w:pPr>
      <w:r w:rsidRPr="00406AFE">
        <w:rPr>
          <w:sz w:val="28"/>
          <w:szCs w:val="28"/>
        </w:rPr>
        <w:t>Альтернативн</w:t>
      </w:r>
      <w:r>
        <w:rPr>
          <w:sz w:val="28"/>
          <w:szCs w:val="28"/>
        </w:rPr>
        <w:t>ое(</w:t>
      </w:r>
      <w:proofErr w:type="spellStart"/>
      <w:r w:rsidRPr="00406AFE">
        <w:rPr>
          <w:sz w:val="28"/>
          <w:szCs w:val="28"/>
        </w:rPr>
        <w:t>ые</w:t>
      </w:r>
      <w:proofErr w:type="spellEnd"/>
      <w:r>
        <w:rPr>
          <w:sz w:val="28"/>
          <w:szCs w:val="28"/>
        </w:rPr>
        <w:t>)</w:t>
      </w:r>
      <w:r w:rsidRPr="00406AFE">
        <w:rPr>
          <w:sz w:val="28"/>
          <w:szCs w:val="28"/>
        </w:rPr>
        <w:t xml:space="preserve"> предложени</w:t>
      </w:r>
      <w:r>
        <w:rPr>
          <w:sz w:val="28"/>
          <w:szCs w:val="28"/>
        </w:rPr>
        <w:t>е(</w:t>
      </w:r>
      <w:r w:rsidRPr="00406AFE">
        <w:rPr>
          <w:sz w:val="28"/>
          <w:szCs w:val="28"/>
        </w:rPr>
        <w:t>я</w:t>
      </w:r>
      <w:r>
        <w:rPr>
          <w:sz w:val="28"/>
          <w:szCs w:val="28"/>
        </w:rPr>
        <w:t>)</w:t>
      </w:r>
      <w:r w:rsidRPr="00406AFE">
        <w:rPr>
          <w:sz w:val="28"/>
          <w:szCs w:val="28"/>
        </w:rPr>
        <w:t xml:space="preserve">, в том числе документы, предусмотренные пунктом 1.5 котировочной документации (если представление документов предусмотрено данным пунктом) представляются в сроки, предусмотренные для подачи заявок в пункте 1.8 </w:t>
      </w:r>
      <w:r>
        <w:rPr>
          <w:sz w:val="28"/>
          <w:szCs w:val="28"/>
        </w:rPr>
        <w:t>котировочной</w:t>
      </w:r>
      <w:r w:rsidRPr="00406AFE">
        <w:rPr>
          <w:sz w:val="28"/>
          <w:szCs w:val="28"/>
        </w:rPr>
        <w:t xml:space="preserve"> документации.</w:t>
      </w:r>
    </w:p>
    <w:p w:rsidR="00D267C1" w:rsidRPr="00E2337A" w:rsidRDefault="00D267C1" w:rsidP="00D267C1">
      <w:pPr>
        <w:pStyle w:val="a3"/>
        <w:numPr>
          <w:ilvl w:val="2"/>
          <w:numId w:val="7"/>
        </w:numPr>
        <w:tabs>
          <w:tab w:val="left" w:pos="1701"/>
        </w:tabs>
        <w:ind w:left="0" w:firstLine="709"/>
        <w:jc w:val="both"/>
        <w:rPr>
          <w:sz w:val="28"/>
          <w:szCs w:val="28"/>
        </w:rPr>
      </w:pPr>
      <w:r w:rsidRPr="00E2337A">
        <w:rPr>
          <w:sz w:val="28"/>
          <w:szCs w:val="28"/>
        </w:rPr>
        <w:t>Альтернативн</w:t>
      </w:r>
      <w:r>
        <w:rPr>
          <w:sz w:val="28"/>
          <w:szCs w:val="28"/>
        </w:rPr>
        <w:t>ое(</w:t>
      </w:r>
      <w:proofErr w:type="spellStart"/>
      <w:r w:rsidRPr="00E2337A">
        <w:rPr>
          <w:sz w:val="28"/>
          <w:szCs w:val="28"/>
        </w:rPr>
        <w:t>ые</w:t>
      </w:r>
      <w:proofErr w:type="spellEnd"/>
      <w:r>
        <w:rPr>
          <w:sz w:val="28"/>
          <w:szCs w:val="28"/>
        </w:rPr>
        <w:t>)</w:t>
      </w:r>
      <w:r w:rsidRPr="00E2337A">
        <w:rPr>
          <w:sz w:val="28"/>
          <w:szCs w:val="28"/>
        </w:rPr>
        <w:t xml:space="preserve"> предложени</w:t>
      </w:r>
      <w:r>
        <w:rPr>
          <w:sz w:val="28"/>
          <w:szCs w:val="28"/>
        </w:rPr>
        <w:t>е(</w:t>
      </w:r>
      <w:r w:rsidRPr="00E2337A">
        <w:rPr>
          <w:sz w:val="28"/>
          <w:szCs w:val="28"/>
        </w:rPr>
        <w:t>я</w:t>
      </w:r>
      <w:r>
        <w:rPr>
          <w:sz w:val="28"/>
          <w:szCs w:val="28"/>
        </w:rPr>
        <w:t>)</w:t>
      </w:r>
      <w:r w:rsidRPr="00E2337A">
        <w:rPr>
          <w:sz w:val="28"/>
          <w:szCs w:val="28"/>
        </w:rPr>
        <w:t xml:space="preserve"> пода</w:t>
      </w:r>
      <w:r>
        <w:rPr>
          <w:sz w:val="28"/>
          <w:szCs w:val="28"/>
        </w:rPr>
        <w:t>ется(</w:t>
      </w:r>
      <w:proofErr w:type="spellStart"/>
      <w:r w:rsidRPr="00E2337A">
        <w:rPr>
          <w:sz w:val="28"/>
          <w:szCs w:val="28"/>
        </w:rPr>
        <w:t>ются</w:t>
      </w:r>
      <w:proofErr w:type="spellEnd"/>
      <w:r>
        <w:rPr>
          <w:sz w:val="28"/>
          <w:szCs w:val="28"/>
        </w:rPr>
        <w:t>)</w:t>
      </w:r>
      <w:r w:rsidRPr="00E2337A">
        <w:rPr>
          <w:sz w:val="28"/>
          <w:szCs w:val="28"/>
        </w:rPr>
        <w:t xml:space="preserve"> в порядке, предусмотренном для подачи котировочн</w:t>
      </w:r>
      <w:r>
        <w:rPr>
          <w:sz w:val="28"/>
          <w:szCs w:val="28"/>
        </w:rPr>
        <w:t>ых заявок</w:t>
      </w:r>
      <w:r w:rsidRPr="00E2337A">
        <w:rPr>
          <w:sz w:val="28"/>
          <w:szCs w:val="28"/>
        </w:rPr>
        <w:t>.</w:t>
      </w:r>
    </w:p>
    <w:p w:rsidR="00D267C1" w:rsidRPr="00E2337A" w:rsidRDefault="00D267C1" w:rsidP="00D267C1">
      <w:pPr>
        <w:pStyle w:val="a3"/>
        <w:numPr>
          <w:ilvl w:val="2"/>
          <w:numId w:val="7"/>
        </w:numPr>
        <w:tabs>
          <w:tab w:val="left" w:pos="1701"/>
        </w:tabs>
        <w:ind w:left="0" w:firstLine="709"/>
        <w:jc w:val="both"/>
        <w:rPr>
          <w:sz w:val="28"/>
          <w:szCs w:val="28"/>
        </w:rPr>
      </w:pPr>
      <w:r w:rsidRPr="00E2337A">
        <w:rPr>
          <w:sz w:val="28"/>
          <w:szCs w:val="28"/>
        </w:rPr>
        <w:t>Вскрытие альтернативных предложений, рассмотрение и оценка основных и альтернативных предложений осуществля</w:t>
      </w:r>
      <w:r>
        <w:rPr>
          <w:sz w:val="28"/>
          <w:szCs w:val="28"/>
        </w:rPr>
        <w:t>ю</w:t>
      </w:r>
      <w:r w:rsidRPr="00E2337A">
        <w:rPr>
          <w:sz w:val="28"/>
          <w:szCs w:val="28"/>
        </w:rPr>
        <w:t xml:space="preserve">тся в порядке, предусмотренном пунктами </w:t>
      </w:r>
      <w:r>
        <w:rPr>
          <w:sz w:val="28"/>
          <w:szCs w:val="28"/>
        </w:rPr>
        <w:t>5</w:t>
      </w:r>
      <w:r w:rsidRPr="00E2337A">
        <w:rPr>
          <w:sz w:val="28"/>
          <w:szCs w:val="28"/>
        </w:rPr>
        <w:t>.</w:t>
      </w:r>
      <w:r>
        <w:rPr>
          <w:sz w:val="28"/>
          <w:szCs w:val="28"/>
        </w:rPr>
        <w:t>5</w:t>
      </w:r>
      <w:r w:rsidRPr="00E2337A">
        <w:rPr>
          <w:sz w:val="28"/>
          <w:szCs w:val="28"/>
        </w:rPr>
        <w:t>-</w:t>
      </w:r>
      <w:r>
        <w:rPr>
          <w:sz w:val="28"/>
          <w:szCs w:val="28"/>
        </w:rPr>
        <w:t>5</w:t>
      </w:r>
      <w:r w:rsidRPr="00E2337A">
        <w:rPr>
          <w:sz w:val="28"/>
          <w:szCs w:val="28"/>
        </w:rPr>
        <w:t>.</w:t>
      </w:r>
      <w:r>
        <w:rPr>
          <w:sz w:val="28"/>
          <w:szCs w:val="28"/>
        </w:rPr>
        <w:t>8</w:t>
      </w:r>
      <w:r w:rsidRPr="00E2337A">
        <w:rPr>
          <w:sz w:val="28"/>
          <w:szCs w:val="28"/>
        </w:rPr>
        <w:t xml:space="preserve"> котировочной документации.</w:t>
      </w:r>
    </w:p>
    <w:p w:rsidR="00D267C1" w:rsidRPr="00E2337A" w:rsidRDefault="00D267C1" w:rsidP="00D267C1">
      <w:pPr>
        <w:pStyle w:val="a3"/>
        <w:numPr>
          <w:ilvl w:val="2"/>
          <w:numId w:val="7"/>
        </w:numPr>
        <w:tabs>
          <w:tab w:val="left" w:pos="1701"/>
        </w:tabs>
        <w:ind w:left="0" w:firstLine="709"/>
        <w:jc w:val="both"/>
        <w:rPr>
          <w:sz w:val="28"/>
          <w:szCs w:val="28"/>
        </w:rPr>
      </w:pPr>
      <w:r w:rsidRPr="00406AFE">
        <w:rPr>
          <w:sz w:val="28"/>
          <w:szCs w:val="28"/>
        </w:rPr>
        <w:t xml:space="preserve">Заявки (основные предложения) вскрываются и рассматриваются вместе с альтернативными предложениями, поданными участниками закупки. </w:t>
      </w:r>
      <w:r w:rsidRPr="00E2337A">
        <w:rPr>
          <w:sz w:val="28"/>
          <w:szCs w:val="28"/>
        </w:rPr>
        <w:t>Основные и альтернативные предложения могут быть отклонены по основаниям, установленным в пункте 6.</w:t>
      </w:r>
      <w:r>
        <w:rPr>
          <w:sz w:val="28"/>
          <w:szCs w:val="28"/>
        </w:rPr>
        <w:t>6.2</w:t>
      </w:r>
      <w:r w:rsidRPr="00E2337A">
        <w:rPr>
          <w:sz w:val="28"/>
          <w:szCs w:val="28"/>
        </w:rPr>
        <w:t xml:space="preserve"> котировочной документации.</w:t>
      </w:r>
    </w:p>
    <w:p w:rsidR="00D267C1" w:rsidRPr="00E2337A" w:rsidRDefault="00D267C1" w:rsidP="00D267C1">
      <w:pPr>
        <w:pStyle w:val="a3"/>
        <w:numPr>
          <w:ilvl w:val="2"/>
          <w:numId w:val="7"/>
        </w:numPr>
        <w:tabs>
          <w:tab w:val="left" w:pos="1701"/>
        </w:tabs>
        <w:ind w:left="0" w:firstLine="709"/>
        <w:jc w:val="both"/>
        <w:rPr>
          <w:sz w:val="28"/>
          <w:szCs w:val="28"/>
        </w:rPr>
      </w:pPr>
      <w:r w:rsidRPr="00E2337A">
        <w:rPr>
          <w:sz w:val="28"/>
          <w:szCs w:val="28"/>
        </w:rPr>
        <w:t>При оценке котировочных заявок альтернативные предложения рассматриваются наравне с основными. Альтернативн</w:t>
      </w:r>
      <w:r>
        <w:rPr>
          <w:sz w:val="28"/>
          <w:szCs w:val="28"/>
        </w:rPr>
        <w:t>ое(</w:t>
      </w:r>
      <w:proofErr w:type="spellStart"/>
      <w:r w:rsidRPr="00E2337A">
        <w:rPr>
          <w:sz w:val="28"/>
          <w:szCs w:val="28"/>
        </w:rPr>
        <w:t>ые</w:t>
      </w:r>
      <w:proofErr w:type="spellEnd"/>
      <w:r>
        <w:rPr>
          <w:sz w:val="28"/>
          <w:szCs w:val="28"/>
        </w:rPr>
        <w:t>)</w:t>
      </w:r>
      <w:r w:rsidRPr="00E2337A">
        <w:rPr>
          <w:sz w:val="28"/>
          <w:szCs w:val="28"/>
        </w:rPr>
        <w:t xml:space="preserve"> предложения участвуют в ранжировании независимо от основного предложения, участник запроса котировок получает несколько мест в ранжировании сообразно количеству </w:t>
      </w:r>
      <w:proofErr w:type="spellStart"/>
      <w:r w:rsidRPr="00E2337A">
        <w:rPr>
          <w:sz w:val="28"/>
          <w:szCs w:val="28"/>
        </w:rPr>
        <w:t>неотклоненных</w:t>
      </w:r>
      <w:proofErr w:type="spellEnd"/>
      <w:r w:rsidRPr="00E2337A">
        <w:rPr>
          <w:sz w:val="28"/>
          <w:szCs w:val="28"/>
        </w:rPr>
        <w:t xml:space="preserve"> предложений.</w:t>
      </w:r>
    </w:p>
    <w:p w:rsidR="00D267C1" w:rsidRDefault="00D267C1" w:rsidP="00D267C1">
      <w:pPr>
        <w:pStyle w:val="a3"/>
        <w:numPr>
          <w:ilvl w:val="2"/>
          <w:numId w:val="7"/>
        </w:numPr>
        <w:tabs>
          <w:tab w:val="left" w:pos="1701"/>
        </w:tabs>
        <w:ind w:left="0" w:firstLine="709"/>
        <w:jc w:val="both"/>
        <w:rPr>
          <w:sz w:val="28"/>
          <w:szCs w:val="28"/>
        </w:rPr>
      </w:pPr>
      <w:r w:rsidRPr="002F4859">
        <w:rPr>
          <w:sz w:val="28"/>
          <w:szCs w:val="28"/>
        </w:rPr>
        <w:t>В случае если участником была отозвана заявка (основное предложение), то альтернативное</w:t>
      </w:r>
      <w:r>
        <w:rPr>
          <w:sz w:val="28"/>
          <w:szCs w:val="28"/>
        </w:rPr>
        <w:t>(</w:t>
      </w:r>
      <w:proofErr w:type="spellStart"/>
      <w:r>
        <w:rPr>
          <w:sz w:val="28"/>
          <w:szCs w:val="28"/>
        </w:rPr>
        <w:t>ые</w:t>
      </w:r>
      <w:proofErr w:type="spellEnd"/>
      <w:r>
        <w:rPr>
          <w:sz w:val="28"/>
          <w:szCs w:val="28"/>
        </w:rPr>
        <w:t>)</w:t>
      </w:r>
      <w:r w:rsidRPr="002F4859">
        <w:rPr>
          <w:sz w:val="28"/>
          <w:szCs w:val="28"/>
        </w:rPr>
        <w:t xml:space="preserve"> предложение</w:t>
      </w:r>
      <w:r>
        <w:rPr>
          <w:sz w:val="28"/>
          <w:szCs w:val="28"/>
        </w:rPr>
        <w:t>(я)</w:t>
      </w:r>
      <w:r w:rsidRPr="002F4859">
        <w:rPr>
          <w:sz w:val="28"/>
          <w:szCs w:val="28"/>
        </w:rPr>
        <w:t xml:space="preserve"> такого участника </w:t>
      </w:r>
      <w:r w:rsidRPr="00AE0655">
        <w:rPr>
          <w:sz w:val="28"/>
          <w:szCs w:val="28"/>
        </w:rPr>
        <w:t>считается(</w:t>
      </w:r>
      <w:proofErr w:type="spellStart"/>
      <w:r w:rsidRPr="00AE0655">
        <w:rPr>
          <w:sz w:val="28"/>
          <w:szCs w:val="28"/>
        </w:rPr>
        <w:t>ются</w:t>
      </w:r>
      <w:proofErr w:type="spellEnd"/>
      <w:r w:rsidRPr="00AE0655">
        <w:rPr>
          <w:sz w:val="28"/>
          <w:szCs w:val="28"/>
        </w:rPr>
        <w:t>) отозванным(и).</w:t>
      </w:r>
    </w:p>
    <w:p w:rsidR="00D267C1" w:rsidRPr="00E2337A" w:rsidRDefault="00D267C1" w:rsidP="00D267C1">
      <w:pPr>
        <w:pStyle w:val="a3"/>
        <w:numPr>
          <w:ilvl w:val="2"/>
          <w:numId w:val="7"/>
        </w:numPr>
        <w:tabs>
          <w:tab w:val="left" w:pos="1701"/>
        </w:tabs>
        <w:ind w:left="0" w:firstLine="709"/>
        <w:jc w:val="both"/>
        <w:rPr>
          <w:sz w:val="28"/>
          <w:szCs w:val="28"/>
        </w:rPr>
      </w:pPr>
      <w:r w:rsidRPr="00E2337A">
        <w:rPr>
          <w:sz w:val="28"/>
          <w:szCs w:val="28"/>
        </w:rPr>
        <w:t>Комиссия вправе выбрать альтернативное предложение в качестве наилучшего в порядке, предусмотренном условиями котировочной документации.</w:t>
      </w:r>
    </w:p>
    <w:p w:rsidR="00D267C1" w:rsidRPr="00E2337A" w:rsidRDefault="00D267C1" w:rsidP="00D267C1">
      <w:pPr>
        <w:pStyle w:val="a3"/>
        <w:numPr>
          <w:ilvl w:val="2"/>
          <w:numId w:val="7"/>
        </w:numPr>
        <w:tabs>
          <w:tab w:val="left" w:pos="1701"/>
        </w:tabs>
        <w:ind w:left="0" w:firstLine="709"/>
        <w:jc w:val="both"/>
        <w:rPr>
          <w:sz w:val="28"/>
          <w:szCs w:val="28"/>
        </w:rPr>
      </w:pPr>
      <w:r w:rsidRPr="00E2337A">
        <w:rPr>
          <w:sz w:val="28"/>
          <w:szCs w:val="28"/>
        </w:rPr>
        <w:t>Если участник запроса котировок, подавший альтернативное предложение</w:t>
      </w:r>
      <w:r>
        <w:rPr>
          <w:sz w:val="28"/>
          <w:szCs w:val="28"/>
        </w:rPr>
        <w:t>,</w:t>
      </w:r>
      <w:r w:rsidRPr="00E2337A">
        <w:rPr>
          <w:sz w:val="28"/>
          <w:szCs w:val="28"/>
        </w:rPr>
        <w:t xml:space="preserve"> уклоняется от заключения договора, все предложения такого участника (основное и альтернативные) могут быть отклонены.</w:t>
      </w:r>
    </w:p>
    <w:p w:rsidR="00D267C1" w:rsidRPr="00E2337A" w:rsidRDefault="00D267C1" w:rsidP="00D267C1">
      <w:pPr>
        <w:pStyle w:val="a3"/>
        <w:ind w:left="709"/>
        <w:jc w:val="both"/>
        <w:rPr>
          <w:sz w:val="28"/>
          <w:szCs w:val="28"/>
        </w:rPr>
      </w:pPr>
    </w:p>
    <w:p w:rsidR="00D267C1" w:rsidRPr="00E2337A" w:rsidRDefault="00D267C1" w:rsidP="00D267C1">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Антидемпинговые меры</w:t>
      </w:r>
    </w:p>
    <w:p w:rsidR="00D267C1" w:rsidRPr="00E2337A" w:rsidRDefault="00D267C1" w:rsidP="00D267C1">
      <w:pPr>
        <w:rPr>
          <w:sz w:val="28"/>
          <w:szCs w:val="28"/>
        </w:rPr>
      </w:pPr>
    </w:p>
    <w:p w:rsidR="00D267C1" w:rsidRPr="00E2337A" w:rsidRDefault="00D267C1" w:rsidP="00D267C1">
      <w:pPr>
        <w:pStyle w:val="a3"/>
        <w:numPr>
          <w:ilvl w:val="2"/>
          <w:numId w:val="7"/>
        </w:numPr>
        <w:tabs>
          <w:tab w:val="left" w:pos="1843"/>
          <w:tab w:val="left" w:pos="2552"/>
        </w:tabs>
        <w:ind w:left="0" w:firstLine="709"/>
        <w:jc w:val="both"/>
        <w:rPr>
          <w:sz w:val="28"/>
          <w:szCs w:val="28"/>
        </w:rPr>
      </w:pPr>
      <w:r w:rsidRPr="00E2337A">
        <w:rPr>
          <w:sz w:val="28"/>
          <w:szCs w:val="28"/>
        </w:rPr>
        <w:t>При предложении участником запроса котировок цены договора (</w:t>
      </w:r>
      <w:r>
        <w:rPr>
          <w:sz w:val="28"/>
          <w:szCs w:val="28"/>
        </w:rPr>
        <w:t xml:space="preserve">цены </w:t>
      </w:r>
      <w:r w:rsidRPr="00E2337A">
        <w:rPr>
          <w:sz w:val="28"/>
          <w:szCs w:val="28"/>
        </w:rPr>
        <w:t>лота) ниже начальной (максимальной) цены договора (</w:t>
      </w:r>
      <w:r>
        <w:rPr>
          <w:sz w:val="28"/>
          <w:szCs w:val="28"/>
        </w:rPr>
        <w:t xml:space="preserve">цены </w:t>
      </w:r>
      <w:r w:rsidRPr="00E2337A">
        <w:rPr>
          <w:sz w:val="28"/>
          <w:szCs w:val="28"/>
        </w:rPr>
        <w:t>лота) на размер, установленный в пункте 1.5 котировочной документации (если применение антидемпинговых мер предусмотрено котировочной документацией) и более (далее – демпинговая цена), к участнику запроса котировок могут быть применены антидемпинговые меры.</w:t>
      </w:r>
    </w:p>
    <w:p w:rsidR="00D267C1" w:rsidRPr="00E2337A" w:rsidRDefault="00D267C1" w:rsidP="00D267C1">
      <w:pPr>
        <w:pStyle w:val="a3"/>
        <w:numPr>
          <w:ilvl w:val="2"/>
          <w:numId w:val="7"/>
        </w:numPr>
        <w:tabs>
          <w:tab w:val="left" w:pos="1843"/>
          <w:tab w:val="left" w:pos="2552"/>
        </w:tabs>
        <w:ind w:left="0" w:firstLine="709"/>
        <w:jc w:val="both"/>
        <w:rPr>
          <w:sz w:val="28"/>
          <w:szCs w:val="28"/>
        </w:rPr>
      </w:pPr>
      <w:r w:rsidRPr="00E2337A">
        <w:rPr>
          <w:sz w:val="28"/>
          <w:szCs w:val="28"/>
        </w:rPr>
        <w:t>Заказчик может применить следующие антидемпинговые меры:</w:t>
      </w:r>
    </w:p>
    <w:p w:rsidR="00D267C1" w:rsidRPr="00E2337A" w:rsidRDefault="00D267C1" w:rsidP="00D267C1">
      <w:pPr>
        <w:pStyle w:val="a3"/>
        <w:numPr>
          <w:ilvl w:val="3"/>
          <w:numId w:val="7"/>
        </w:numPr>
        <w:tabs>
          <w:tab w:val="left" w:pos="1843"/>
          <w:tab w:val="left" w:pos="2552"/>
        </w:tabs>
        <w:ind w:left="0" w:firstLine="709"/>
        <w:jc w:val="both"/>
        <w:rPr>
          <w:sz w:val="28"/>
          <w:szCs w:val="28"/>
        </w:rPr>
      </w:pPr>
      <w:r w:rsidRPr="00E2337A">
        <w:rPr>
          <w:sz w:val="28"/>
          <w:szCs w:val="28"/>
        </w:rPr>
        <w:t xml:space="preserve">Участник при представлении предложения с демпинговой ценой обязан представить в составе заявки обоснование предлагаемой цены </w:t>
      </w:r>
      <w:r w:rsidRPr="00E2337A">
        <w:rPr>
          <w:sz w:val="28"/>
          <w:szCs w:val="28"/>
        </w:rPr>
        <w:lastRenderedPageBreak/>
        <w:t>договора (цены лота), которое может включать один или несколько документов</w:t>
      </w:r>
      <w:r>
        <w:rPr>
          <w:sz w:val="28"/>
          <w:szCs w:val="28"/>
        </w:rPr>
        <w:t>,</w:t>
      </w:r>
      <w:r w:rsidRPr="000773D8">
        <w:rPr>
          <w:sz w:val="28"/>
          <w:szCs w:val="28"/>
        </w:rPr>
        <w:t xml:space="preserve"> заверенных подписью </w:t>
      </w:r>
      <w:r>
        <w:rPr>
          <w:sz w:val="28"/>
          <w:szCs w:val="28"/>
        </w:rPr>
        <w:t xml:space="preserve">и печатью (при ее наличии) </w:t>
      </w:r>
      <w:r w:rsidRPr="000773D8">
        <w:rPr>
          <w:sz w:val="28"/>
          <w:szCs w:val="28"/>
        </w:rPr>
        <w:t>участника</w:t>
      </w:r>
      <w:r w:rsidRPr="00E2337A">
        <w:rPr>
          <w:sz w:val="28"/>
          <w:szCs w:val="28"/>
        </w:rPr>
        <w:t>:</w:t>
      </w:r>
    </w:p>
    <w:p w:rsidR="00D267C1" w:rsidRPr="00E2337A" w:rsidRDefault="00D267C1" w:rsidP="00D267C1">
      <w:pPr>
        <w:pStyle w:val="a3"/>
        <w:ind w:left="0" w:firstLine="709"/>
        <w:jc w:val="both"/>
        <w:rPr>
          <w:sz w:val="28"/>
          <w:szCs w:val="28"/>
        </w:rPr>
      </w:pPr>
      <w:r w:rsidRPr="00E2337A">
        <w:rPr>
          <w:sz w:val="28"/>
          <w:szCs w:val="28"/>
        </w:rPr>
        <w:t xml:space="preserve">а) гарантийное письмо производителя с указанием цены и количества поставляемого товара, </w:t>
      </w:r>
    </w:p>
    <w:p w:rsidR="00D267C1" w:rsidRPr="00E2337A" w:rsidRDefault="00D267C1" w:rsidP="00D267C1">
      <w:pPr>
        <w:pStyle w:val="a3"/>
        <w:ind w:left="0" w:firstLine="709"/>
        <w:jc w:val="both"/>
        <w:rPr>
          <w:sz w:val="28"/>
          <w:szCs w:val="28"/>
        </w:rPr>
      </w:pPr>
      <w:r w:rsidRPr="00E2337A">
        <w:rPr>
          <w:sz w:val="28"/>
          <w:szCs w:val="28"/>
        </w:rPr>
        <w:t>б) документы, подтверждающие возможность участника запроса котировок осуществить поста</w:t>
      </w:r>
      <w:r>
        <w:rPr>
          <w:sz w:val="28"/>
          <w:szCs w:val="28"/>
        </w:rPr>
        <w:t>вку товара по предлагаемой цене,</w:t>
      </w:r>
      <w:r w:rsidRPr="00E2337A">
        <w:rPr>
          <w:sz w:val="28"/>
          <w:szCs w:val="28"/>
        </w:rPr>
        <w:t xml:space="preserve"> </w:t>
      </w:r>
    </w:p>
    <w:p w:rsidR="00D267C1" w:rsidRPr="00E2337A" w:rsidRDefault="00D267C1" w:rsidP="00D267C1">
      <w:pPr>
        <w:pStyle w:val="a3"/>
        <w:ind w:left="0" w:firstLine="709"/>
        <w:jc w:val="both"/>
        <w:rPr>
          <w:sz w:val="28"/>
          <w:szCs w:val="28"/>
        </w:rPr>
      </w:pPr>
      <w:r w:rsidRPr="00E2337A">
        <w:rPr>
          <w:sz w:val="28"/>
          <w:szCs w:val="28"/>
        </w:rPr>
        <w:t xml:space="preserve">в) расчет предлагаемой цены договора (лота) и ее обоснование, </w:t>
      </w:r>
    </w:p>
    <w:p w:rsidR="00D267C1" w:rsidRPr="00E2337A" w:rsidRDefault="00D267C1" w:rsidP="00D267C1">
      <w:pPr>
        <w:pStyle w:val="a3"/>
        <w:ind w:left="0" w:firstLine="709"/>
        <w:jc w:val="both"/>
        <w:rPr>
          <w:sz w:val="28"/>
          <w:szCs w:val="28"/>
        </w:rPr>
      </w:pPr>
      <w:r w:rsidRPr="00E2337A">
        <w:rPr>
          <w:sz w:val="28"/>
          <w:szCs w:val="28"/>
        </w:rPr>
        <w:t xml:space="preserve">г) в случае если при выполнении работ, оказании услуг в соответствии с законодательством Российской Федерации исполнителю, подрядчику необходимо иметь свидетельство о допуске, выданное саморегулируемой организацией, представить заключение саморегулируемой организации, подтверждающее возможность выполнения работ по предложенной в заявке цене договора (лота). </w:t>
      </w:r>
    </w:p>
    <w:p w:rsidR="00D267C1" w:rsidRPr="00E2337A" w:rsidRDefault="00D267C1" w:rsidP="00D267C1">
      <w:pPr>
        <w:pStyle w:val="a3"/>
        <w:ind w:left="0" w:firstLine="709"/>
        <w:jc w:val="both"/>
        <w:rPr>
          <w:sz w:val="28"/>
          <w:szCs w:val="28"/>
        </w:rPr>
      </w:pPr>
      <w:r w:rsidRPr="00E2337A">
        <w:rPr>
          <w:sz w:val="28"/>
          <w:szCs w:val="28"/>
        </w:rPr>
        <w:t xml:space="preserve">В случае невыполнения участником запроса котировок требования о представлении документов или признания заказчиком предложенной цены договора (лота) необоснованной, заявка на участие в запросе котировок такого участника отклоняется. </w:t>
      </w:r>
    </w:p>
    <w:p w:rsidR="00D267C1" w:rsidRPr="00E2337A" w:rsidRDefault="00D267C1" w:rsidP="00D267C1">
      <w:pPr>
        <w:pStyle w:val="a3"/>
        <w:ind w:left="0" w:firstLine="709"/>
        <w:jc w:val="both"/>
        <w:rPr>
          <w:sz w:val="28"/>
          <w:szCs w:val="28"/>
        </w:rPr>
      </w:pPr>
      <w:r w:rsidRPr="00E2337A">
        <w:rPr>
          <w:sz w:val="28"/>
          <w:szCs w:val="28"/>
        </w:rPr>
        <w:t>Заявка участника, содержащая демпинговую цену договора (</w:t>
      </w:r>
      <w:r>
        <w:rPr>
          <w:sz w:val="28"/>
          <w:szCs w:val="28"/>
        </w:rPr>
        <w:t xml:space="preserve">цену </w:t>
      </w:r>
      <w:r w:rsidRPr="00E2337A">
        <w:rPr>
          <w:sz w:val="28"/>
          <w:szCs w:val="28"/>
        </w:rPr>
        <w:t xml:space="preserve">лота), </w:t>
      </w:r>
      <w:r>
        <w:rPr>
          <w:sz w:val="28"/>
          <w:szCs w:val="28"/>
        </w:rPr>
        <w:t xml:space="preserve">также </w:t>
      </w:r>
      <w:r w:rsidRPr="00E2337A">
        <w:rPr>
          <w:sz w:val="28"/>
          <w:szCs w:val="28"/>
        </w:rPr>
        <w:t>отклоняется, если по итогам проведенного анализа представленных в составе заявки обоснования, расчета, заключения установлено, что снижение цены договора (</w:t>
      </w:r>
      <w:r>
        <w:rPr>
          <w:sz w:val="28"/>
          <w:szCs w:val="28"/>
        </w:rPr>
        <w:t xml:space="preserve">цены </w:t>
      </w:r>
      <w:r w:rsidRPr="00E2337A">
        <w:rPr>
          <w:sz w:val="28"/>
          <w:szCs w:val="28"/>
        </w:rPr>
        <w:t>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 законом «Технический регламент о безопасности зданий и сооружений».</w:t>
      </w:r>
    </w:p>
    <w:p w:rsidR="00D267C1" w:rsidRPr="00E2337A" w:rsidRDefault="00D267C1" w:rsidP="00D267C1">
      <w:pPr>
        <w:pStyle w:val="a3"/>
        <w:numPr>
          <w:ilvl w:val="3"/>
          <w:numId w:val="7"/>
        </w:numPr>
        <w:tabs>
          <w:tab w:val="left" w:pos="1843"/>
        </w:tabs>
        <w:ind w:left="0" w:firstLine="709"/>
        <w:jc w:val="both"/>
        <w:rPr>
          <w:sz w:val="28"/>
          <w:szCs w:val="28"/>
        </w:rPr>
      </w:pPr>
      <w:r w:rsidRPr="00E2337A">
        <w:rPr>
          <w:sz w:val="28"/>
          <w:szCs w:val="28"/>
        </w:rPr>
        <w:t>Заявки участников запроса котировок, содержащие минимальное и максимальное предложение по цене могут быть отклонены. Отклонению подлежат одновременно максимальное и минимальное предложения по лоту.</w:t>
      </w:r>
    </w:p>
    <w:p w:rsidR="00D267C1" w:rsidRPr="00E2337A" w:rsidRDefault="00D267C1" w:rsidP="00D267C1">
      <w:pPr>
        <w:pStyle w:val="a3"/>
        <w:numPr>
          <w:ilvl w:val="3"/>
          <w:numId w:val="7"/>
        </w:numPr>
        <w:tabs>
          <w:tab w:val="left" w:pos="1843"/>
        </w:tabs>
        <w:ind w:left="0" w:firstLine="709"/>
        <w:jc w:val="both"/>
        <w:rPr>
          <w:sz w:val="28"/>
          <w:szCs w:val="28"/>
        </w:rPr>
      </w:pPr>
      <w:r w:rsidRPr="00E2337A">
        <w:rPr>
          <w:sz w:val="28"/>
          <w:szCs w:val="28"/>
        </w:rPr>
        <w:t>При обнаружении предложений, стоимость которых ниже среднеарифметической цены всех поданных участниками предложений более чем на 15 %, заказчик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отклонить предложение.</w:t>
      </w:r>
    </w:p>
    <w:p w:rsidR="00D267C1" w:rsidRPr="00E2337A" w:rsidRDefault="00D267C1" w:rsidP="00D267C1">
      <w:pPr>
        <w:pStyle w:val="a3"/>
        <w:numPr>
          <w:ilvl w:val="2"/>
          <w:numId w:val="7"/>
        </w:numPr>
        <w:tabs>
          <w:tab w:val="left" w:pos="1843"/>
        </w:tabs>
        <w:ind w:left="0" w:firstLine="709"/>
        <w:jc w:val="both"/>
        <w:rPr>
          <w:sz w:val="28"/>
          <w:szCs w:val="28"/>
        </w:rPr>
      </w:pPr>
      <w:r w:rsidRPr="00E2337A">
        <w:rPr>
          <w:sz w:val="28"/>
          <w:szCs w:val="28"/>
        </w:rPr>
        <w:t>В случае признания победителя запроса котировок уклонившимся от заключения договора на участника запроса котировок, с которым в соответствии с котировочной документацией заключается договор, распространяются установленные требования в полном объеме.</w:t>
      </w:r>
    </w:p>
    <w:p w:rsidR="00D267C1" w:rsidRPr="00E2337A" w:rsidRDefault="00D267C1" w:rsidP="00D267C1">
      <w:pPr>
        <w:pStyle w:val="a3"/>
        <w:numPr>
          <w:ilvl w:val="2"/>
          <w:numId w:val="7"/>
        </w:numPr>
        <w:tabs>
          <w:tab w:val="left" w:pos="1843"/>
        </w:tabs>
        <w:ind w:left="0" w:firstLine="709"/>
        <w:jc w:val="both"/>
        <w:rPr>
          <w:sz w:val="28"/>
          <w:szCs w:val="28"/>
        </w:rPr>
      </w:pPr>
      <w:r w:rsidRPr="00E2337A">
        <w:rPr>
          <w:sz w:val="28"/>
          <w:szCs w:val="28"/>
        </w:rPr>
        <w:t>Перечень применяемых при проведении запроса котировок антидемпинговых мер, представляемых документов указывается в пункте 1.5 котировочной документации</w:t>
      </w:r>
      <w:r>
        <w:rPr>
          <w:sz w:val="28"/>
          <w:szCs w:val="28"/>
        </w:rPr>
        <w:t>.</w:t>
      </w:r>
    </w:p>
    <w:p w:rsidR="00D267C1" w:rsidRPr="00E2337A" w:rsidRDefault="00D267C1" w:rsidP="00D267C1">
      <w:pPr>
        <w:pStyle w:val="a3"/>
        <w:numPr>
          <w:ilvl w:val="2"/>
          <w:numId w:val="7"/>
        </w:numPr>
        <w:tabs>
          <w:tab w:val="left" w:pos="1843"/>
        </w:tabs>
        <w:ind w:left="0" w:firstLine="709"/>
        <w:jc w:val="both"/>
        <w:rPr>
          <w:sz w:val="28"/>
          <w:szCs w:val="28"/>
        </w:rPr>
      </w:pPr>
      <w:r w:rsidRPr="00E2337A">
        <w:rPr>
          <w:sz w:val="28"/>
          <w:szCs w:val="28"/>
        </w:rPr>
        <w:t>Антидемпинговые меры могут быть применены как к основным предложениям, так и к альтернативным, к предложениям, представляемым в процессе переторжки.</w:t>
      </w:r>
    </w:p>
    <w:p w:rsidR="00D267C1" w:rsidRPr="00E2337A" w:rsidRDefault="00D267C1" w:rsidP="00D267C1">
      <w:pPr>
        <w:pStyle w:val="a3"/>
        <w:ind w:left="709"/>
        <w:jc w:val="both"/>
        <w:rPr>
          <w:sz w:val="28"/>
          <w:szCs w:val="28"/>
        </w:rPr>
      </w:pPr>
    </w:p>
    <w:p w:rsidR="00D267C1" w:rsidRPr="00EA01E2" w:rsidRDefault="00D267C1" w:rsidP="00D267C1">
      <w:pPr>
        <w:pStyle w:val="2"/>
        <w:numPr>
          <w:ilvl w:val="0"/>
          <w:numId w:val="7"/>
        </w:numPr>
        <w:spacing w:before="0" w:after="0"/>
        <w:ind w:hanging="11"/>
        <w:jc w:val="both"/>
        <w:rPr>
          <w:rFonts w:ascii="Times New Roman" w:hAnsi="Times New Roman"/>
          <w:i w:val="0"/>
        </w:rPr>
      </w:pPr>
      <w:r w:rsidRPr="00EA01E2">
        <w:rPr>
          <w:rFonts w:ascii="Times New Roman" w:hAnsi="Times New Roman"/>
          <w:i w:val="0"/>
        </w:rPr>
        <w:t>Котировочная заявка</w:t>
      </w:r>
    </w:p>
    <w:p w:rsidR="00D267C1" w:rsidRPr="00E2337A" w:rsidRDefault="00D267C1" w:rsidP="00D267C1">
      <w:pPr>
        <w:rPr>
          <w:sz w:val="28"/>
          <w:szCs w:val="28"/>
        </w:rPr>
      </w:pPr>
    </w:p>
    <w:p w:rsidR="00D267C1" w:rsidRPr="00E2337A" w:rsidRDefault="00D267C1" w:rsidP="00D267C1">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Состав котировочной заявки</w:t>
      </w:r>
    </w:p>
    <w:p w:rsidR="00D267C1" w:rsidRPr="00E2337A" w:rsidRDefault="00D267C1" w:rsidP="00D267C1">
      <w:pPr>
        <w:rPr>
          <w:sz w:val="28"/>
          <w:szCs w:val="28"/>
        </w:rPr>
      </w:pPr>
    </w:p>
    <w:p w:rsidR="00D267C1" w:rsidRPr="00E2337A" w:rsidRDefault="00D267C1" w:rsidP="00D267C1">
      <w:pPr>
        <w:pStyle w:val="a6"/>
        <w:numPr>
          <w:ilvl w:val="2"/>
          <w:numId w:val="7"/>
        </w:numPr>
        <w:suppressAutoHyphens/>
        <w:ind w:left="0" w:firstLine="709"/>
        <w:rPr>
          <w:sz w:val="28"/>
          <w:szCs w:val="28"/>
        </w:rPr>
      </w:pPr>
      <w:r w:rsidRPr="00E2337A">
        <w:rPr>
          <w:sz w:val="28"/>
          <w:szCs w:val="28"/>
        </w:rPr>
        <w:t>Котировочная заявка должна содержать всю указанную в  котировочной документации информацию и документы.</w:t>
      </w:r>
    </w:p>
    <w:p w:rsidR="00D267C1" w:rsidRPr="00E2337A" w:rsidRDefault="00D267C1" w:rsidP="00D267C1">
      <w:pPr>
        <w:pStyle w:val="a6"/>
        <w:numPr>
          <w:ilvl w:val="2"/>
          <w:numId w:val="7"/>
        </w:numPr>
        <w:suppressAutoHyphens/>
        <w:ind w:left="0" w:firstLine="709"/>
        <w:rPr>
          <w:sz w:val="28"/>
          <w:szCs w:val="28"/>
        </w:rPr>
      </w:pPr>
      <w:r w:rsidRPr="00E2337A">
        <w:rPr>
          <w:sz w:val="28"/>
          <w:szCs w:val="28"/>
        </w:rPr>
        <w:t xml:space="preserve">Котировочная заявка оформляется в соответствии с котировочной документацией. </w:t>
      </w:r>
    </w:p>
    <w:p w:rsidR="00D267C1" w:rsidRPr="00E2337A" w:rsidRDefault="00D267C1" w:rsidP="00D267C1">
      <w:pPr>
        <w:pStyle w:val="a6"/>
        <w:numPr>
          <w:ilvl w:val="2"/>
          <w:numId w:val="7"/>
        </w:numPr>
        <w:suppressAutoHyphens/>
        <w:ind w:left="0" w:firstLine="709"/>
        <w:rPr>
          <w:sz w:val="28"/>
          <w:szCs w:val="28"/>
        </w:rPr>
      </w:pPr>
      <w:r w:rsidRPr="00E2337A">
        <w:rPr>
          <w:sz w:val="28"/>
          <w:szCs w:val="28"/>
        </w:rPr>
        <w:t xml:space="preserve">Котировочная заявка участника, не соответствующая требованиям котировочной документации, отклоняется. </w:t>
      </w:r>
    </w:p>
    <w:p w:rsidR="00D267C1" w:rsidRPr="00E2337A" w:rsidRDefault="00D267C1" w:rsidP="00D267C1">
      <w:pPr>
        <w:pStyle w:val="a6"/>
        <w:numPr>
          <w:ilvl w:val="2"/>
          <w:numId w:val="7"/>
        </w:numPr>
        <w:suppressAutoHyphens/>
        <w:ind w:left="0" w:firstLine="709"/>
        <w:rPr>
          <w:sz w:val="28"/>
          <w:szCs w:val="28"/>
        </w:rPr>
      </w:pPr>
      <w:r w:rsidRPr="00E2337A">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D267C1" w:rsidRPr="00E2337A" w:rsidRDefault="00D267C1" w:rsidP="00D267C1">
      <w:pPr>
        <w:pStyle w:val="a6"/>
        <w:numPr>
          <w:ilvl w:val="2"/>
          <w:numId w:val="7"/>
        </w:numPr>
        <w:suppressAutoHyphens/>
        <w:ind w:left="0" w:firstLine="709"/>
        <w:rPr>
          <w:sz w:val="28"/>
          <w:szCs w:val="28"/>
        </w:rPr>
      </w:pPr>
      <w:r w:rsidRPr="00E2337A">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D267C1" w:rsidRPr="00E2337A" w:rsidRDefault="00D267C1" w:rsidP="00D267C1">
      <w:pPr>
        <w:pStyle w:val="a6"/>
        <w:numPr>
          <w:ilvl w:val="2"/>
          <w:numId w:val="7"/>
        </w:numPr>
        <w:suppressAutoHyphens/>
        <w:ind w:left="0" w:firstLine="709"/>
        <w:rPr>
          <w:sz w:val="28"/>
          <w:szCs w:val="28"/>
        </w:rPr>
      </w:pPr>
      <w:r w:rsidRPr="00E2337A">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D267C1" w:rsidRPr="00E2337A" w:rsidRDefault="00D267C1" w:rsidP="00D267C1">
      <w:pPr>
        <w:pStyle w:val="a6"/>
        <w:numPr>
          <w:ilvl w:val="2"/>
          <w:numId w:val="7"/>
        </w:numPr>
        <w:suppressAutoHyphens/>
        <w:ind w:left="0" w:firstLine="709"/>
        <w:rPr>
          <w:sz w:val="28"/>
          <w:szCs w:val="28"/>
        </w:rPr>
      </w:pPr>
      <w:r w:rsidRPr="00E2337A">
        <w:rPr>
          <w:sz w:val="28"/>
          <w:szCs w:val="28"/>
        </w:rPr>
        <w:t>В котировочной заявке должны быть представлены:</w:t>
      </w:r>
    </w:p>
    <w:p w:rsidR="00D267C1" w:rsidRPr="00570A73" w:rsidRDefault="00D267C1" w:rsidP="00D267C1">
      <w:pPr>
        <w:pStyle w:val="a6"/>
        <w:numPr>
          <w:ilvl w:val="3"/>
          <w:numId w:val="7"/>
        </w:numPr>
        <w:tabs>
          <w:tab w:val="left" w:pos="1440"/>
          <w:tab w:val="left" w:pos="1701"/>
        </w:tabs>
        <w:suppressAutoHyphens/>
        <w:ind w:left="0" w:firstLine="709"/>
        <w:rPr>
          <w:sz w:val="28"/>
          <w:szCs w:val="28"/>
        </w:rPr>
      </w:pPr>
      <w:r w:rsidRPr="00E2337A">
        <w:rPr>
          <w:sz w:val="28"/>
          <w:szCs w:val="28"/>
        </w:rPr>
        <w:t>опис</w:t>
      </w:r>
      <w:r>
        <w:rPr>
          <w:sz w:val="28"/>
          <w:szCs w:val="28"/>
        </w:rPr>
        <w:t>ь</w:t>
      </w:r>
      <w:r w:rsidRPr="00E2337A">
        <w:rPr>
          <w:sz w:val="28"/>
          <w:szCs w:val="28"/>
        </w:rPr>
        <w:t xml:space="preserve"> представленных документов, заверенная подписью и печатью</w:t>
      </w:r>
      <w:r>
        <w:rPr>
          <w:sz w:val="28"/>
          <w:szCs w:val="28"/>
        </w:rPr>
        <w:t xml:space="preserve"> (при ее наличии)</w:t>
      </w:r>
      <w:r w:rsidRPr="00E2337A">
        <w:rPr>
          <w:sz w:val="28"/>
          <w:szCs w:val="28"/>
        </w:rPr>
        <w:t xml:space="preserve"> участника</w:t>
      </w:r>
      <w:r>
        <w:rPr>
          <w:sz w:val="28"/>
          <w:szCs w:val="28"/>
        </w:rPr>
        <w:t xml:space="preserve"> (в свободной форме)</w:t>
      </w:r>
      <w:r w:rsidRPr="00570A73">
        <w:rPr>
          <w:sz w:val="28"/>
          <w:szCs w:val="28"/>
        </w:rPr>
        <w:t>;</w:t>
      </w:r>
    </w:p>
    <w:p w:rsidR="00D267C1" w:rsidRPr="00E2337A" w:rsidRDefault="00D267C1" w:rsidP="00D267C1">
      <w:pPr>
        <w:pStyle w:val="a6"/>
        <w:numPr>
          <w:ilvl w:val="3"/>
          <w:numId w:val="7"/>
        </w:numPr>
        <w:tabs>
          <w:tab w:val="left" w:pos="1440"/>
          <w:tab w:val="left" w:pos="1701"/>
        </w:tabs>
        <w:suppressAutoHyphens/>
        <w:ind w:left="0" w:firstLine="709"/>
        <w:rPr>
          <w:sz w:val="28"/>
          <w:szCs w:val="28"/>
        </w:rPr>
      </w:pPr>
      <w:r w:rsidRPr="00E2337A">
        <w:rPr>
          <w:sz w:val="28"/>
          <w:szCs w:val="28"/>
        </w:rPr>
        <w:t>надлежащим образом оформленные, в соответствии с формами, являющимися приложениями №№ 1, 2, 3 к котировочной документации заверенные подписью и печатью</w:t>
      </w:r>
      <w:r>
        <w:rPr>
          <w:sz w:val="28"/>
          <w:szCs w:val="28"/>
        </w:rPr>
        <w:t xml:space="preserve"> (при ее наличии)</w:t>
      </w:r>
      <w:r w:rsidRPr="00E2337A">
        <w:rPr>
          <w:sz w:val="28"/>
          <w:szCs w:val="28"/>
        </w:rPr>
        <w:t xml:space="preserve"> участника, заявка на участие в запросе котировок, сведения об участнике, финансово-коммерческое предложение</w:t>
      </w:r>
      <w:r w:rsidR="0000221E">
        <w:rPr>
          <w:sz w:val="28"/>
          <w:szCs w:val="28"/>
        </w:rPr>
        <w:t>, а также техническое предложение (оформленное в свободной форме</w:t>
      </w:r>
      <w:r w:rsidR="009F0DC0">
        <w:rPr>
          <w:sz w:val="28"/>
          <w:szCs w:val="28"/>
        </w:rPr>
        <w:t xml:space="preserve"> согласно пункта 6.6. котировочной документации</w:t>
      </w:r>
      <w:r w:rsidR="0000221E">
        <w:rPr>
          <w:sz w:val="28"/>
          <w:szCs w:val="28"/>
        </w:rPr>
        <w:t>)</w:t>
      </w:r>
      <w:r>
        <w:rPr>
          <w:sz w:val="28"/>
          <w:szCs w:val="28"/>
        </w:rPr>
        <w:t>;</w:t>
      </w:r>
    </w:p>
    <w:p w:rsidR="00D267C1" w:rsidRPr="003F605D" w:rsidRDefault="00D267C1" w:rsidP="00D267C1">
      <w:pPr>
        <w:pStyle w:val="a6"/>
        <w:numPr>
          <w:ilvl w:val="3"/>
          <w:numId w:val="7"/>
        </w:numPr>
        <w:tabs>
          <w:tab w:val="left" w:pos="1440"/>
          <w:tab w:val="left" w:pos="1701"/>
        </w:tabs>
        <w:suppressAutoHyphens/>
        <w:ind w:left="0" w:firstLine="709"/>
        <w:rPr>
          <w:sz w:val="28"/>
          <w:szCs w:val="28"/>
        </w:rPr>
      </w:pPr>
      <w:r w:rsidRPr="003F605D">
        <w:rPr>
          <w:sz w:val="28"/>
          <w:szCs w:val="28"/>
        </w:rPr>
        <w:t>копии учредительных документов (или копии всех заполненных страниц паспорта гражданина Российской Федерации или иных документов, удостоверяющих личность – для физических лиц)</w:t>
      </w:r>
      <w:r>
        <w:rPr>
          <w:sz w:val="28"/>
          <w:szCs w:val="28"/>
        </w:rPr>
        <w:t xml:space="preserve"> в последней редакции</w:t>
      </w:r>
      <w:r w:rsidRPr="003F605D">
        <w:rPr>
          <w:sz w:val="28"/>
          <w:szCs w:val="28"/>
        </w:rPr>
        <w:t xml:space="preserve">. При представлении заявки на бумажном носителе копии должны быть заверены </w:t>
      </w:r>
      <w:r>
        <w:rPr>
          <w:sz w:val="28"/>
          <w:szCs w:val="28"/>
        </w:rPr>
        <w:t>печатью и упол</w:t>
      </w:r>
      <w:r w:rsidRPr="003F605D">
        <w:rPr>
          <w:sz w:val="28"/>
          <w:szCs w:val="28"/>
        </w:rPr>
        <w:t>номоч</w:t>
      </w:r>
      <w:r>
        <w:rPr>
          <w:sz w:val="28"/>
          <w:szCs w:val="28"/>
        </w:rPr>
        <w:t>ен</w:t>
      </w:r>
      <w:r w:rsidRPr="003F605D">
        <w:rPr>
          <w:sz w:val="28"/>
          <w:szCs w:val="28"/>
        </w:rPr>
        <w:t>ным представителем участника.</w:t>
      </w:r>
    </w:p>
    <w:p w:rsidR="00D267C1" w:rsidRDefault="00D267C1" w:rsidP="00D267C1">
      <w:pPr>
        <w:pStyle w:val="a6"/>
        <w:numPr>
          <w:ilvl w:val="3"/>
          <w:numId w:val="7"/>
        </w:numPr>
        <w:tabs>
          <w:tab w:val="left" w:pos="1440"/>
          <w:tab w:val="left" w:pos="1701"/>
        </w:tabs>
        <w:suppressAutoHyphens/>
        <w:ind w:left="0" w:firstLine="709"/>
        <w:rPr>
          <w:sz w:val="28"/>
          <w:szCs w:val="28"/>
        </w:rPr>
      </w:pPr>
      <w:r w:rsidRPr="000A621E">
        <w:rPr>
          <w:sz w:val="28"/>
          <w:szCs w:val="28"/>
        </w:rPr>
        <w:lastRenderedPageBreak/>
        <w:t>вы</w:t>
      </w:r>
      <w:r w:rsidRPr="00765F03">
        <w:rPr>
          <w:sz w:val="28"/>
          <w:szCs w:val="28"/>
        </w:rPr>
        <w:t xml:space="preserve">данные не ранее чем за </w:t>
      </w:r>
      <w:r>
        <w:rPr>
          <w:sz w:val="28"/>
          <w:szCs w:val="28"/>
        </w:rPr>
        <w:t>18</w:t>
      </w:r>
      <w:r w:rsidRPr="00765F03">
        <w:rPr>
          <w:sz w:val="28"/>
          <w:szCs w:val="28"/>
        </w:rPr>
        <w:t>0 (</w:t>
      </w:r>
      <w:r>
        <w:rPr>
          <w:sz w:val="28"/>
          <w:szCs w:val="28"/>
        </w:rPr>
        <w:t>сто восемьдесят</w:t>
      </w:r>
      <w:r w:rsidRPr="00765F03">
        <w:rPr>
          <w:sz w:val="28"/>
          <w:szCs w:val="28"/>
        </w:rPr>
        <w:t>) дней до дня размещения извещения о проведении запроса котировок на сайте или дня направления извещения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оригинал/копия выписк</w:t>
      </w:r>
      <w:r w:rsidRPr="000A621E">
        <w:rPr>
          <w:sz w:val="28"/>
          <w:szCs w:val="28"/>
        </w:rPr>
        <w:t xml:space="preserve">и из единого государственного реестра юридических лиц или нотариально заверенная копия такой выписки, оригинал выписки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D267C1" w:rsidRPr="000A621E" w:rsidRDefault="00D267C1" w:rsidP="00D267C1">
      <w:pPr>
        <w:pStyle w:val="a6"/>
        <w:numPr>
          <w:ilvl w:val="3"/>
          <w:numId w:val="7"/>
        </w:numPr>
        <w:tabs>
          <w:tab w:val="left" w:pos="1440"/>
          <w:tab w:val="left" w:pos="1701"/>
        </w:tabs>
        <w:suppressAutoHyphens/>
        <w:ind w:left="0" w:firstLine="709"/>
        <w:rPr>
          <w:sz w:val="28"/>
          <w:szCs w:val="28"/>
        </w:rPr>
      </w:pPr>
      <w:r w:rsidRPr="000A621E">
        <w:rPr>
          <w:sz w:val="28"/>
          <w:szCs w:val="28"/>
        </w:rPr>
        <w:t>документы, подтверждающие полномочия лица, подписавшего котировочную заявку: доверенность на лицо, подписавшее заявку,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должны быть заверены подписью и печатью (при ее наличии)  участника. При представлении заявки на бумажном носителе  должен быть представлен оригинал или нотариально заверенная копия доверенности. При представлении заявки в электронной форме доверенность может быть сканирована с оригинала или нотариально заверенной копии;</w:t>
      </w:r>
    </w:p>
    <w:p w:rsidR="00D267C1" w:rsidRPr="003F605D" w:rsidRDefault="00D267C1" w:rsidP="00D267C1">
      <w:pPr>
        <w:pStyle w:val="a6"/>
        <w:numPr>
          <w:ilvl w:val="3"/>
          <w:numId w:val="7"/>
        </w:numPr>
        <w:tabs>
          <w:tab w:val="left" w:pos="1440"/>
          <w:tab w:val="left" w:pos="1701"/>
        </w:tabs>
        <w:suppressAutoHyphens/>
        <w:ind w:left="0" w:firstLine="709"/>
        <w:rPr>
          <w:sz w:val="28"/>
          <w:szCs w:val="28"/>
        </w:rPr>
      </w:pPr>
      <w:r w:rsidRPr="003F605D">
        <w:rPr>
          <w:sz w:val="28"/>
          <w:szCs w:val="28"/>
        </w:rPr>
        <w:t>годовую бухгалтерскую (финансовую) отчетность, а именно: бухгалтерски</w:t>
      </w:r>
      <w:r>
        <w:rPr>
          <w:sz w:val="28"/>
          <w:szCs w:val="28"/>
        </w:rPr>
        <w:t>й баланс и отчет</w:t>
      </w:r>
      <w:r w:rsidRPr="003F605D">
        <w:rPr>
          <w:sz w:val="28"/>
          <w:szCs w:val="28"/>
        </w:rPr>
        <w:t xml:space="preserve"> о финансовых результатах за последни</w:t>
      </w:r>
      <w:r>
        <w:rPr>
          <w:sz w:val="28"/>
          <w:szCs w:val="28"/>
        </w:rPr>
        <w:t>й</w:t>
      </w:r>
      <w:r w:rsidRPr="003F605D">
        <w:rPr>
          <w:sz w:val="28"/>
          <w:szCs w:val="28"/>
        </w:rPr>
        <w:t xml:space="preserve"> завершенны</w:t>
      </w:r>
      <w:r>
        <w:rPr>
          <w:sz w:val="28"/>
          <w:szCs w:val="28"/>
        </w:rPr>
        <w:t>й</w:t>
      </w:r>
      <w:r w:rsidRPr="003F605D">
        <w:rPr>
          <w:sz w:val="28"/>
          <w:szCs w:val="28"/>
        </w:rPr>
        <w:t xml:space="preserve"> отчетны</w:t>
      </w:r>
      <w:r>
        <w:rPr>
          <w:sz w:val="28"/>
          <w:szCs w:val="28"/>
        </w:rPr>
        <w:t>й период</w:t>
      </w:r>
      <w:r w:rsidRPr="003F605D">
        <w:rPr>
          <w:sz w:val="28"/>
          <w:szCs w:val="28"/>
        </w:rPr>
        <w:t xml:space="preserve"> (финансовы</w:t>
      </w:r>
      <w:r>
        <w:rPr>
          <w:sz w:val="28"/>
          <w:szCs w:val="28"/>
        </w:rPr>
        <w:t>й</w:t>
      </w:r>
      <w:r w:rsidRPr="003F605D">
        <w:rPr>
          <w:sz w:val="28"/>
          <w:szCs w:val="28"/>
        </w:rPr>
        <w:t xml:space="preserve"> год), по результатам котор</w:t>
      </w:r>
      <w:r>
        <w:rPr>
          <w:sz w:val="28"/>
          <w:szCs w:val="28"/>
        </w:rPr>
        <w:t>ого</w:t>
      </w:r>
      <w:r w:rsidRPr="003F605D">
        <w:rPr>
          <w:sz w:val="28"/>
          <w:szCs w:val="28"/>
        </w:rPr>
        <w:t xml:space="preserve"> указанная отчетность представлялась в ИФНС</w:t>
      </w:r>
      <w:r>
        <w:rPr>
          <w:sz w:val="28"/>
          <w:szCs w:val="28"/>
        </w:rPr>
        <w:t xml:space="preserve"> (с отметкой инспекции Федеральной налоговой службы, либо с приложением документа, подтверждающего получение ФНС/отправку в ФНС бухгалтерской отчетности)</w:t>
      </w:r>
      <w:r w:rsidRPr="000F2E8B">
        <w:rPr>
          <w:sz w:val="28"/>
          <w:szCs w:val="28"/>
        </w:rPr>
        <w:t xml:space="preserve">. </w:t>
      </w:r>
      <w:r w:rsidRPr="000A621E">
        <w:rPr>
          <w:sz w:val="28"/>
          <w:szCs w:val="28"/>
        </w:rPr>
        <w:t>При представлении заявки на бумажном носителе копии документов должны быть заверены участником.</w:t>
      </w:r>
      <w:r w:rsidRPr="003F605D">
        <w:rPr>
          <w:sz w:val="28"/>
          <w:szCs w:val="28"/>
        </w:rPr>
        <w:t xml:space="preserve"> </w:t>
      </w:r>
    </w:p>
    <w:p w:rsidR="00D267C1" w:rsidRPr="00E2337A" w:rsidRDefault="00D267C1" w:rsidP="00D267C1">
      <w:pPr>
        <w:pStyle w:val="a6"/>
        <w:numPr>
          <w:ilvl w:val="3"/>
          <w:numId w:val="7"/>
        </w:numPr>
        <w:tabs>
          <w:tab w:val="left" w:pos="1440"/>
          <w:tab w:val="left" w:pos="1843"/>
        </w:tabs>
        <w:suppressAutoHyphens/>
        <w:ind w:left="0" w:firstLine="709"/>
        <w:rPr>
          <w:sz w:val="28"/>
          <w:szCs w:val="28"/>
        </w:rPr>
      </w:pPr>
      <w:r w:rsidRPr="003F605D">
        <w:rPr>
          <w:sz w:val="28"/>
          <w:szCs w:val="28"/>
        </w:rPr>
        <w:t>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При представлении заявки на бумажном носителе копия должна быть заверена лицом, имеющим полномочия выступать от имени всех лиц на стороне участника. При представлении заявки в электронной форме документы могут быть сканированы с оригинала;</w:t>
      </w:r>
    </w:p>
    <w:p w:rsidR="00D267C1" w:rsidRPr="00E2337A" w:rsidRDefault="00D267C1" w:rsidP="00D267C1">
      <w:pPr>
        <w:pStyle w:val="a6"/>
        <w:numPr>
          <w:ilvl w:val="3"/>
          <w:numId w:val="7"/>
        </w:numPr>
        <w:tabs>
          <w:tab w:val="left" w:pos="1440"/>
          <w:tab w:val="left" w:pos="1843"/>
        </w:tabs>
        <w:suppressAutoHyphens/>
        <w:ind w:left="0" w:firstLine="709"/>
        <w:rPr>
          <w:sz w:val="28"/>
          <w:szCs w:val="28"/>
        </w:rPr>
      </w:pPr>
      <w:r w:rsidRPr="00E2337A">
        <w:rPr>
          <w:sz w:val="28"/>
          <w:szCs w:val="28"/>
        </w:rPr>
        <w:t xml:space="preserve">документы, подтверждающие возможность выполнения работ, услуг, обосновывающие предложенную участником цену и иные документы, запрашиваемые при применении антидемпинговых мер в соответствии с пунктами 1.5, </w:t>
      </w:r>
      <w:r>
        <w:rPr>
          <w:sz w:val="28"/>
          <w:szCs w:val="28"/>
        </w:rPr>
        <w:t>5</w:t>
      </w:r>
      <w:r w:rsidRPr="00E2337A">
        <w:rPr>
          <w:sz w:val="28"/>
          <w:szCs w:val="28"/>
        </w:rPr>
        <w:t>.1</w:t>
      </w:r>
      <w:r>
        <w:rPr>
          <w:sz w:val="28"/>
          <w:szCs w:val="28"/>
        </w:rPr>
        <w:t>2</w:t>
      </w:r>
      <w:r w:rsidRPr="00E2337A">
        <w:rPr>
          <w:sz w:val="28"/>
          <w:szCs w:val="28"/>
        </w:rPr>
        <w:t xml:space="preserve"> котировочной документации (в случае, </w:t>
      </w:r>
      <w:r w:rsidRPr="00E2337A">
        <w:rPr>
          <w:sz w:val="28"/>
          <w:szCs w:val="28"/>
        </w:rPr>
        <w:lastRenderedPageBreak/>
        <w:t xml:space="preserve">если при проведении запроса котировок предусмотрено применение антидемпинговых мер), заверенные печатью </w:t>
      </w:r>
      <w:r>
        <w:rPr>
          <w:sz w:val="28"/>
          <w:szCs w:val="28"/>
        </w:rPr>
        <w:t xml:space="preserve">(при ее наличии) </w:t>
      </w:r>
      <w:r w:rsidRPr="00E2337A">
        <w:rPr>
          <w:sz w:val="28"/>
          <w:szCs w:val="28"/>
        </w:rPr>
        <w:t>и подписью участника.</w:t>
      </w:r>
    </w:p>
    <w:p w:rsidR="00D267C1" w:rsidRPr="00E2337A" w:rsidRDefault="00D267C1" w:rsidP="00D267C1">
      <w:pPr>
        <w:pStyle w:val="a6"/>
        <w:tabs>
          <w:tab w:val="left" w:pos="1440"/>
        </w:tabs>
        <w:suppressAutoHyphens/>
        <w:ind w:left="709" w:firstLine="0"/>
        <w:rPr>
          <w:sz w:val="28"/>
          <w:szCs w:val="28"/>
        </w:rPr>
      </w:pPr>
    </w:p>
    <w:p w:rsidR="00D267C1" w:rsidRPr="00E2337A" w:rsidRDefault="00D267C1" w:rsidP="00D267C1">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Подача заявок</w:t>
      </w:r>
    </w:p>
    <w:p w:rsidR="00D267C1" w:rsidRPr="00E2337A" w:rsidRDefault="00D267C1" w:rsidP="00D267C1">
      <w:pPr>
        <w:rPr>
          <w:sz w:val="28"/>
          <w:szCs w:val="28"/>
        </w:rPr>
      </w:pPr>
    </w:p>
    <w:p w:rsidR="00D267C1" w:rsidRPr="00E2337A" w:rsidRDefault="00D267C1" w:rsidP="00D267C1">
      <w:pPr>
        <w:pStyle w:val="a6"/>
        <w:numPr>
          <w:ilvl w:val="2"/>
          <w:numId w:val="7"/>
        </w:numPr>
        <w:suppressAutoHyphens/>
        <w:ind w:left="0" w:firstLine="709"/>
        <w:rPr>
          <w:sz w:val="28"/>
          <w:szCs w:val="28"/>
        </w:rPr>
      </w:pPr>
      <w:r w:rsidRPr="00E2337A">
        <w:rPr>
          <w:sz w:val="28"/>
          <w:szCs w:val="28"/>
        </w:rPr>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w:t>
      </w:r>
    </w:p>
    <w:p w:rsidR="00D267C1" w:rsidRPr="00E2337A" w:rsidRDefault="00D267C1" w:rsidP="00D267C1">
      <w:pPr>
        <w:pStyle w:val="a6"/>
        <w:numPr>
          <w:ilvl w:val="2"/>
          <w:numId w:val="7"/>
        </w:numPr>
        <w:suppressAutoHyphens/>
        <w:ind w:left="0" w:firstLine="709"/>
        <w:rPr>
          <w:sz w:val="28"/>
          <w:szCs w:val="28"/>
        </w:rPr>
      </w:pPr>
      <w:r w:rsidRPr="00E2337A">
        <w:rPr>
          <w:sz w:val="28"/>
          <w:szCs w:val="28"/>
        </w:rPr>
        <w:t>Каждый участник может подать только одну котировочную заявку по каждому из лотов котировочной документации</w:t>
      </w:r>
      <w:r w:rsidRPr="00E2337A">
        <w:rPr>
          <w:i/>
          <w:sz w:val="28"/>
          <w:szCs w:val="28"/>
        </w:rPr>
        <w:t>.</w:t>
      </w:r>
      <w:r w:rsidRPr="00E2337A">
        <w:rPr>
          <w:sz w:val="28"/>
          <w:szCs w:val="28"/>
        </w:rPr>
        <w:t xml:space="preserve"> В случае если участник подает более одной котировочной заявки</w:t>
      </w:r>
      <w:r w:rsidRPr="00E2337A">
        <w:rPr>
          <w:i/>
          <w:sz w:val="28"/>
          <w:szCs w:val="28"/>
        </w:rPr>
        <w:t xml:space="preserve"> </w:t>
      </w:r>
      <w:r w:rsidRPr="00E2337A">
        <w:rPr>
          <w:sz w:val="28"/>
          <w:szCs w:val="28"/>
        </w:rPr>
        <w:t>по одному лоту, а ранее поданные им котировочные заявки</w:t>
      </w:r>
      <w:r w:rsidRPr="00E2337A">
        <w:rPr>
          <w:b/>
          <w:i/>
          <w:sz w:val="28"/>
          <w:szCs w:val="28"/>
        </w:rPr>
        <w:t xml:space="preserve"> </w:t>
      </w:r>
      <w:r w:rsidRPr="00E2337A">
        <w:rPr>
          <w:sz w:val="28"/>
          <w:szCs w:val="28"/>
        </w:rPr>
        <w:t>по данному лоту не отозваны, все котировочные заявки по данному лоту</w:t>
      </w:r>
      <w:r w:rsidRPr="00E2337A">
        <w:rPr>
          <w:b/>
          <w:sz w:val="28"/>
          <w:szCs w:val="28"/>
        </w:rPr>
        <w:t>,</w:t>
      </w:r>
      <w:r w:rsidRPr="00E2337A">
        <w:rPr>
          <w:sz w:val="28"/>
          <w:szCs w:val="28"/>
        </w:rPr>
        <w:t xml:space="preserve"> представленные участником, отклоняются.</w:t>
      </w:r>
    </w:p>
    <w:p w:rsidR="00D267C1" w:rsidRDefault="00D267C1" w:rsidP="00D267C1">
      <w:pPr>
        <w:pStyle w:val="a6"/>
        <w:numPr>
          <w:ilvl w:val="2"/>
          <w:numId w:val="7"/>
        </w:numPr>
        <w:suppressAutoHyphens/>
        <w:ind w:left="0" w:firstLine="709"/>
        <w:rPr>
          <w:sz w:val="28"/>
          <w:szCs w:val="28"/>
        </w:rPr>
      </w:pPr>
      <w:r w:rsidRPr="00E2337A">
        <w:rPr>
          <w:sz w:val="28"/>
          <w:szCs w:val="28"/>
        </w:rPr>
        <w:t>Заявки принимаются до истечения срока подачи заявок (за исключением бумажной части заявки при проведении запроса котировок в электронной форме). По истечении срока подачи заявок заявки не принимаются.</w:t>
      </w:r>
    </w:p>
    <w:p w:rsidR="00D267C1" w:rsidRPr="00E2337A" w:rsidRDefault="00D267C1" w:rsidP="00D267C1">
      <w:pPr>
        <w:pStyle w:val="a6"/>
        <w:numPr>
          <w:ilvl w:val="2"/>
          <w:numId w:val="7"/>
        </w:numPr>
        <w:suppressAutoHyphens/>
        <w:ind w:left="0" w:firstLine="709"/>
        <w:rPr>
          <w:sz w:val="28"/>
          <w:szCs w:val="28"/>
        </w:rPr>
      </w:pPr>
      <w:r>
        <w:rPr>
          <w:bCs/>
          <w:sz w:val="28"/>
          <w:szCs w:val="28"/>
        </w:rPr>
        <w:t xml:space="preserve">Взаимодействие участников </w:t>
      </w:r>
      <w:r w:rsidRPr="00AE0655">
        <w:rPr>
          <w:bCs/>
          <w:sz w:val="28"/>
          <w:szCs w:val="28"/>
        </w:rPr>
        <w:t xml:space="preserve">осуществляется с лицом, ответственным за проведение процедуры, указанным в пункте 1.1.2 </w:t>
      </w:r>
      <w:r>
        <w:rPr>
          <w:bCs/>
          <w:sz w:val="28"/>
          <w:szCs w:val="28"/>
        </w:rPr>
        <w:t xml:space="preserve">котировочной </w:t>
      </w:r>
      <w:r w:rsidRPr="00AE0655">
        <w:rPr>
          <w:bCs/>
          <w:sz w:val="28"/>
          <w:szCs w:val="28"/>
        </w:rPr>
        <w:t xml:space="preserve">документации, в пределах и в порядке, установленных </w:t>
      </w:r>
      <w:r w:rsidRPr="0069212E">
        <w:rPr>
          <w:bCs/>
          <w:sz w:val="28"/>
          <w:szCs w:val="28"/>
        </w:rPr>
        <w:t xml:space="preserve">котировочной </w:t>
      </w:r>
      <w:r w:rsidRPr="00AE0655">
        <w:rPr>
          <w:bCs/>
          <w:sz w:val="28"/>
          <w:szCs w:val="28"/>
        </w:rPr>
        <w:t xml:space="preserve">документацией. Направление заявок на участие в процедуре закупки, альтернативных предложений (если предоставление таковых предусмотрено </w:t>
      </w:r>
      <w:r w:rsidRPr="0069212E">
        <w:rPr>
          <w:bCs/>
          <w:sz w:val="28"/>
          <w:szCs w:val="28"/>
        </w:rPr>
        <w:t xml:space="preserve">котировочной </w:t>
      </w:r>
      <w:r w:rsidRPr="00AE0655">
        <w:rPr>
          <w:bCs/>
          <w:sz w:val="28"/>
          <w:szCs w:val="28"/>
        </w:rPr>
        <w:t>документацие</w:t>
      </w:r>
      <w:r>
        <w:rPr>
          <w:bCs/>
          <w:sz w:val="28"/>
          <w:szCs w:val="28"/>
        </w:rPr>
        <w:t xml:space="preserve">й), предложений для переторжки </w:t>
      </w:r>
      <w:r w:rsidRPr="00AE0655">
        <w:rPr>
          <w:bCs/>
          <w:sz w:val="28"/>
          <w:szCs w:val="28"/>
        </w:rPr>
        <w:t xml:space="preserve">(если соответствующее решение о проведении переторжки принято заказчиком), запросов осуществляется в порядке, установленном </w:t>
      </w:r>
      <w:r w:rsidRPr="0069212E">
        <w:rPr>
          <w:bCs/>
          <w:sz w:val="28"/>
          <w:szCs w:val="28"/>
        </w:rPr>
        <w:t xml:space="preserve">котировочной </w:t>
      </w:r>
      <w:r w:rsidRPr="00AE0655">
        <w:rPr>
          <w:bCs/>
          <w:sz w:val="28"/>
          <w:szCs w:val="28"/>
        </w:rPr>
        <w:t>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пункт</w:t>
      </w:r>
      <w:r>
        <w:rPr>
          <w:bCs/>
          <w:sz w:val="28"/>
          <w:szCs w:val="28"/>
        </w:rPr>
        <w:t>е</w:t>
      </w:r>
      <w:r w:rsidRPr="00AE0655">
        <w:rPr>
          <w:bCs/>
          <w:sz w:val="28"/>
          <w:szCs w:val="28"/>
        </w:rPr>
        <w:t xml:space="preserve"> 1.</w:t>
      </w:r>
      <w:r>
        <w:rPr>
          <w:bCs/>
          <w:sz w:val="28"/>
          <w:szCs w:val="28"/>
        </w:rPr>
        <w:t>7</w:t>
      </w:r>
      <w:r w:rsidRPr="00AE0655">
        <w:rPr>
          <w:bCs/>
          <w:sz w:val="28"/>
          <w:szCs w:val="28"/>
        </w:rPr>
        <w:t xml:space="preserve"> </w:t>
      </w:r>
      <w:r w:rsidRPr="0069212E">
        <w:rPr>
          <w:bCs/>
          <w:sz w:val="28"/>
          <w:szCs w:val="28"/>
        </w:rPr>
        <w:t xml:space="preserve">котировочной </w:t>
      </w:r>
      <w:r w:rsidRPr="00AE0655">
        <w:rPr>
          <w:bCs/>
          <w:sz w:val="28"/>
          <w:szCs w:val="28"/>
        </w:rPr>
        <w:t>документации, приглашении к переторжке, такие документы считаются не представленными.</w:t>
      </w:r>
    </w:p>
    <w:p w:rsidR="00D267C1" w:rsidRPr="00E2337A" w:rsidRDefault="00D267C1" w:rsidP="00D267C1">
      <w:pPr>
        <w:pStyle w:val="a6"/>
        <w:suppressAutoHyphens/>
        <w:ind w:left="709" w:firstLine="0"/>
        <w:rPr>
          <w:sz w:val="28"/>
          <w:szCs w:val="28"/>
        </w:rPr>
      </w:pPr>
    </w:p>
    <w:p w:rsidR="00D267C1" w:rsidRPr="0097034B" w:rsidRDefault="00D267C1" w:rsidP="00D267C1">
      <w:pPr>
        <w:pStyle w:val="3"/>
        <w:numPr>
          <w:ilvl w:val="1"/>
          <w:numId w:val="7"/>
        </w:numPr>
        <w:spacing w:before="0" w:after="0"/>
        <w:ind w:hanging="371"/>
        <w:jc w:val="both"/>
        <w:rPr>
          <w:rFonts w:ascii="Times New Roman" w:hAnsi="Times New Roman" w:cs="Times New Roman"/>
          <w:sz w:val="28"/>
          <w:szCs w:val="28"/>
        </w:rPr>
      </w:pPr>
      <w:r w:rsidRPr="0097034B">
        <w:rPr>
          <w:rFonts w:ascii="Times New Roman" w:hAnsi="Times New Roman" w:cs="Times New Roman"/>
          <w:sz w:val="28"/>
          <w:szCs w:val="28"/>
        </w:rPr>
        <w:t>Котировочная заявка на бумажном носителе</w:t>
      </w:r>
    </w:p>
    <w:p w:rsidR="00D267C1" w:rsidRPr="0097034B" w:rsidRDefault="00D267C1" w:rsidP="00D267C1">
      <w:pPr>
        <w:rPr>
          <w:sz w:val="28"/>
          <w:szCs w:val="28"/>
        </w:rPr>
      </w:pPr>
    </w:p>
    <w:p w:rsidR="00D267C1" w:rsidRPr="0097034B" w:rsidRDefault="00D267C1" w:rsidP="00D267C1">
      <w:pPr>
        <w:pStyle w:val="a3"/>
        <w:numPr>
          <w:ilvl w:val="2"/>
          <w:numId w:val="7"/>
        </w:numPr>
        <w:ind w:left="0" w:firstLine="709"/>
        <w:jc w:val="both"/>
        <w:rPr>
          <w:sz w:val="28"/>
          <w:szCs w:val="28"/>
        </w:rPr>
      </w:pPr>
      <w:r w:rsidRPr="0097034B">
        <w:rPr>
          <w:sz w:val="28"/>
          <w:szCs w:val="28"/>
        </w:rPr>
        <w:t>Котировочная заявка на бумажном носителе подается по адресу и в сроки, указанные в пункте 1.6. котировочной документации и может быть представлена как нарочно представителем участника, так и посредством почтовых отправлений.</w:t>
      </w:r>
    </w:p>
    <w:p w:rsidR="00D267C1" w:rsidRPr="00ED75F6" w:rsidRDefault="00D267C1" w:rsidP="00D267C1">
      <w:pPr>
        <w:pStyle w:val="a3"/>
        <w:ind w:left="0" w:firstLine="567"/>
        <w:jc w:val="both"/>
        <w:rPr>
          <w:sz w:val="28"/>
          <w:szCs w:val="28"/>
        </w:rPr>
      </w:pPr>
      <w:r w:rsidRPr="0097034B">
        <w:rPr>
          <w:sz w:val="28"/>
          <w:szCs w:val="28"/>
        </w:rPr>
        <w:t>Для подачи заявки</w:t>
      </w:r>
      <w:r w:rsidRPr="00E2337A">
        <w:rPr>
          <w:sz w:val="28"/>
          <w:szCs w:val="28"/>
        </w:rPr>
        <w:t xml:space="preserve"> на бумажном носителе представитель участника должен иметь при себе доверенность на право подачи документов,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w:t>
      </w:r>
      <w:r w:rsidRPr="00E2337A">
        <w:rPr>
          <w:sz w:val="28"/>
          <w:szCs w:val="28"/>
        </w:rPr>
        <w:lastRenderedPageBreak/>
        <w:t>должны быть предоставлены решение о назначении лица на должность, приказ о назначении на должность. Документы</w:t>
      </w:r>
      <w:r w:rsidRPr="00807508">
        <w:rPr>
          <w:sz w:val="28"/>
          <w:szCs w:val="28"/>
        </w:rPr>
        <w:t>/копии документов</w:t>
      </w:r>
      <w:r w:rsidRPr="00E2337A">
        <w:rPr>
          <w:sz w:val="28"/>
          <w:szCs w:val="28"/>
        </w:rPr>
        <w:t xml:space="preserve"> должны быть заверены подписью и печатью</w:t>
      </w:r>
      <w:r>
        <w:rPr>
          <w:sz w:val="28"/>
          <w:szCs w:val="28"/>
        </w:rPr>
        <w:t xml:space="preserve"> (при ее наличии)</w:t>
      </w:r>
      <w:r w:rsidRPr="00E2337A">
        <w:rPr>
          <w:sz w:val="28"/>
          <w:szCs w:val="28"/>
        </w:rPr>
        <w:t xml:space="preserve"> участника. </w:t>
      </w:r>
      <w:r w:rsidRPr="00ED75F6">
        <w:rPr>
          <w:sz w:val="28"/>
          <w:szCs w:val="28"/>
        </w:rPr>
        <w:t>Представитель участника должен иметь при себе паспорт.</w:t>
      </w:r>
    </w:p>
    <w:p w:rsidR="00D267C1" w:rsidRPr="00ED75F6" w:rsidRDefault="00D267C1" w:rsidP="00D267C1">
      <w:pPr>
        <w:pStyle w:val="a3"/>
        <w:numPr>
          <w:ilvl w:val="2"/>
          <w:numId w:val="7"/>
        </w:numPr>
        <w:ind w:left="0" w:firstLine="709"/>
        <w:jc w:val="both"/>
        <w:rPr>
          <w:sz w:val="28"/>
          <w:szCs w:val="28"/>
        </w:rPr>
      </w:pPr>
      <w:r w:rsidRPr="00ED75F6">
        <w:rPr>
          <w:sz w:val="28"/>
          <w:szCs w:val="28"/>
        </w:rPr>
        <w:t>При проведении запроса котировок с представлением заявок на бумажном носителе, такие заявки должны быть представлены в запечатанных конвертах, имеющих четкую маркировку.</w:t>
      </w:r>
    </w:p>
    <w:p w:rsidR="00D267C1" w:rsidRPr="00526097" w:rsidRDefault="00D267C1" w:rsidP="00D267C1">
      <w:pPr>
        <w:pStyle w:val="a3"/>
        <w:numPr>
          <w:ilvl w:val="2"/>
          <w:numId w:val="7"/>
        </w:numPr>
        <w:suppressAutoHyphens/>
        <w:ind w:left="709" w:firstLine="709"/>
        <w:jc w:val="both"/>
        <w:rPr>
          <w:i/>
          <w:sz w:val="28"/>
          <w:szCs w:val="28"/>
        </w:rPr>
      </w:pPr>
      <w:r w:rsidRPr="00ED75F6">
        <w:rPr>
          <w:sz w:val="28"/>
          <w:szCs w:val="28"/>
        </w:rPr>
        <w:t xml:space="preserve">Маркировка каждого конверта должна содержать следующую </w:t>
      </w:r>
      <w:r w:rsidR="0097034B" w:rsidRPr="00ED75F6">
        <w:rPr>
          <w:sz w:val="28"/>
          <w:szCs w:val="28"/>
        </w:rPr>
        <w:t>информацию: «</w:t>
      </w:r>
      <w:r w:rsidRPr="00ED75F6">
        <w:rPr>
          <w:sz w:val="28"/>
          <w:szCs w:val="28"/>
        </w:rPr>
        <w:t>__________________________ (</w:t>
      </w:r>
      <w:r w:rsidRPr="00ED75F6">
        <w:rPr>
          <w:i/>
          <w:sz w:val="28"/>
          <w:szCs w:val="28"/>
        </w:rPr>
        <w:t>наименование, адрес участника</w:t>
      </w:r>
      <w:proofErr w:type="gramStart"/>
      <w:r w:rsidRPr="00ED75F6">
        <w:rPr>
          <w:sz w:val="28"/>
          <w:szCs w:val="28"/>
        </w:rPr>
        <w:t>);</w:t>
      </w:r>
      <w:r w:rsidRPr="00ED75F6">
        <w:rPr>
          <w:sz w:val="28"/>
          <w:szCs w:val="28"/>
        </w:rPr>
        <w:br/>
        <w:t>Заявка</w:t>
      </w:r>
      <w:proofErr w:type="gramEnd"/>
      <w:r w:rsidRPr="00ED75F6">
        <w:rPr>
          <w:sz w:val="28"/>
          <w:szCs w:val="28"/>
        </w:rPr>
        <w:t xml:space="preserve"> на участие в запросе котировок №__________ </w:t>
      </w:r>
      <w:r w:rsidRPr="00ED75F6">
        <w:rPr>
          <w:i/>
          <w:sz w:val="28"/>
          <w:szCs w:val="28"/>
        </w:rPr>
        <w:t>(указать номер и наименование запроса предложений)</w:t>
      </w:r>
      <w:r w:rsidRPr="00ED75F6">
        <w:rPr>
          <w:sz w:val="28"/>
          <w:szCs w:val="28"/>
        </w:rPr>
        <w:t>;</w:t>
      </w:r>
      <w:r w:rsidRPr="00ED75F6">
        <w:rPr>
          <w:sz w:val="28"/>
          <w:szCs w:val="28"/>
        </w:rPr>
        <w:br/>
        <w:t xml:space="preserve">Не </w:t>
      </w:r>
      <w:r w:rsidRPr="00C81F98">
        <w:rPr>
          <w:sz w:val="28"/>
          <w:szCs w:val="28"/>
        </w:rPr>
        <w:t xml:space="preserve">вскрывать до __.__ часов </w:t>
      </w:r>
      <w:r w:rsidRPr="00C81F98">
        <w:rPr>
          <w:i/>
          <w:sz w:val="28"/>
          <w:szCs w:val="28"/>
        </w:rPr>
        <w:t>_________________</w:t>
      </w:r>
      <w:r w:rsidRPr="00C81F98">
        <w:rPr>
          <w:sz w:val="28"/>
          <w:szCs w:val="28"/>
        </w:rPr>
        <w:t xml:space="preserve"> времени «__» __________ 201_ г.». Конверт должен содержать опись (оформляется в </w:t>
      </w:r>
      <w:r w:rsidR="0097034B" w:rsidRPr="00C81F98">
        <w:rPr>
          <w:sz w:val="28"/>
          <w:szCs w:val="28"/>
        </w:rPr>
        <w:t>свободной форме</w:t>
      </w:r>
      <w:r w:rsidRPr="00C81F98">
        <w:rPr>
          <w:sz w:val="28"/>
          <w:szCs w:val="28"/>
        </w:rPr>
        <w:t>), заверенную подписью и печатью (при ее наличии), и доку</w:t>
      </w:r>
      <w:r w:rsidR="00ED75F6" w:rsidRPr="00C81F98">
        <w:rPr>
          <w:sz w:val="28"/>
          <w:szCs w:val="28"/>
        </w:rPr>
        <w:t>менты, указанные в пунктах 4.3.2</w:t>
      </w:r>
      <w:r w:rsidRPr="00C81F98">
        <w:rPr>
          <w:sz w:val="28"/>
          <w:szCs w:val="28"/>
        </w:rPr>
        <w:t>.1, 6.</w:t>
      </w:r>
      <w:r w:rsidR="00ED75F6" w:rsidRPr="00C81F98">
        <w:rPr>
          <w:sz w:val="28"/>
          <w:szCs w:val="28"/>
        </w:rPr>
        <w:t>1.7. котировочной документации</w:t>
      </w:r>
      <w:r w:rsidRPr="00C81F98">
        <w:rPr>
          <w:sz w:val="28"/>
          <w:szCs w:val="28"/>
        </w:rPr>
        <w:t>.</w:t>
      </w:r>
      <w:r w:rsidRPr="00526097">
        <w:rPr>
          <w:sz w:val="28"/>
          <w:szCs w:val="28"/>
        </w:rPr>
        <w:t xml:space="preserve"> </w:t>
      </w:r>
    </w:p>
    <w:p w:rsidR="00D267C1" w:rsidRPr="00526097" w:rsidRDefault="00D267C1" w:rsidP="00D267C1">
      <w:pPr>
        <w:pStyle w:val="a3"/>
        <w:numPr>
          <w:ilvl w:val="2"/>
          <w:numId w:val="7"/>
        </w:numPr>
        <w:suppressAutoHyphens/>
        <w:ind w:left="709" w:firstLine="709"/>
        <w:jc w:val="both"/>
        <w:rPr>
          <w:i/>
          <w:sz w:val="28"/>
          <w:szCs w:val="28"/>
        </w:rPr>
      </w:pPr>
      <w:r w:rsidRPr="00526097">
        <w:rPr>
          <w:sz w:val="28"/>
          <w:szCs w:val="28"/>
        </w:rPr>
        <w:t>6.3.6.В случае представления участником котировочных заявок по нескольким лотам оформление заявки осуществляется следующим образом: соответствия обязательным требованиям, а также квалификационным требованиям (при наличии таковых в закупочной документации)  закупочной документации подтверждается единым пакетом документов на все лоты;  Заявка на участие в запросе котировок цен,  финансово- коммерческое предложение, а также техническое предложение (при наличии такого требования в закупочной документации) подтверждается по каждому лоту отдельно.</w:t>
      </w:r>
    </w:p>
    <w:p w:rsidR="00D267C1" w:rsidRPr="00E2337A" w:rsidRDefault="00D267C1" w:rsidP="00D267C1">
      <w:pPr>
        <w:pStyle w:val="a3"/>
        <w:suppressAutoHyphens/>
        <w:ind w:left="709"/>
        <w:jc w:val="both"/>
        <w:rPr>
          <w:i/>
          <w:sz w:val="28"/>
          <w:szCs w:val="28"/>
        </w:rPr>
      </w:pPr>
      <w:r>
        <w:rPr>
          <w:sz w:val="28"/>
          <w:szCs w:val="28"/>
        </w:rPr>
        <w:t>6.3.7.</w:t>
      </w:r>
      <w:r w:rsidRPr="00765F03">
        <w:rPr>
          <w:sz w:val="28"/>
          <w:szCs w:val="28"/>
        </w:rPr>
        <w:t>Альтернативные предложения предоставляются в запечатанных конвертах. Маркировка конвертов должна содержать слова «Альтернати</w:t>
      </w:r>
      <w:r w:rsidRPr="00E2337A">
        <w:rPr>
          <w:sz w:val="28"/>
          <w:szCs w:val="28"/>
        </w:rPr>
        <w:t xml:space="preserve">вное предложение </w:t>
      </w:r>
      <w:r w:rsidRPr="00E2337A">
        <w:rPr>
          <w:i/>
          <w:sz w:val="28"/>
          <w:szCs w:val="28"/>
          <w:u w:val="single"/>
        </w:rPr>
        <w:t>указать наименование участника, наименование и номер запроса котировок</w:t>
      </w:r>
      <w:r w:rsidRPr="00E2337A">
        <w:rPr>
          <w:sz w:val="28"/>
          <w:szCs w:val="28"/>
        </w:rPr>
        <w:t xml:space="preserve">, </w:t>
      </w:r>
      <w:r w:rsidRPr="003259F1">
        <w:rPr>
          <w:i/>
          <w:sz w:val="28"/>
          <w:szCs w:val="28"/>
          <w:u w:val="single"/>
        </w:rPr>
        <w:t>номер и название лота</w:t>
      </w:r>
      <w:r>
        <w:rPr>
          <w:i/>
          <w:sz w:val="28"/>
          <w:szCs w:val="28"/>
          <w:u w:val="single"/>
        </w:rPr>
        <w:t>,</w:t>
      </w:r>
      <w:r w:rsidRPr="003259F1">
        <w:rPr>
          <w:i/>
          <w:sz w:val="28"/>
          <w:szCs w:val="28"/>
          <w:u w:val="single"/>
        </w:rPr>
        <w:t xml:space="preserve"> </w:t>
      </w:r>
      <w:r w:rsidRPr="00E2337A">
        <w:rPr>
          <w:i/>
          <w:sz w:val="28"/>
          <w:szCs w:val="28"/>
          <w:u w:val="single"/>
        </w:rPr>
        <w:t>порядковый номер альтернативного предложения участника. Не вскрывать до __.</w:t>
      </w:r>
      <w:r>
        <w:rPr>
          <w:i/>
          <w:sz w:val="28"/>
          <w:szCs w:val="28"/>
          <w:u w:val="single"/>
        </w:rPr>
        <w:t>__</w:t>
      </w:r>
      <w:r w:rsidRPr="00E2337A">
        <w:rPr>
          <w:i/>
          <w:sz w:val="28"/>
          <w:szCs w:val="28"/>
          <w:u w:val="single"/>
        </w:rPr>
        <w:t xml:space="preserve"> часов _________________ времени </w:t>
      </w:r>
      <w:r>
        <w:rPr>
          <w:i/>
          <w:sz w:val="28"/>
          <w:szCs w:val="28"/>
          <w:u w:val="single"/>
        </w:rPr>
        <w:t xml:space="preserve">«__» </w:t>
      </w:r>
      <w:r w:rsidRPr="00E2337A">
        <w:rPr>
          <w:i/>
          <w:sz w:val="28"/>
          <w:szCs w:val="28"/>
          <w:u w:val="single"/>
        </w:rPr>
        <w:t>__________ 201_ г.»</w:t>
      </w:r>
      <w:r w:rsidRPr="00E2337A">
        <w:rPr>
          <w:sz w:val="28"/>
          <w:szCs w:val="28"/>
        </w:rPr>
        <w:t>.</w:t>
      </w:r>
    </w:p>
    <w:p w:rsidR="00D267C1" w:rsidRPr="00621F6B" w:rsidRDefault="00D267C1" w:rsidP="00D267C1">
      <w:pPr>
        <w:suppressAutoHyphens/>
        <w:ind w:left="851"/>
        <w:jc w:val="both"/>
        <w:rPr>
          <w:i/>
          <w:sz w:val="28"/>
          <w:szCs w:val="28"/>
        </w:rPr>
      </w:pPr>
      <w:r>
        <w:rPr>
          <w:sz w:val="28"/>
          <w:szCs w:val="28"/>
        </w:rPr>
        <w:t>6.3.7.1.</w:t>
      </w:r>
      <w:r w:rsidRPr="00621F6B">
        <w:rPr>
          <w:sz w:val="28"/>
          <w:szCs w:val="28"/>
        </w:rPr>
        <w:t xml:space="preserve">При представлении альтернативных предложений в составе конверта должны содержаться только документы, содержащие измененные условия по отношению к основному предложению, а также документы, предусмотренные пунктом 1.5 котировочной документации (если представление документов предусмотрено данным пунктом). </w:t>
      </w:r>
    </w:p>
    <w:p w:rsidR="00D267C1" w:rsidRPr="00E2337A" w:rsidRDefault="00D267C1" w:rsidP="00D267C1">
      <w:pPr>
        <w:pStyle w:val="a3"/>
        <w:suppressAutoHyphens/>
        <w:ind w:left="709"/>
        <w:jc w:val="both"/>
        <w:rPr>
          <w:i/>
          <w:sz w:val="28"/>
          <w:szCs w:val="28"/>
        </w:rPr>
      </w:pPr>
      <w:r>
        <w:rPr>
          <w:sz w:val="28"/>
          <w:szCs w:val="28"/>
        </w:rPr>
        <w:t>6.3.8.</w:t>
      </w:r>
      <w:r w:rsidRPr="00E2337A">
        <w:rPr>
          <w:sz w:val="28"/>
          <w:szCs w:val="28"/>
        </w:rPr>
        <w:t xml:space="preserve">Предложения, представляемые в ходе переторжки, должны предоставляться в </w:t>
      </w:r>
      <w:r w:rsidRPr="00115DE3">
        <w:rPr>
          <w:sz w:val="28"/>
          <w:szCs w:val="28"/>
        </w:rPr>
        <w:t>запечатанных конвертах с маркировкой «оригинал» и «копия». Маркировка конвертов должна содержать слова «Предложение участника</w:t>
      </w:r>
      <w:r w:rsidRPr="00E2337A">
        <w:rPr>
          <w:sz w:val="28"/>
          <w:szCs w:val="28"/>
        </w:rPr>
        <w:t xml:space="preserve"> </w:t>
      </w:r>
      <w:r w:rsidRPr="00E2337A">
        <w:rPr>
          <w:i/>
          <w:sz w:val="28"/>
          <w:szCs w:val="28"/>
          <w:u w:val="single"/>
        </w:rPr>
        <w:t>указать наименование</w:t>
      </w:r>
      <w:r w:rsidRPr="00E2337A">
        <w:rPr>
          <w:sz w:val="28"/>
          <w:szCs w:val="28"/>
        </w:rPr>
        <w:t xml:space="preserve"> для переторжки </w:t>
      </w:r>
      <w:r w:rsidRPr="00E2337A">
        <w:rPr>
          <w:i/>
          <w:sz w:val="28"/>
          <w:szCs w:val="28"/>
          <w:u w:val="single"/>
        </w:rPr>
        <w:t xml:space="preserve">указать дату проведения переторжки, в соответствии с приглашением к участию в переторжке и номер и наименование </w:t>
      </w:r>
      <w:r w:rsidRPr="00E2337A">
        <w:rPr>
          <w:i/>
          <w:sz w:val="28"/>
          <w:szCs w:val="28"/>
          <w:u w:val="single"/>
        </w:rPr>
        <w:lastRenderedPageBreak/>
        <w:t>процедуры закупки</w:t>
      </w:r>
      <w:r w:rsidRPr="003259F1">
        <w:rPr>
          <w:i/>
          <w:sz w:val="28"/>
          <w:szCs w:val="28"/>
          <w:u w:val="single"/>
        </w:rPr>
        <w:t>, номер и название лота</w:t>
      </w:r>
      <w:r w:rsidRPr="00E2337A">
        <w:rPr>
          <w:i/>
          <w:sz w:val="28"/>
          <w:szCs w:val="28"/>
          <w:u w:val="single"/>
        </w:rPr>
        <w:t>. Не вскрывать до __.</w:t>
      </w:r>
      <w:r>
        <w:rPr>
          <w:i/>
          <w:sz w:val="28"/>
          <w:szCs w:val="28"/>
          <w:u w:val="single"/>
        </w:rPr>
        <w:t>__</w:t>
      </w:r>
      <w:r w:rsidRPr="00E2337A">
        <w:rPr>
          <w:i/>
          <w:sz w:val="28"/>
          <w:szCs w:val="28"/>
          <w:u w:val="single"/>
        </w:rPr>
        <w:t xml:space="preserve"> часов _______________ времени </w:t>
      </w:r>
      <w:r>
        <w:rPr>
          <w:i/>
          <w:sz w:val="28"/>
          <w:szCs w:val="28"/>
          <w:u w:val="single"/>
        </w:rPr>
        <w:t xml:space="preserve">«__» </w:t>
      </w:r>
      <w:r w:rsidRPr="00E2337A">
        <w:rPr>
          <w:i/>
          <w:sz w:val="28"/>
          <w:szCs w:val="28"/>
          <w:u w:val="single"/>
        </w:rPr>
        <w:t>__________ 201_ г.</w:t>
      </w:r>
      <w:r w:rsidRPr="00E2337A">
        <w:rPr>
          <w:b/>
          <w:i/>
          <w:sz w:val="28"/>
          <w:szCs w:val="28"/>
        </w:rPr>
        <w:t>».</w:t>
      </w:r>
    </w:p>
    <w:p w:rsidR="00D267C1" w:rsidRPr="00621F6B" w:rsidRDefault="00D267C1" w:rsidP="00D267C1">
      <w:pPr>
        <w:suppressAutoHyphens/>
        <w:ind w:left="851"/>
        <w:jc w:val="both"/>
        <w:rPr>
          <w:i/>
          <w:sz w:val="28"/>
          <w:szCs w:val="28"/>
        </w:rPr>
      </w:pPr>
      <w:r>
        <w:rPr>
          <w:sz w:val="28"/>
          <w:szCs w:val="28"/>
        </w:rPr>
        <w:t>6.3.8.1.</w:t>
      </w:r>
      <w:r w:rsidRPr="00621F6B">
        <w:rPr>
          <w:sz w:val="28"/>
          <w:szCs w:val="28"/>
        </w:rPr>
        <w:t xml:space="preserve">При предоставлении предложений для переторжки в составе конверта должны содержаться только документы, содержащие измененные условия по отношению к первоначальному предложению, а также документы, предусмотренные пунктом 1.5 котировочной документации (если представление документов предусмотрено данным пунктом). </w:t>
      </w:r>
    </w:p>
    <w:p w:rsidR="00D267C1" w:rsidRPr="00E2337A" w:rsidRDefault="00D267C1" w:rsidP="00D267C1">
      <w:pPr>
        <w:pStyle w:val="a3"/>
        <w:numPr>
          <w:ilvl w:val="2"/>
          <w:numId w:val="4"/>
        </w:numPr>
        <w:tabs>
          <w:tab w:val="left" w:pos="1701"/>
        </w:tabs>
        <w:suppressAutoHyphens/>
        <w:jc w:val="both"/>
        <w:rPr>
          <w:i/>
          <w:sz w:val="28"/>
          <w:szCs w:val="28"/>
        </w:rPr>
      </w:pPr>
      <w:r w:rsidRPr="00E2337A">
        <w:rPr>
          <w:sz w:val="28"/>
          <w:szCs w:val="28"/>
        </w:rPr>
        <w:t xml:space="preserve">Документы, представленные в составе каждого конверта, должны быть прошиты вместе с описью документов, скреплены печатью </w:t>
      </w:r>
      <w:r>
        <w:rPr>
          <w:sz w:val="28"/>
          <w:szCs w:val="28"/>
        </w:rPr>
        <w:t xml:space="preserve">(при ее наличии) </w:t>
      </w:r>
      <w:r w:rsidRPr="00E2337A">
        <w:rPr>
          <w:sz w:val="28"/>
          <w:szCs w:val="28"/>
        </w:rPr>
        <w:t xml:space="preserve">и заверены подписью уполномоченного лица участника. Все листы котировочной заявки (альтернативного предложения, предложения для переторжки) должны быть пронумерованы. </w:t>
      </w:r>
    </w:p>
    <w:p w:rsidR="00D267C1" w:rsidRPr="006F0787" w:rsidRDefault="00D267C1" w:rsidP="00D267C1">
      <w:pPr>
        <w:pStyle w:val="a3"/>
        <w:numPr>
          <w:ilvl w:val="2"/>
          <w:numId w:val="4"/>
        </w:numPr>
        <w:tabs>
          <w:tab w:val="left" w:pos="1701"/>
        </w:tabs>
        <w:suppressAutoHyphens/>
        <w:ind w:left="0" w:firstLine="709"/>
        <w:jc w:val="both"/>
        <w:rPr>
          <w:i/>
          <w:sz w:val="28"/>
          <w:szCs w:val="28"/>
        </w:rPr>
      </w:pPr>
      <w:r w:rsidRPr="006F0787">
        <w:rPr>
          <w:sz w:val="28"/>
          <w:szCs w:val="28"/>
        </w:rPr>
        <w:t xml:space="preserve">Заявки </w:t>
      </w:r>
      <w:r w:rsidRPr="006F0787">
        <w:rPr>
          <w:bCs/>
          <w:sz w:val="28"/>
          <w:szCs w:val="28"/>
        </w:rPr>
        <w:t xml:space="preserve">на участие в запросе котировок (альтернативного предложения, предложения для переторжки) </w:t>
      </w:r>
      <w:r w:rsidRPr="006F0787">
        <w:rPr>
          <w:sz w:val="28"/>
          <w:szCs w:val="28"/>
        </w:rPr>
        <w:t>должны быть подписаны лицом, имеющим право подписи документов от имени участника. Все страницы котировочной заявки (альтернативного предложения, предложения для переторжки), за исключением нотариально заверенных документов и иллюстративных материалов, должны быть завизированы лицом, подписавшим заявку</w:t>
      </w:r>
      <w:r w:rsidRPr="006F0787">
        <w:rPr>
          <w:bCs/>
          <w:sz w:val="28"/>
          <w:szCs w:val="28"/>
        </w:rPr>
        <w:t xml:space="preserve"> на участие в запросе котировок</w:t>
      </w:r>
      <w:r w:rsidRPr="006F0787">
        <w:rPr>
          <w:sz w:val="28"/>
          <w:szCs w:val="28"/>
        </w:rPr>
        <w:t>.</w:t>
      </w:r>
    </w:p>
    <w:p w:rsidR="00D267C1" w:rsidRPr="00E2337A" w:rsidRDefault="00D267C1" w:rsidP="00D267C1">
      <w:pPr>
        <w:pStyle w:val="a3"/>
        <w:numPr>
          <w:ilvl w:val="2"/>
          <w:numId w:val="4"/>
        </w:numPr>
        <w:tabs>
          <w:tab w:val="left" w:pos="1701"/>
        </w:tabs>
        <w:suppressAutoHyphens/>
        <w:ind w:left="0" w:firstLine="709"/>
        <w:jc w:val="both"/>
        <w:rPr>
          <w:i/>
          <w:sz w:val="28"/>
          <w:szCs w:val="28"/>
        </w:rPr>
      </w:pPr>
      <w:r w:rsidRPr="00E2337A">
        <w:rPr>
          <w:sz w:val="28"/>
          <w:szCs w:val="28"/>
        </w:rPr>
        <w:t>Все рукописные исправления, сделанные в котировочной заявке (альтернативном предложении, предложении для переторжки), должны быть завизированы лицом, подписавшим заявку</w:t>
      </w:r>
      <w:r w:rsidRPr="00E2337A">
        <w:rPr>
          <w:bCs/>
          <w:sz w:val="28"/>
          <w:szCs w:val="28"/>
        </w:rPr>
        <w:t xml:space="preserve"> на участие в запросе котировок</w:t>
      </w:r>
      <w:r w:rsidRPr="00E2337A">
        <w:rPr>
          <w:sz w:val="28"/>
          <w:szCs w:val="28"/>
        </w:rPr>
        <w:t>.</w:t>
      </w:r>
    </w:p>
    <w:p w:rsidR="00D267C1" w:rsidRPr="00E2337A" w:rsidRDefault="00D267C1" w:rsidP="00D267C1">
      <w:pPr>
        <w:pStyle w:val="a3"/>
        <w:numPr>
          <w:ilvl w:val="2"/>
          <w:numId w:val="4"/>
        </w:numPr>
        <w:tabs>
          <w:tab w:val="left" w:pos="1701"/>
        </w:tabs>
        <w:suppressAutoHyphens/>
        <w:ind w:left="0" w:firstLine="709"/>
        <w:jc w:val="both"/>
        <w:rPr>
          <w:i/>
          <w:sz w:val="28"/>
          <w:szCs w:val="28"/>
        </w:rPr>
      </w:pPr>
      <w:r w:rsidRPr="00E2337A">
        <w:rPr>
          <w:sz w:val="28"/>
          <w:szCs w:val="28"/>
        </w:rPr>
        <w:t>Конверты с котировочными заявками (альтернативными предложениями, предложениями для переторжки) принимаются до истечения срока подачи котировочных заявок (альтернативных предложений, предложений для переторжки), за исключением конвертов, на которых отсутствует необходимая информация либо не запечатанных конвертов.</w:t>
      </w:r>
    </w:p>
    <w:p w:rsidR="00D267C1" w:rsidRPr="00E2337A" w:rsidRDefault="00D267C1" w:rsidP="00D267C1">
      <w:pPr>
        <w:pStyle w:val="a3"/>
        <w:numPr>
          <w:ilvl w:val="2"/>
          <w:numId w:val="4"/>
        </w:numPr>
        <w:tabs>
          <w:tab w:val="left" w:pos="1701"/>
        </w:tabs>
        <w:suppressAutoHyphens/>
        <w:ind w:left="0" w:firstLine="709"/>
        <w:jc w:val="both"/>
        <w:rPr>
          <w:i/>
          <w:sz w:val="28"/>
          <w:szCs w:val="28"/>
        </w:rPr>
      </w:pPr>
      <w:r w:rsidRPr="00E2337A">
        <w:rPr>
          <w:sz w:val="28"/>
          <w:szCs w:val="28"/>
        </w:rPr>
        <w:t xml:space="preserve">В случае если маркировка конверта не соответствует требованиям котировочной документации, конверт(ы) не запечатан(ы), котировочная </w:t>
      </w:r>
      <w:proofErr w:type="gramStart"/>
      <w:r w:rsidRPr="00E2337A">
        <w:rPr>
          <w:sz w:val="28"/>
          <w:szCs w:val="28"/>
        </w:rPr>
        <w:t>заявка  (</w:t>
      </w:r>
      <w:proofErr w:type="gramEnd"/>
      <w:r w:rsidRPr="00E2337A">
        <w:rPr>
          <w:sz w:val="28"/>
          <w:szCs w:val="28"/>
        </w:rPr>
        <w:t xml:space="preserve">альтернативное предложение, предложение для переторжки) не принимается. </w:t>
      </w:r>
    </w:p>
    <w:p w:rsidR="00D267C1" w:rsidRPr="009F0DC0" w:rsidRDefault="00D267C1" w:rsidP="00D267C1">
      <w:pPr>
        <w:pStyle w:val="a3"/>
        <w:numPr>
          <w:ilvl w:val="2"/>
          <w:numId w:val="4"/>
        </w:numPr>
        <w:tabs>
          <w:tab w:val="left" w:pos="1701"/>
        </w:tabs>
        <w:suppressAutoHyphens/>
        <w:ind w:left="0" w:firstLine="709"/>
        <w:jc w:val="both"/>
        <w:rPr>
          <w:i/>
          <w:sz w:val="28"/>
          <w:szCs w:val="28"/>
        </w:rPr>
      </w:pPr>
      <w:r w:rsidRPr="00E2337A">
        <w:rPr>
          <w:sz w:val="28"/>
          <w:szCs w:val="28"/>
        </w:rPr>
        <w:t>По истечении срока подачи котировочных заявок (альтернативных предложений, предложений для переторжки) конверты не принимаются. Конверт с котировочной заявкой (альтернативным предложением, предложением для переторжки), полученный заказчиком по истечении срока подачи котировочных заявок (альтернативных предложений, предложений для переторжки) по почте, не вскрывается и не возвращается.</w:t>
      </w:r>
    </w:p>
    <w:p w:rsidR="009F0DC0" w:rsidRDefault="009F0DC0" w:rsidP="009F0DC0">
      <w:pPr>
        <w:pStyle w:val="a3"/>
        <w:tabs>
          <w:tab w:val="left" w:pos="1701"/>
        </w:tabs>
        <w:suppressAutoHyphens/>
        <w:ind w:left="709"/>
        <w:jc w:val="both"/>
        <w:rPr>
          <w:sz w:val="28"/>
          <w:szCs w:val="28"/>
        </w:rPr>
      </w:pPr>
    </w:p>
    <w:p w:rsidR="009F0DC0" w:rsidRPr="00E2337A" w:rsidRDefault="009F0DC0" w:rsidP="009F0DC0">
      <w:pPr>
        <w:pStyle w:val="a3"/>
        <w:tabs>
          <w:tab w:val="left" w:pos="1701"/>
        </w:tabs>
        <w:suppressAutoHyphens/>
        <w:ind w:left="709"/>
        <w:jc w:val="both"/>
        <w:rPr>
          <w:i/>
          <w:sz w:val="28"/>
          <w:szCs w:val="28"/>
        </w:rPr>
      </w:pPr>
    </w:p>
    <w:p w:rsidR="00D267C1" w:rsidRPr="00E2337A" w:rsidRDefault="00D267C1" w:rsidP="00D267C1">
      <w:pPr>
        <w:pStyle w:val="a6"/>
        <w:suppressAutoHyphens/>
        <w:rPr>
          <w:sz w:val="28"/>
          <w:szCs w:val="28"/>
        </w:rPr>
      </w:pPr>
    </w:p>
    <w:p w:rsidR="00D267C1" w:rsidRPr="00E2337A" w:rsidRDefault="00D267C1" w:rsidP="00D267C1">
      <w:pPr>
        <w:pStyle w:val="3"/>
        <w:numPr>
          <w:ilvl w:val="1"/>
          <w:numId w:val="4"/>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lastRenderedPageBreak/>
        <w:t>Изменение и отзыв котировочных заявок</w:t>
      </w:r>
    </w:p>
    <w:p w:rsidR="00D267C1" w:rsidRPr="00E2337A" w:rsidRDefault="00D267C1" w:rsidP="00D267C1">
      <w:pPr>
        <w:rPr>
          <w:sz w:val="28"/>
          <w:szCs w:val="28"/>
        </w:rPr>
      </w:pPr>
    </w:p>
    <w:p w:rsidR="00D267C1" w:rsidRPr="00E2337A" w:rsidRDefault="00D267C1" w:rsidP="00D267C1">
      <w:pPr>
        <w:pStyle w:val="a6"/>
        <w:numPr>
          <w:ilvl w:val="2"/>
          <w:numId w:val="4"/>
        </w:numPr>
        <w:suppressAutoHyphens/>
        <w:ind w:left="0" w:firstLine="709"/>
        <w:rPr>
          <w:sz w:val="28"/>
          <w:szCs w:val="28"/>
        </w:rPr>
      </w:pPr>
      <w:r w:rsidRPr="00E2337A">
        <w:rPr>
          <w:sz w:val="28"/>
          <w:szCs w:val="28"/>
        </w:rPr>
        <w:t>Участник вправе изменить или отозвать поданную котировочную заявку в любое время до истечения срока подачи котировочных заявок.</w:t>
      </w:r>
    </w:p>
    <w:p w:rsidR="00D267C1" w:rsidRPr="00E2337A" w:rsidRDefault="00D267C1" w:rsidP="00D267C1">
      <w:pPr>
        <w:pStyle w:val="11"/>
        <w:numPr>
          <w:ilvl w:val="2"/>
          <w:numId w:val="4"/>
        </w:numPr>
        <w:ind w:left="0" w:firstLine="709"/>
        <w:rPr>
          <w:szCs w:val="28"/>
        </w:rPr>
      </w:pPr>
      <w:r w:rsidRPr="00E2337A">
        <w:rPr>
          <w:szCs w:val="28"/>
        </w:rPr>
        <w:t>Никакие изменения не могут быть внесены в котировочную заявку после окончания срока подачи котировочных заявок.</w:t>
      </w:r>
    </w:p>
    <w:p w:rsidR="00D267C1" w:rsidRPr="00E2337A" w:rsidRDefault="00D267C1" w:rsidP="00D267C1">
      <w:pPr>
        <w:pStyle w:val="11"/>
        <w:numPr>
          <w:ilvl w:val="2"/>
          <w:numId w:val="4"/>
        </w:numPr>
        <w:ind w:left="0" w:firstLine="709"/>
        <w:rPr>
          <w:szCs w:val="28"/>
        </w:rPr>
      </w:pPr>
      <w:r w:rsidRPr="00E65FDA">
        <w:rPr>
          <w:szCs w:val="28"/>
        </w:rPr>
        <w:t>Для изменения заявки</w:t>
      </w:r>
      <w:r w:rsidRPr="00E2337A">
        <w:rPr>
          <w:szCs w:val="28"/>
        </w:rPr>
        <w:t>, представленной на бумажном носителе, необходимо до окончания срока подачи заявок представить по адресу, указанному в пункте 1.</w:t>
      </w:r>
      <w:r>
        <w:rPr>
          <w:szCs w:val="28"/>
        </w:rPr>
        <w:t>7</w:t>
      </w:r>
      <w:r w:rsidRPr="00E2337A">
        <w:rPr>
          <w:szCs w:val="28"/>
        </w:rPr>
        <w:t xml:space="preserve"> котировочной документации</w:t>
      </w:r>
      <w:r>
        <w:rPr>
          <w:szCs w:val="28"/>
        </w:rPr>
        <w:t>,</w:t>
      </w:r>
      <w:r w:rsidRPr="00E2337A">
        <w:rPr>
          <w:szCs w:val="28"/>
        </w:rPr>
        <w:t xml:space="preserve">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участника, а также надпись «Изменения».</w:t>
      </w:r>
    </w:p>
    <w:p w:rsidR="00D267C1" w:rsidRPr="00E2337A" w:rsidRDefault="00D267C1" w:rsidP="00D267C1">
      <w:pPr>
        <w:pStyle w:val="11"/>
        <w:ind w:firstLine="709"/>
        <w:rPr>
          <w:szCs w:val="28"/>
        </w:rPr>
      </w:pPr>
      <w:r w:rsidRPr="00E2337A">
        <w:rPr>
          <w:szCs w:val="28"/>
        </w:rPr>
        <w:t>Изменения заявки, представленной на бумажном носителе, могут быть представлены как нарочно представителем участника, так и посредством почтовых отправлений.</w:t>
      </w:r>
    </w:p>
    <w:p w:rsidR="00D267C1" w:rsidRPr="00E2337A" w:rsidRDefault="00D267C1" w:rsidP="00D267C1">
      <w:pPr>
        <w:pStyle w:val="11"/>
        <w:ind w:firstLine="709"/>
        <w:rPr>
          <w:szCs w:val="28"/>
        </w:rPr>
      </w:pPr>
      <w:r w:rsidRPr="00E2337A">
        <w:rPr>
          <w:szCs w:val="28"/>
        </w:rPr>
        <w:t xml:space="preserve">Представители участников должны подтвердить свои полномочия на изменение заявки в порядке, установленном пунктом </w:t>
      </w:r>
      <w:r>
        <w:rPr>
          <w:szCs w:val="28"/>
        </w:rPr>
        <w:t>6</w:t>
      </w:r>
      <w:r w:rsidRPr="00E2337A">
        <w:rPr>
          <w:szCs w:val="28"/>
        </w:rPr>
        <w:t>.</w:t>
      </w:r>
      <w:r>
        <w:rPr>
          <w:szCs w:val="28"/>
        </w:rPr>
        <w:t>3</w:t>
      </w:r>
      <w:r w:rsidRPr="00E2337A">
        <w:rPr>
          <w:szCs w:val="28"/>
        </w:rPr>
        <w:t>.1 котировочной документации.</w:t>
      </w:r>
    </w:p>
    <w:p w:rsidR="00D267C1" w:rsidRPr="00E2337A" w:rsidRDefault="00D267C1" w:rsidP="00D267C1">
      <w:pPr>
        <w:pStyle w:val="11"/>
        <w:numPr>
          <w:ilvl w:val="2"/>
          <w:numId w:val="4"/>
        </w:numPr>
        <w:ind w:left="0" w:firstLine="709"/>
        <w:rPr>
          <w:szCs w:val="28"/>
        </w:rPr>
      </w:pPr>
      <w:r w:rsidRPr="00E2337A">
        <w:rPr>
          <w:szCs w:val="28"/>
        </w:rPr>
        <w:t>Для отзыва заявки, представленной на бумажном носителе, необходимо до окончания срока подачи заявок представить по адресу, указанному в пункте 1.</w:t>
      </w:r>
      <w:r>
        <w:rPr>
          <w:szCs w:val="28"/>
        </w:rPr>
        <w:t>6</w:t>
      </w:r>
      <w:r w:rsidRPr="00E2337A">
        <w:rPr>
          <w:szCs w:val="28"/>
        </w:rPr>
        <w:t xml:space="preserve"> котировочной документации</w:t>
      </w:r>
      <w:r>
        <w:rPr>
          <w:szCs w:val="28"/>
        </w:rPr>
        <w:t>,</w:t>
      </w:r>
      <w:r w:rsidRPr="00E2337A">
        <w:rPr>
          <w:szCs w:val="28"/>
        </w:rPr>
        <w:t xml:space="preserve">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w:t>
      </w:r>
      <w:r>
        <w:rPr>
          <w:szCs w:val="28"/>
        </w:rPr>
        <w:t xml:space="preserve"> адресу, указанному в пункте 1.7</w:t>
      </w:r>
      <w:r w:rsidRPr="00E2337A">
        <w:rPr>
          <w:szCs w:val="28"/>
        </w:rPr>
        <w:t xml:space="preserve"> котировочной документации.</w:t>
      </w:r>
    </w:p>
    <w:p w:rsidR="00D267C1" w:rsidRPr="00E2337A" w:rsidRDefault="00D267C1" w:rsidP="00D267C1">
      <w:pPr>
        <w:pStyle w:val="11"/>
        <w:ind w:firstLine="709"/>
        <w:rPr>
          <w:szCs w:val="28"/>
        </w:rPr>
      </w:pPr>
      <w:r w:rsidRPr="00E2337A">
        <w:rPr>
          <w:szCs w:val="28"/>
        </w:rPr>
        <w:t>Отзыв заявки, представленной на бумажном носителе, может быть представлен как нарочно представителем участника, так и посредством почтовых отправлений.</w:t>
      </w:r>
    </w:p>
    <w:p w:rsidR="00D267C1" w:rsidRPr="00E2337A" w:rsidRDefault="00D267C1" w:rsidP="00D267C1">
      <w:pPr>
        <w:pStyle w:val="11"/>
        <w:ind w:firstLine="709"/>
        <w:rPr>
          <w:szCs w:val="28"/>
        </w:rPr>
      </w:pPr>
      <w:r w:rsidRPr="00E2337A">
        <w:rPr>
          <w:szCs w:val="28"/>
        </w:rPr>
        <w:t xml:space="preserve">Представители участников должны подтвердить свои полномочия на отзыв заявки в порядке, установленном пунктом </w:t>
      </w:r>
      <w:r>
        <w:rPr>
          <w:szCs w:val="28"/>
        </w:rPr>
        <w:t>6</w:t>
      </w:r>
      <w:r w:rsidRPr="00E2337A">
        <w:rPr>
          <w:szCs w:val="28"/>
        </w:rPr>
        <w:t>.</w:t>
      </w:r>
      <w:r>
        <w:rPr>
          <w:szCs w:val="28"/>
        </w:rPr>
        <w:t>3</w:t>
      </w:r>
      <w:r w:rsidRPr="00E2337A">
        <w:rPr>
          <w:szCs w:val="28"/>
        </w:rPr>
        <w:t>.1 котировочной документации.</w:t>
      </w:r>
    </w:p>
    <w:p w:rsidR="00D267C1" w:rsidRPr="00E2337A" w:rsidRDefault="00D267C1" w:rsidP="00D267C1">
      <w:pPr>
        <w:ind w:firstLine="709"/>
        <w:jc w:val="both"/>
        <w:rPr>
          <w:rFonts w:eastAsia="MS Mincho"/>
          <w:sz w:val="28"/>
          <w:szCs w:val="28"/>
        </w:rPr>
      </w:pPr>
    </w:p>
    <w:p w:rsidR="00D267C1" w:rsidRPr="00E2337A" w:rsidRDefault="00D267C1" w:rsidP="00D267C1">
      <w:pPr>
        <w:pStyle w:val="3"/>
        <w:numPr>
          <w:ilvl w:val="1"/>
          <w:numId w:val="4"/>
        </w:numPr>
        <w:spacing w:before="0" w:after="0"/>
        <w:ind w:hanging="371"/>
        <w:jc w:val="both"/>
        <w:rPr>
          <w:rFonts w:ascii="Times New Roman" w:hAnsi="Times New Roman" w:cs="Times New Roman"/>
          <w:sz w:val="28"/>
          <w:szCs w:val="28"/>
        </w:rPr>
      </w:pPr>
      <w:r w:rsidRPr="00E65FDA">
        <w:rPr>
          <w:rFonts w:ascii="Times New Roman" w:hAnsi="Times New Roman" w:cs="Times New Roman"/>
          <w:sz w:val="28"/>
          <w:szCs w:val="28"/>
        </w:rPr>
        <w:t>Условия финансово</w:t>
      </w:r>
      <w:r w:rsidRPr="00E2337A">
        <w:rPr>
          <w:rFonts w:ascii="Times New Roman" w:hAnsi="Times New Roman" w:cs="Times New Roman"/>
          <w:sz w:val="28"/>
          <w:szCs w:val="28"/>
        </w:rPr>
        <w:t>-коммерческого предложения</w:t>
      </w:r>
    </w:p>
    <w:p w:rsidR="00D267C1" w:rsidRPr="00E2337A" w:rsidRDefault="00D267C1" w:rsidP="00D267C1">
      <w:pPr>
        <w:rPr>
          <w:sz w:val="28"/>
          <w:szCs w:val="28"/>
        </w:rPr>
      </w:pPr>
    </w:p>
    <w:p w:rsidR="00D267C1" w:rsidRPr="00E2337A" w:rsidRDefault="00D267C1" w:rsidP="00D267C1">
      <w:pPr>
        <w:pStyle w:val="a8"/>
        <w:numPr>
          <w:ilvl w:val="2"/>
          <w:numId w:val="5"/>
        </w:numPr>
        <w:rPr>
          <w:b w:val="0"/>
          <w:i w:val="0"/>
        </w:rPr>
      </w:pPr>
      <w:r w:rsidRPr="00E2337A">
        <w:rPr>
          <w:b w:val="0"/>
          <w:i w:val="0"/>
        </w:rPr>
        <w:t>Финансово-коммерческое предложение должно быть оформлено в соответствии с формой приложения № 3 к котировочной документации. Финансово-коммерческое предложение должно включать цену за единицу (если указание единичных расценок предусмотрено котировочной документаци</w:t>
      </w:r>
      <w:r>
        <w:rPr>
          <w:b w:val="0"/>
          <w:i w:val="0"/>
        </w:rPr>
        <w:t>ей</w:t>
      </w:r>
      <w:r w:rsidRPr="00E2337A">
        <w:rPr>
          <w:b w:val="0"/>
          <w:i w:val="0"/>
        </w:rPr>
        <w:t xml:space="preserve">) и общую цену предложения, а также подробное описание с указанием марок, моделей (спецификацию, технические требования и др.) </w:t>
      </w:r>
      <w:r w:rsidRPr="00E2337A">
        <w:rPr>
          <w:b w:val="0"/>
        </w:rPr>
        <w:t>товаров, работ, услуг (</w:t>
      </w:r>
      <w:r w:rsidRPr="00E2337A">
        <w:rPr>
          <w:b w:val="0"/>
          <w:i w:val="0"/>
        </w:rPr>
        <w:t>если подробное описание предусмотрено котировочной документаци</w:t>
      </w:r>
      <w:r>
        <w:rPr>
          <w:b w:val="0"/>
          <w:i w:val="0"/>
        </w:rPr>
        <w:t>ей</w:t>
      </w:r>
      <w:r w:rsidRPr="00E7298F">
        <w:rPr>
          <w:b w:val="0"/>
          <w:i w:val="0"/>
        </w:rPr>
        <w:t>).</w:t>
      </w:r>
      <w:r w:rsidRPr="00E2337A">
        <w:rPr>
          <w:b w:val="0"/>
          <w:i w:val="0"/>
        </w:rPr>
        <w:t xml:space="preserve"> </w:t>
      </w:r>
    </w:p>
    <w:p w:rsidR="00D267C1" w:rsidRPr="00E2337A" w:rsidRDefault="00D267C1" w:rsidP="00D267C1">
      <w:pPr>
        <w:pStyle w:val="a8"/>
        <w:numPr>
          <w:ilvl w:val="2"/>
          <w:numId w:val="5"/>
        </w:numPr>
        <w:ind w:left="0" w:firstLine="709"/>
        <w:rPr>
          <w:b w:val="0"/>
          <w:i w:val="0"/>
        </w:rPr>
      </w:pPr>
      <w:r w:rsidRPr="00E2337A">
        <w:rPr>
          <w:b w:val="0"/>
          <w:i w:val="0"/>
        </w:rPr>
        <w:lastRenderedPageBreak/>
        <w:t xml:space="preserve">Цены необходимо приводить в рублях с учетом всех возможных расходов участника. </w:t>
      </w:r>
    </w:p>
    <w:p w:rsidR="00D267C1" w:rsidRPr="00E2337A" w:rsidRDefault="00D267C1" w:rsidP="00D267C1">
      <w:pPr>
        <w:pStyle w:val="a8"/>
        <w:numPr>
          <w:ilvl w:val="2"/>
          <w:numId w:val="5"/>
        </w:numPr>
        <w:ind w:left="0" w:firstLine="709"/>
        <w:rPr>
          <w:b w:val="0"/>
          <w:i w:val="0"/>
        </w:rPr>
      </w:pPr>
      <w:r w:rsidRPr="00E2337A">
        <w:rPr>
          <w:b w:val="0"/>
          <w:i w:val="0"/>
        </w:rPr>
        <w:t>Цены должны быть указаны с учетом НДС и без учета НДС.</w:t>
      </w:r>
    </w:p>
    <w:p w:rsidR="00D267C1" w:rsidRPr="00E2337A" w:rsidRDefault="00D267C1" w:rsidP="00D267C1">
      <w:pPr>
        <w:pStyle w:val="a8"/>
        <w:numPr>
          <w:ilvl w:val="2"/>
          <w:numId w:val="5"/>
        </w:numPr>
        <w:ind w:left="0" w:firstLine="709"/>
        <w:rPr>
          <w:b w:val="0"/>
          <w:i w:val="0"/>
        </w:rPr>
      </w:pPr>
      <w:r w:rsidRPr="00E2337A">
        <w:rPr>
          <w:b w:val="0"/>
          <w:i w:val="0"/>
        </w:rPr>
        <w:t>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участника).</w:t>
      </w:r>
    </w:p>
    <w:p w:rsidR="00D267C1" w:rsidRPr="00E2337A" w:rsidRDefault="00D267C1" w:rsidP="00D267C1">
      <w:pPr>
        <w:pStyle w:val="a8"/>
        <w:numPr>
          <w:ilvl w:val="2"/>
          <w:numId w:val="5"/>
        </w:numPr>
        <w:ind w:left="0" w:firstLine="709"/>
        <w:rPr>
          <w:b w:val="0"/>
          <w:i w:val="0"/>
        </w:rPr>
      </w:pPr>
      <w:r w:rsidRPr="00E2337A">
        <w:rPr>
          <w:b w:val="0"/>
          <w:i w:val="0"/>
        </w:rPr>
        <w:t>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участника. Условия должны быть изложены таким образом, чтобы при рассмотрении и оценке заявок не допускалось их неоднозначное толкование. Все условия котировочной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rsidR="00D267C1" w:rsidRPr="00E2337A" w:rsidRDefault="00D267C1" w:rsidP="00D267C1">
      <w:pPr>
        <w:pStyle w:val="a8"/>
        <w:numPr>
          <w:ilvl w:val="2"/>
          <w:numId w:val="5"/>
        </w:numPr>
        <w:ind w:left="0" w:firstLine="709"/>
        <w:rPr>
          <w:b w:val="0"/>
          <w:i w:val="0"/>
        </w:rPr>
      </w:pPr>
      <w:r w:rsidRPr="00E2337A">
        <w:rPr>
          <w:b w:val="0"/>
          <w:i w:val="0"/>
        </w:rPr>
        <w:t>Предложение участника о цене, содержащееся в финансово-коммерческом предложении не должно превышать начальную (максимальную) цену договора</w:t>
      </w:r>
      <w:r>
        <w:rPr>
          <w:b w:val="0"/>
          <w:i w:val="0"/>
        </w:rPr>
        <w:t xml:space="preserve"> </w:t>
      </w:r>
      <w:r w:rsidRPr="00590153">
        <w:rPr>
          <w:b w:val="0"/>
          <w:i w:val="0"/>
        </w:rPr>
        <w:t>(цену лота)</w:t>
      </w:r>
      <w:r w:rsidRPr="00E2337A">
        <w:rPr>
          <w:b w:val="0"/>
          <w:i w:val="0"/>
        </w:rPr>
        <w:t>, установленную в котировочной документации (с учетом НДС и без учета НДС). Единичные расценки, предложенные участником, не должны превышать единичные расценки, установленные в котировочной документации (с учетом НДС и без учета НДС).</w:t>
      </w:r>
    </w:p>
    <w:p w:rsidR="00D267C1" w:rsidRPr="00E2337A" w:rsidRDefault="00D267C1" w:rsidP="00D267C1">
      <w:pPr>
        <w:pStyle w:val="a8"/>
        <w:ind w:left="709" w:firstLine="0"/>
        <w:rPr>
          <w:b w:val="0"/>
          <w:i w:val="0"/>
        </w:rPr>
      </w:pPr>
    </w:p>
    <w:p w:rsidR="00D267C1" w:rsidRPr="00E2337A" w:rsidRDefault="00D267C1" w:rsidP="00D267C1">
      <w:pPr>
        <w:pStyle w:val="3"/>
        <w:numPr>
          <w:ilvl w:val="1"/>
          <w:numId w:val="5"/>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Предоставление технического предложения</w:t>
      </w:r>
    </w:p>
    <w:p w:rsidR="00D267C1" w:rsidRPr="00E2337A" w:rsidRDefault="00D267C1" w:rsidP="00D267C1">
      <w:pPr>
        <w:ind w:firstLine="709"/>
        <w:jc w:val="both"/>
        <w:rPr>
          <w:sz w:val="28"/>
          <w:szCs w:val="28"/>
        </w:rPr>
      </w:pPr>
    </w:p>
    <w:p w:rsidR="00D267C1" w:rsidRPr="00E2337A" w:rsidRDefault="00D267C1" w:rsidP="00D267C1">
      <w:pPr>
        <w:pStyle w:val="a3"/>
        <w:numPr>
          <w:ilvl w:val="2"/>
          <w:numId w:val="5"/>
        </w:numPr>
        <w:ind w:left="0" w:firstLine="709"/>
        <w:jc w:val="both"/>
        <w:rPr>
          <w:sz w:val="28"/>
          <w:szCs w:val="28"/>
        </w:rPr>
      </w:pPr>
      <w:r w:rsidRPr="00E2337A">
        <w:rPr>
          <w:sz w:val="28"/>
          <w:szCs w:val="28"/>
        </w:rPr>
        <w:t xml:space="preserve">Техническое предложение представляется в порядке, предусмотренном пунктом </w:t>
      </w:r>
      <w:r>
        <w:rPr>
          <w:sz w:val="28"/>
          <w:szCs w:val="28"/>
        </w:rPr>
        <w:t>2</w:t>
      </w:r>
      <w:r w:rsidRPr="00E2337A">
        <w:rPr>
          <w:sz w:val="28"/>
          <w:szCs w:val="28"/>
        </w:rPr>
        <w:t xml:space="preserve"> котировочной документации.</w:t>
      </w:r>
    </w:p>
    <w:p w:rsidR="00D267C1" w:rsidRPr="00E2337A" w:rsidRDefault="00D267C1" w:rsidP="00D267C1">
      <w:pPr>
        <w:pStyle w:val="a3"/>
        <w:numPr>
          <w:ilvl w:val="2"/>
          <w:numId w:val="5"/>
        </w:numPr>
        <w:ind w:left="0" w:firstLine="709"/>
        <w:jc w:val="both"/>
        <w:rPr>
          <w:sz w:val="28"/>
          <w:szCs w:val="28"/>
        </w:rPr>
      </w:pPr>
      <w:r w:rsidRPr="00E2337A">
        <w:rPr>
          <w:sz w:val="28"/>
          <w:szCs w:val="28"/>
        </w:rPr>
        <w:t>В техническом предложении участника должны быть отражены все условия, указанные в техническом задании котировочной документации.</w:t>
      </w:r>
    </w:p>
    <w:p w:rsidR="00D267C1" w:rsidRPr="00E2337A" w:rsidRDefault="00D267C1" w:rsidP="00D267C1">
      <w:pPr>
        <w:pStyle w:val="a3"/>
        <w:numPr>
          <w:ilvl w:val="2"/>
          <w:numId w:val="5"/>
        </w:numPr>
        <w:ind w:left="0" w:firstLine="709"/>
        <w:jc w:val="both"/>
        <w:rPr>
          <w:sz w:val="28"/>
          <w:szCs w:val="28"/>
        </w:rPr>
      </w:pPr>
      <w:r w:rsidRPr="00E2337A">
        <w:rPr>
          <w:sz w:val="28"/>
          <w:szCs w:val="28"/>
        </w:rPr>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rsidR="00D267C1" w:rsidRPr="00E2337A" w:rsidRDefault="00D267C1" w:rsidP="00D267C1">
      <w:pPr>
        <w:pStyle w:val="a3"/>
        <w:numPr>
          <w:ilvl w:val="2"/>
          <w:numId w:val="5"/>
        </w:numPr>
        <w:ind w:left="0" w:firstLine="709"/>
        <w:jc w:val="both"/>
        <w:rPr>
          <w:sz w:val="28"/>
          <w:szCs w:val="28"/>
        </w:rPr>
      </w:pPr>
      <w:r w:rsidRPr="00E2337A">
        <w:rPr>
          <w:sz w:val="28"/>
          <w:szCs w:val="28"/>
        </w:rPr>
        <w:t>В случае поставки товаров в техническом предложении должны быть указаны марки, модели, наименования предлагаемого товара по каждой позиции.</w:t>
      </w:r>
    </w:p>
    <w:p w:rsidR="00D267C1" w:rsidRPr="00E2337A" w:rsidRDefault="00D267C1" w:rsidP="00D267C1">
      <w:pPr>
        <w:pStyle w:val="a3"/>
        <w:numPr>
          <w:ilvl w:val="2"/>
          <w:numId w:val="5"/>
        </w:numPr>
        <w:ind w:left="0" w:firstLine="709"/>
        <w:jc w:val="both"/>
        <w:rPr>
          <w:sz w:val="28"/>
          <w:szCs w:val="28"/>
        </w:rPr>
      </w:pPr>
      <w:r w:rsidRPr="00E2337A">
        <w:rPr>
          <w:sz w:val="28"/>
          <w:szCs w:val="28"/>
        </w:rPr>
        <w:t>Если участником запроса котировок предлагается эквивалентный товар, участник в техническом предложении должен отразить соответствующую информацию по каждому наименованию эквивалентного товара.</w:t>
      </w:r>
    </w:p>
    <w:p w:rsidR="00D267C1" w:rsidRDefault="00D267C1" w:rsidP="00D267C1">
      <w:pPr>
        <w:pStyle w:val="a3"/>
        <w:ind w:left="0" w:firstLine="709"/>
        <w:jc w:val="both"/>
        <w:rPr>
          <w:sz w:val="28"/>
          <w:szCs w:val="28"/>
        </w:rPr>
      </w:pPr>
    </w:p>
    <w:p w:rsidR="009F0DC0" w:rsidRDefault="009F0DC0" w:rsidP="00D267C1">
      <w:pPr>
        <w:pStyle w:val="a3"/>
        <w:ind w:left="0" w:firstLine="709"/>
        <w:jc w:val="both"/>
        <w:rPr>
          <w:sz w:val="28"/>
          <w:szCs w:val="28"/>
        </w:rPr>
      </w:pPr>
    </w:p>
    <w:p w:rsidR="009F0DC0" w:rsidRPr="00E2337A" w:rsidRDefault="009F0DC0" w:rsidP="00D267C1">
      <w:pPr>
        <w:pStyle w:val="a3"/>
        <w:ind w:left="0" w:firstLine="709"/>
        <w:jc w:val="both"/>
        <w:rPr>
          <w:sz w:val="28"/>
          <w:szCs w:val="28"/>
        </w:rPr>
      </w:pPr>
    </w:p>
    <w:p w:rsidR="00D267C1" w:rsidRPr="00EA01E2" w:rsidRDefault="00D267C1" w:rsidP="00D267C1">
      <w:pPr>
        <w:pStyle w:val="2"/>
        <w:numPr>
          <w:ilvl w:val="0"/>
          <w:numId w:val="5"/>
        </w:numPr>
        <w:spacing w:before="0" w:after="0"/>
        <w:ind w:hanging="11"/>
        <w:jc w:val="both"/>
        <w:rPr>
          <w:rFonts w:ascii="Times New Roman" w:hAnsi="Times New Roman"/>
          <w:i w:val="0"/>
        </w:rPr>
      </w:pPr>
      <w:r w:rsidRPr="00EA01E2">
        <w:rPr>
          <w:rFonts w:ascii="Times New Roman" w:hAnsi="Times New Roman"/>
          <w:i w:val="0"/>
        </w:rPr>
        <w:lastRenderedPageBreak/>
        <w:t>Заключение договора</w:t>
      </w:r>
    </w:p>
    <w:p w:rsidR="00D267C1" w:rsidRPr="00E2337A" w:rsidRDefault="00D267C1" w:rsidP="00D267C1">
      <w:pPr>
        <w:ind w:firstLine="709"/>
        <w:jc w:val="both"/>
        <w:rPr>
          <w:sz w:val="28"/>
          <w:szCs w:val="28"/>
        </w:rPr>
      </w:pPr>
    </w:p>
    <w:p w:rsidR="00D267C1" w:rsidRPr="00E2337A" w:rsidRDefault="00D267C1" w:rsidP="00D267C1">
      <w:pPr>
        <w:pStyle w:val="3"/>
        <w:numPr>
          <w:ilvl w:val="1"/>
          <w:numId w:val="6"/>
        </w:numPr>
        <w:spacing w:before="0" w:after="0"/>
        <w:jc w:val="both"/>
        <w:rPr>
          <w:rFonts w:ascii="Times New Roman" w:hAnsi="Times New Roman" w:cs="Times New Roman"/>
          <w:sz w:val="28"/>
          <w:szCs w:val="28"/>
        </w:rPr>
      </w:pPr>
      <w:r w:rsidRPr="00E2337A">
        <w:rPr>
          <w:rFonts w:ascii="Times New Roman" w:hAnsi="Times New Roman" w:cs="Times New Roman"/>
          <w:sz w:val="28"/>
          <w:szCs w:val="28"/>
        </w:rPr>
        <w:t>Заключение договора</w:t>
      </w:r>
    </w:p>
    <w:p w:rsidR="00D267C1" w:rsidRPr="00E2337A" w:rsidRDefault="00D267C1" w:rsidP="00D267C1">
      <w:pPr>
        <w:rPr>
          <w:sz w:val="28"/>
          <w:szCs w:val="28"/>
        </w:rPr>
      </w:pPr>
    </w:p>
    <w:p w:rsidR="00D267C1" w:rsidRPr="00E2337A" w:rsidRDefault="00D267C1" w:rsidP="00D267C1">
      <w:pPr>
        <w:pStyle w:val="a3"/>
        <w:numPr>
          <w:ilvl w:val="2"/>
          <w:numId w:val="6"/>
        </w:numPr>
        <w:ind w:left="0" w:firstLine="709"/>
        <w:jc w:val="both"/>
        <w:rPr>
          <w:sz w:val="28"/>
          <w:szCs w:val="28"/>
        </w:rPr>
      </w:pPr>
      <w:r w:rsidRPr="00E2337A">
        <w:rPr>
          <w:sz w:val="28"/>
          <w:szCs w:val="28"/>
        </w:rPr>
        <w:t xml:space="preserve">Положения договора (условия, цена) не могут быть изменены по сравнению с котировочной документацией и котировочной заявкой победителя запроса котировок за исключением случаев, предусмотренных котировочной документацией. При невыполнении победителем запроса котировок требований данного пункта он признается уклонившимся от заключения договора. Договор в таком случае может быть заключен с участником,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w:t>
      </w:r>
      <w:proofErr w:type="gramStart"/>
      <w:r w:rsidRPr="00E2337A">
        <w:rPr>
          <w:sz w:val="28"/>
          <w:szCs w:val="28"/>
        </w:rPr>
        <w:t>условий,  с</w:t>
      </w:r>
      <w:proofErr w:type="gramEnd"/>
      <w:r w:rsidRPr="00E2337A">
        <w:rPr>
          <w:sz w:val="28"/>
          <w:szCs w:val="28"/>
        </w:rPr>
        <w:t xml:space="preserve"> учетом требований данного пункта.</w:t>
      </w:r>
    </w:p>
    <w:p w:rsidR="00D267C1" w:rsidRDefault="00D267C1" w:rsidP="00D267C1">
      <w:pPr>
        <w:pStyle w:val="a3"/>
        <w:numPr>
          <w:ilvl w:val="2"/>
          <w:numId w:val="6"/>
        </w:numPr>
        <w:ind w:left="0" w:firstLine="709"/>
        <w:jc w:val="both"/>
        <w:rPr>
          <w:sz w:val="28"/>
          <w:szCs w:val="28"/>
        </w:rPr>
      </w:pPr>
      <w:r w:rsidRPr="00E2337A">
        <w:rPr>
          <w:sz w:val="28"/>
          <w:szCs w:val="28"/>
        </w:rPr>
        <w:t xml:space="preserve">Заказчик направляет участнику запроса котировок, с которым заключается </w:t>
      </w:r>
      <w:r>
        <w:rPr>
          <w:sz w:val="28"/>
          <w:szCs w:val="28"/>
        </w:rPr>
        <w:t xml:space="preserve">договор </w:t>
      </w:r>
      <w:r w:rsidRPr="00E2337A">
        <w:rPr>
          <w:sz w:val="28"/>
          <w:szCs w:val="28"/>
        </w:rPr>
        <w:t xml:space="preserve">проект договора в течение </w:t>
      </w:r>
      <w:r>
        <w:rPr>
          <w:sz w:val="28"/>
          <w:szCs w:val="28"/>
        </w:rPr>
        <w:t>3</w:t>
      </w:r>
      <w:r w:rsidRPr="00E2337A">
        <w:rPr>
          <w:sz w:val="28"/>
          <w:szCs w:val="28"/>
        </w:rPr>
        <w:t xml:space="preserve"> </w:t>
      </w:r>
      <w:r w:rsidRPr="00EE33CE">
        <w:rPr>
          <w:sz w:val="28"/>
          <w:szCs w:val="28"/>
        </w:rPr>
        <w:t>(</w:t>
      </w:r>
      <w:r>
        <w:rPr>
          <w:sz w:val="28"/>
          <w:szCs w:val="28"/>
        </w:rPr>
        <w:t>трех</w:t>
      </w:r>
      <w:r w:rsidRPr="00EE33CE">
        <w:rPr>
          <w:sz w:val="28"/>
          <w:szCs w:val="28"/>
        </w:rPr>
        <w:t xml:space="preserve">) </w:t>
      </w:r>
      <w:r w:rsidRPr="00E2337A">
        <w:rPr>
          <w:sz w:val="28"/>
          <w:szCs w:val="28"/>
        </w:rPr>
        <w:t>дней с даты опубликования итогов запроса котировок</w:t>
      </w:r>
      <w:r>
        <w:rPr>
          <w:sz w:val="28"/>
          <w:szCs w:val="28"/>
        </w:rPr>
        <w:t>.</w:t>
      </w:r>
    </w:p>
    <w:p w:rsidR="00D267C1" w:rsidRDefault="00D267C1" w:rsidP="00D267C1">
      <w:pPr>
        <w:pStyle w:val="a3"/>
        <w:numPr>
          <w:ilvl w:val="2"/>
          <w:numId w:val="6"/>
        </w:numPr>
        <w:ind w:left="0" w:firstLine="709"/>
        <w:jc w:val="both"/>
        <w:rPr>
          <w:sz w:val="28"/>
          <w:szCs w:val="28"/>
        </w:rPr>
      </w:pPr>
      <w:r w:rsidRPr="00936510">
        <w:rPr>
          <w:sz w:val="28"/>
          <w:szCs w:val="28"/>
        </w:rPr>
        <w:t>На этапе подготовки заявки для участия в запросе котировок цен участник может запросить  у заказчика в письменной форме проект договора</w:t>
      </w:r>
      <w:r>
        <w:rPr>
          <w:sz w:val="28"/>
          <w:szCs w:val="28"/>
        </w:rPr>
        <w:t>.</w:t>
      </w:r>
      <w:r w:rsidRPr="00936510">
        <w:rPr>
          <w:sz w:val="28"/>
          <w:szCs w:val="28"/>
        </w:rPr>
        <w:t xml:space="preserve">  </w:t>
      </w:r>
    </w:p>
    <w:p w:rsidR="00D267C1" w:rsidRPr="00936510" w:rsidRDefault="00D267C1" w:rsidP="00D267C1">
      <w:pPr>
        <w:pStyle w:val="a3"/>
        <w:numPr>
          <w:ilvl w:val="2"/>
          <w:numId w:val="6"/>
        </w:numPr>
        <w:ind w:left="0" w:firstLine="709"/>
        <w:jc w:val="both"/>
        <w:rPr>
          <w:sz w:val="28"/>
          <w:szCs w:val="28"/>
        </w:rPr>
      </w:pPr>
      <w:r w:rsidRPr="00936510">
        <w:rPr>
          <w:sz w:val="28"/>
          <w:szCs w:val="28"/>
        </w:rPr>
        <w:t xml:space="preserve">Договор заключается в соответствии с законодательством Российской Федерации, требованиями котировочной документации согласно приложению № 4 к котировочной документации в срок, не превышающий 5 (пяти) дней с даты получения от заказчика проекта договора. </w:t>
      </w:r>
    </w:p>
    <w:p w:rsidR="00D267C1" w:rsidRPr="00E2337A" w:rsidRDefault="00D267C1" w:rsidP="00D267C1">
      <w:pPr>
        <w:pStyle w:val="a3"/>
        <w:numPr>
          <w:ilvl w:val="2"/>
          <w:numId w:val="6"/>
        </w:numPr>
        <w:ind w:left="0" w:firstLine="709"/>
        <w:jc w:val="both"/>
        <w:rPr>
          <w:sz w:val="28"/>
          <w:szCs w:val="28"/>
        </w:rPr>
      </w:pPr>
      <w:r w:rsidRPr="00E2337A">
        <w:rPr>
          <w:sz w:val="28"/>
          <w:szCs w:val="28"/>
        </w:rPr>
        <w:t>В случае если победитель запроса котировок уклоняется от подписания договора в установленные сроки, договор может быть заключен с участником, 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
    <w:p w:rsidR="00D267C1" w:rsidRPr="00E2337A" w:rsidRDefault="00D267C1" w:rsidP="00D267C1">
      <w:pPr>
        <w:pStyle w:val="a3"/>
        <w:numPr>
          <w:ilvl w:val="2"/>
          <w:numId w:val="6"/>
        </w:numPr>
        <w:ind w:left="0" w:firstLine="709"/>
        <w:jc w:val="both"/>
        <w:rPr>
          <w:sz w:val="28"/>
          <w:szCs w:val="28"/>
        </w:rPr>
      </w:pPr>
      <w:r w:rsidRPr="00E2337A">
        <w:rPr>
          <w:sz w:val="28"/>
          <w:szCs w:val="28"/>
        </w:rPr>
        <w:t>Участник запроса котировок, с которым заключается договор</w:t>
      </w:r>
      <w:r>
        <w:rPr>
          <w:sz w:val="28"/>
          <w:szCs w:val="28"/>
        </w:rPr>
        <w:t>,</w:t>
      </w:r>
      <w:r w:rsidRPr="00E2337A">
        <w:rPr>
          <w:sz w:val="28"/>
          <w:szCs w:val="28"/>
        </w:rPr>
        <w:t xml:space="preserve"> обязан заключить договор на условиях котировочной документации, котировочной заявки и своего финансово-коммерческого предложения. Стоимость договора определяется на основании стоимости финансово-коммерческого предложения такого участника без </w:t>
      </w:r>
      <w:r>
        <w:rPr>
          <w:sz w:val="28"/>
          <w:szCs w:val="28"/>
        </w:rPr>
        <w:t xml:space="preserve">учета </w:t>
      </w:r>
      <w:r w:rsidRPr="00E2337A">
        <w:rPr>
          <w:sz w:val="28"/>
          <w:szCs w:val="28"/>
        </w:rPr>
        <w:t>НДС</w:t>
      </w:r>
      <w:r>
        <w:rPr>
          <w:sz w:val="28"/>
          <w:szCs w:val="28"/>
        </w:rPr>
        <w:t>,</w:t>
      </w:r>
      <w:r w:rsidRPr="00E2337A">
        <w:rPr>
          <w:sz w:val="28"/>
          <w:szCs w:val="28"/>
        </w:rPr>
        <w:t xml:space="preserve"> с учетом применяемой им системы налогообложения.</w:t>
      </w:r>
    </w:p>
    <w:p w:rsidR="00D267C1" w:rsidRPr="00E2337A" w:rsidRDefault="00D267C1" w:rsidP="00D267C1">
      <w:pPr>
        <w:pStyle w:val="a3"/>
        <w:numPr>
          <w:ilvl w:val="2"/>
          <w:numId w:val="6"/>
        </w:numPr>
        <w:ind w:left="0" w:firstLine="709"/>
        <w:jc w:val="both"/>
        <w:rPr>
          <w:sz w:val="28"/>
          <w:szCs w:val="28"/>
        </w:rPr>
      </w:pPr>
      <w:r w:rsidRPr="00E2337A">
        <w:rPr>
          <w:sz w:val="28"/>
          <w:szCs w:val="28"/>
        </w:rPr>
        <w:t xml:space="preserve">Срок выполнения обязательств по договору определяется на основании требований котировочной документации и условий финансово-коммерческого предложения. </w:t>
      </w:r>
    </w:p>
    <w:p w:rsidR="00D267C1" w:rsidRDefault="00D267C1" w:rsidP="00D267C1">
      <w:pPr>
        <w:pStyle w:val="a3"/>
        <w:numPr>
          <w:ilvl w:val="2"/>
          <w:numId w:val="6"/>
        </w:numPr>
        <w:ind w:left="0" w:firstLine="709"/>
        <w:jc w:val="both"/>
        <w:rPr>
          <w:sz w:val="28"/>
          <w:szCs w:val="28"/>
        </w:rPr>
      </w:pPr>
      <w:r w:rsidRPr="00E2337A">
        <w:rPr>
          <w:sz w:val="28"/>
          <w:szCs w:val="28"/>
        </w:rPr>
        <w:t>В срок, предусмотренный для заключения договора</w:t>
      </w:r>
      <w:r>
        <w:rPr>
          <w:sz w:val="28"/>
          <w:szCs w:val="28"/>
        </w:rPr>
        <w:t>,</w:t>
      </w:r>
      <w:r w:rsidRPr="00E2337A">
        <w:rPr>
          <w:sz w:val="28"/>
          <w:szCs w:val="28"/>
        </w:rPr>
        <w:t xml:space="preserve"> заказчик вправе отказаться от заключения договора в случае установления его несоответствия требованиям котировочной документации или в связи с </w:t>
      </w:r>
      <w:r w:rsidRPr="00E2337A">
        <w:rPr>
          <w:sz w:val="28"/>
          <w:szCs w:val="28"/>
        </w:rPr>
        <w:lastRenderedPageBreak/>
        <w:t>предоставлением участником недостоверной информации о своем соответствии таким требованиям.</w:t>
      </w:r>
    </w:p>
    <w:p w:rsidR="00D267C1" w:rsidRPr="00E2337A" w:rsidRDefault="00D267C1" w:rsidP="00D267C1">
      <w:pPr>
        <w:pStyle w:val="a3"/>
        <w:ind w:left="709"/>
        <w:jc w:val="both"/>
        <w:rPr>
          <w:sz w:val="28"/>
          <w:szCs w:val="28"/>
        </w:rPr>
      </w:pPr>
    </w:p>
    <w:p w:rsidR="00D267C1" w:rsidRPr="00E2337A" w:rsidRDefault="00D267C1" w:rsidP="00D267C1">
      <w:pPr>
        <w:pStyle w:val="3"/>
        <w:numPr>
          <w:ilvl w:val="1"/>
          <w:numId w:val="6"/>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Исполнение, изменение, расторжение договора</w:t>
      </w:r>
    </w:p>
    <w:p w:rsidR="00D267C1" w:rsidRPr="00E2337A" w:rsidRDefault="00D267C1" w:rsidP="00D267C1">
      <w:pPr>
        <w:rPr>
          <w:sz w:val="28"/>
          <w:szCs w:val="28"/>
        </w:rPr>
      </w:pPr>
    </w:p>
    <w:p w:rsidR="00D267C1" w:rsidRPr="00E2337A" w:rsidRDefault="00D267C1" w:rsidP="00D267C1">
      <w:pPr>
        <w:pStyle w:val="a3"/>
        <w:numPr>
          <w:ilvl w:val="2"/>
          <w:numId w:val="6"/>
        </w:numPr>
        <w:ind w:left="0" w:firstLine="709"/>
        <w:jc w:val="both"/>
        <w:rPr>
          <w:sz w:val="28"/>
          <w:szCs w:val="28"/>
        </w:rPr>
      </w:pPr>
      <w:r w:rsidRPr="00E2337A">
        <w:rPr>
          <w:sz w:val="28"/>
          <w:szCs w:val="28"/>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r w:rsidR="009F0DC0" w:rsidRPr="00E2337A">
        <w:rPr>
          <w:sz w:val="28"/>
          <w:szCs w:val="28"/>
        </w:rPr>
        <w:t>не достижения</w:t>
      </w:r>
      <w:r w:rsidRPr="00E2337A">
        <w:rPr>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D267C1" w:rsidRPr="00E2337A" w:rsidRDefault="00D267C1" w:rsidP="00D267C1">
      <w:pPr>
        <w:pStyle w:val="a3"/>
        <w:numPr>
          <w:ilvl w:val="2"/>
          <w:numId w:val="6"/>
        </w:numPr>
        <w:ind w:left="0" w:firstLine="709"/>
        <w:jc w:val="both"/>
        <w:rPr>
          <w:sz w:val="28"/>
          <w:szCs w:val="28"/>
        </w:rPr>
      </w:pPr>
      <w:r w:rsidRPr="00E2337A">
        <w:rPr>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D267C1" w:rsidRPr="00E2337A" w:rsidRDefault="00D267C1" w:rsidP="00D267C1">
      <w:pPr>
        <w:pStyle w:val="a3"/>
        <w:numPr>
          <w:ilvl w:val="2"/>
          <w:numId w:val="6"/>
        </w:numPr>
        <w:ind w:left="0" w:firstLine="709"/>
        <w:jc w:val="both"/>
        <w:rPr>
          <w:sz w:val="28"/>
          <w:szCs w:val="28"/>
        </w:rPr>
      </w:pPr>
      <w:r w:rsidRPr="00E2337A">
        <w:rPr>
          <w:sz w:val="28"/>
          <w:szCs w:val="28"/>
        </w:rPr>
        <w:t xml:space="preserve">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w:t>
      </w:r>
      <w:r w:rsidRPr="00105A0D">
        <w:rPr>
          <w:sz w:val="28"/>
          <w:szCs w:val="28"/>
        </w:rPr>
        <w:t>(тридцати процентов)</w:t>
      </w:r>
      <w:r>
        <w:rPr>
          <w:sz w:val="28"/>
          <w:szCs w:val="28"/>
        </w:rPr>
        <w:t xml:space="preserve"> </w:t>
      </w:r>
      <w:r w:rsidRPr="00E2337A">
        <w:rPr>
          <w:sz w:val="28"/>
          <w:szCs w:val="28"/>
        </w:rPr>
        <w:t xml:space="preserve">от начальной (максимальной) цены </w:t>
      </w:r>
      <w:r>
        <w:rPr>
          <w:sz w:val="28"/>
          <w:szCs w:val="28"/>
        </w:rPr>
        <w:t xml:space="preserve">договора (цены </w:t>
      </w:r>
      <w:r w:rsidRPr="00E2337A">
        <w:rPr>
          <w:sz w:val="28"/>
          <w:szCs w:val="28"/>
        </w:rPr>
        <w:t>лота</w:t>
      </w:r>
      <w:r>
        <w:rPr>
          <w:sz w:val="28"/>
          <w:szCs w:val="28"/>
        </w:rPr>
        <w:t>)</w:t>
      </w:r>
      <w:r w:rsidRPr="00E2337A">
        <w:rPr>
          <w:sz w:val="28"/>
          <w:szCs w:val="28"/>
        </w:rPr>
        <w:t>, если иное не предусмотрено в пункте 4 котировочной документации,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D267C1" w:rsidRPr="00E2337A" w:rsidRDefault="00D267C1" w:rsidP="00D267C1">
      <w:pPr>
        <w:pStyle w:val="a3"/>
        <w:numPr>
          <w:ilvl w:val="2"/>
          <w:numId w:val="6"/>
        </w:numPr>
        <w:ind w:left="0" w:firstLine="709"/>
        <w:jc w:val="both"/>
        <w:rPr>
          <w:sz w:val="28"/>
          <w:szCs w:val="28"/>
        </w:rPr>
      </w:pPr>
      <w:r w:rsidRPr="00E2337A">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rsidR="00D267C1" w:rsidRPr="00E2337A" w:rsidRDefault="00D267C1" w:rsidP="00D267C1">
      <w:pPr>
        <w:pStyle w:val="a3"/>
        <w:numPr>
          <w:ilvl w:val="2"/>
          <w:numId w:val="6"/>
        </w:numPr>
        <w:ind w:left="0" w:firstLine="709"/>
        <w:jc w:val="both"/>
        <w:rPr>
          <w:sz w:val="28"/>
          <w:szCs w:val="28"/>
        </w:rPr>
      </w:pPr>
      <w:r w:rsidRPr="00E2337A">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D267C1" w:rsidRPr="00E2337A" w:rsidRDefault="00D267C1" w:rsidP="00D267C1">
      <w:pPr>
        <w:pStyle w:val="a3"/>
        <w:numPr>
          <w:ilvl w:val="2"/>
          <w:numId w:val="6"/>
        </w:numPr>
        <w:ind w:left="0" w:firstLine="709"/>
        <w:jc w:val="both"/>
        <w:rPr>
          <w:sz w:val="28"/>
          <w:szCs w:val="28"/>
        </w:rPr>
      </w:pPr>
      <w:r w:rsidRPr="00E2337A">
        <w:rPr>
          <w:sz w:val="28"/>
          <w:szCs w:val="28"/>
        </w:rPr>
        <w:t xml:space="preserve">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w:t>
      </w:r>
      <w:r w:rsidRPr="00E2337A">
        <w:rPr>
          <w:sz w:val="28"/>
          <w:szCs w:val="28"/>
        </w:rPr>
        <w:lastRenderedPageBreak/>
        <w:t xml:space="preserve">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w:t>
      </w:r>
      <w:r w:rsidRPr="00721FFF">
        <w:rPr>
          <w:sz w:val="28"/>
          <w:szCs w:val="28"/>
        </w:rPr>
        <w:t xml:space="preserve">котировочной </w:t>
      </w:r>
      <w:r w:rsidRPr="00E2337A">
        <w:rPr>
          <w:sz w:val="28"/>
          <w:szCs w:val="28"/>
        </w:rPr>
        <w:t>документации.</w:t>
      </w:r>
    </w:p>
    <w:p w:rsidR="00D267C1" w:rsidRPr="00E2337A" w:rsidRDefault="00D267C1" w:rsidP="00D267C1">
      <w:pPr>
        <w:pStyle w:val="a3"/>
        <w:ind w:left="0" w:firstLine="708"/>
        <w:jc w:val="both"/>
        <w:rPr>
          <w:sz w:val="28"/>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Default="00D267C1" w:rsidP="00D267C1">
      <w:pPr>
        <w:pStyle w:val="11"/>
        <w:ind w:left="5670" w:firstLine="0"/>
        <w:rPr>
          <w:rFonts w:eastAsia="MS Mincho"/>
          <w:szCs w:val="28"/>
        </w:rPr>
      </w:pPr>
    </w:p>
    <w:p w:rsidR="00D267C1" w:rsidRPr="000A09E7" w:rsidRDefault="00D267C1" w:rsidP="00D267C1">
      <w:pPr>
        <w:pStyle w:val="110"/>
        <w:ind w:left="5670" w:firstLine="0"/>
        <w:rPr>
          <w:rFonts w:eastAsia="MS Mincho"/>
          <w:szCs w:val="28"/>
        </w:rPr>
      </w:pPr>
      <w:r w:rsidRPr="000A09E7">
        <w:rPr>
          <w:rFonts w:eastAsia="MS Mincho"/>
          <w:szCs w:val="28"/>
        </w:rPr>
        <w:t>Приложение № 1</w:t>
      </w:r>
    </w:p>
    <w:p w:rsidR="00D267C1" w:rsidRPr="000A09E7" w:rsidRDefault="00D267C1" w:rsidP="00D267C1">
      <w:pPr>
        <w:ind w:left="5670"/>
        <w:rPr>
          <w:sz w:val="28"/>
          <w:szCs w:val="28"/>
        </w:rPr>
      </w:pPr>
      <w:r>
        <w:rPr>
          <w:sz w:val="28"/>
          <w:szCs w:val="28"/>
        </w:rPr>
        <w:t>к котировочной</w:t>
      </w:r>
      <w:r w:rsidRPr="000A09E7">
        <w:rPr>
          <w:sz w:val="28"/>
          <w:szCs w:val="28"/>
        </w:rPr>
        <w:t xml:space="preserve"> документации</w:t>
      </w:r>
    </w:p>
    <w:p w:rsidR="00D267C1" w:rsidRPr="000A09E7" w:rsidRDefault="00D267C1" w:rsidP="00D267C1">
      <w:pPr>
        <w:jc w:val="center"/>
        <w:rPr>
          <w:b/>
          <w:sz w:val="28"/>
          <w:szCs w:val="28"/>
        </w:rPr>
      </w:pPr>
    </w:p>
    <w:p w:rsidR="00D267C1" w:rsidRPr="001918BF" w:rsidRDefault="00D267C1" w:rsidP="00D267C1">
      <w:pPr>
        <w:jc w:val="center"/>
        <w:rPr>
          <w:sz w:val="28"/>
          <w:szCs w:val="28"/>
        </w:rPr>
      </w:pPr>
      <w:r w:rsidRPr="001918BF">
        <w:rPr>
          <w:sz w:val="28"/>
          <w:szCs w:val="28"/>
        </w:rPr>
        <w:t>На бланке участника</w:t>
      </w:r>
    </w:p>
    <w:p w:rsidR="009F0DC0" w:rsidRPr="009F0DC0" w:rsidRDefault="009F0DC0" w:rsidP="009F0DC0">
      <w:pPr>
        <w:rPr>
          <w:i/>
          <w:sz w:val="22"/>
        </w:rPr>
      </w:pPr>
      <w:r w:rsidRPr="009F0DC0">
        <w:rPr>
          <w:b/>
          <w:i/>
          <w:iCs/>
          <w:sz w:val="22"/>
        </w:rPr>
        <w:t xml:space="preserve">ЗАЯВКА </w:t>
      </w:r>
      <w:r w:rsidRPr="009F0DC0">
        <w:rPr>
          <w:b/>
          <w:i/>
          <w:sz w:val="22"/>
        </w:rPr>
        <w:t xml:space="preserve">______________ </w:t>
      </w:r>
      <w:r w:rsidRPr="009F0DC0">
        <w:rPr>
          <w:b/>
          <w:sz w:val="22"/>
        </w:rPr>
        <w:t>(наименование участника)</w:t>
      </w:r>
      <w:r w:rsidRPr="009F0DC0">
        <w:rPr>
          <w:b/>
          <w:i/>
          <w:sz w:val="22"/>
        </w:rPr>
        <w:t xml:space="preserve"> НА УЧАСТИЕ В ЗАПРОСЕ КОТИРОВОК №____ </w:t>
      </w:r>
    </w:p>
    <w:p w:rsidR="00D267C1" w:rsidRPr="001918BF" w:rsidRDefault="00D267C1" w:rsidP="00D267C1">
      <w:pPr>
        <w:pStyle w:val="2"/>
        <w:suppressAutoHyphens/>
        <w:spacing w:before="0" w:after="0"/>
        <w:jc w:val="center"/>
        <w:rPr>
          <w:rFonts w:ascii="Times New Roman" w:hAnsi="Times New Roman"/>
          <w:b w:val="0"/>
          <w:i w:val="0"/>
        </w:rPr>
      </w:pPr>
      <w:r>
        <w:rPr>
          <w:rFonts w:ascii="Times New Roman" w:hAnsi="Times New Roman"/>
          <w:b w:val="0"/>
          <w:i w:val="0"/>
        </w:rPr>
        <w:t>_______________________________________ (наименование работ)</w:t>
      </w:r>
    </w:p>
    <w:p w:rsidR="00D267C1" w:rsidRPr="00B9175D" w:rsidRDefault="00D267C1" w:rsidP="00D267C1">
      <w:pPr>
        <w:pStyle w:val="3"/>
        <w:spacing w:before="120"/>
        <w:rPr>
          <w:rFonts w:ascii="Times New Roman" w:hAnsi="Times New Roman" w:cs="Times New Roman"/>
          <w:b w:val="0"/>
          <w:bCs w:val="0"/>
          <w:i/>
          <w:sz w:val="28"/>
          <w:szCs w:val="28"/>
        </w:rPr>
      </w:pPr>
      <w:r w:rsidRPr="00B9175D">
        <w:rPr>
          <w:rFonts w:ascii="Times New Roman" w:hAnsi="Times New Roman" w:cs="Times New Roman"/>
          <w:b w:val="0"/>
          <w:bCs w:val="0"/>
          <w:i/>
          <w:sz w:val="28"/>
          <w:szCs w:val="28"/>
        </w:rPr>
        <w:t>Оформляется участником отдельно по каждому лоту</w:t>
      </w:r>
    </w:p>
    <w:p w:rsidR="00D267C1" w:rsidRDefault="00D267C1" w:rsidP="00D267C1">
      <w:pPr>
        <w:pStyle w:val="a6"/>
        <w:rPr>
          <w:rFonts w:eastAsia="Times New Roman"/>
          <w:sz w:val="28"/>
          <w:szCs w:val="28"/>
        </w:rPr>
      </w:pPr>
    </w:p>
    <w:p w:rsidR="00D267C1" w:rsidRPr="00CC777C" w:rsidRDefault="00D267C1" w:rsidP="00D267C1">
      <w:pPr>
        <w:pStyle w:val="a6"/>
        <w:rPr>
          <w:rFonts w:eastAsia="Times New Roman"/>
          <w:sz w:val="28"/>
          <w:szCs w:val="28"/>
        </w:rPr>
      </w:pPr>
      <w:r w:rsidRPr="00CC777C">
        <w:rPr>
          <w:rFonts w:eastAsia="Times New Roman"/>
          <w:sz w:val="28"/>
          <w:szCs w:val="28"/>
        </w:rPr>
        <w:t xml:space="preserve">Будучи уполномоченным представлять и действовать от имени ________________ (далее - участник) (указать наименование участника или, в случае участия нескольких лиц на стороне одного участника, наименования таких лиц), я, нижеподписавшийся, настоящим подаю заявку на участие в запросе </w:t>
      </w:r>
      <w:r>
        <w:rPr>
          <w:rFonts w:eastAsia="Times New Roman"/>
          <w:sz w:val="28"/>
          <w:szCs w:val="28"/>
        </w:rPr>
        <w:t>котировок</w:t>
      </w:r>
      <w:r w:rsidR="005A040F">
        <w:rPr>
          <w:rFonts w:eastAsia="Times New Roman"/>
          <w:sz w:val="28"/>
          <w:szCs w:val="28"/>
        </w:rPr>
        <w:t xml:space="preserve"> </w:t>
      </w:r>
      <w:r w:rsidRPr="00CC777C">
        <w:rPr>
          <w:rFonts w:eastAsia="Times New Roman"/>
          <w:sz w:val="28"/>
          <w:szCs w:val="28"/>
        </w:rPr>
        <w:t xml:space="preserve">АО «Мосгипротранс» (далее – запрос </w:t>
      </w:r>
      <w:r>
        <w:rPr>
          <w:rFonts w:eastAsia="Times New Roman"/>
          <w:sz w:val="28"/>
          <w:szCs w:val="28"/>
        </w:rPr>
        <w:t>котировок</w:t>
      </w:r>
      <w:r w:rsidRPr="00CC777C">
        <w:rPr>
          <w:rFonts w:eastAsia="Times New Roman"/>
          <w:sz w:val="28"/>
          <w:szCs w:val="28"/>
        </w:rPr>
        <w:t>) на право заключения договора на выполнение _________________________________</w:t>
      </w:r>
      <w:proofErr w:type="gramStart"/>
      <w:r w:rsidRPr="00CC777C">
        <w:rPr>
          <w:rFonts w:eastAsia="Times New Roman"/>
          <w:sz w:val="28"/>
          <w:szCs w:val="28"/>
        </w:rPr>
        <w:t>_(</w:t>
      </w:r>
      <w:proofErr w:type="gramEnd"/>
      <w:r w:rsidRPr="00CC777C">
        <w:rPr>
          <w:rFonts w:eastAsia="Times New Roman"/>
          <w:sz w:val="28"/>
          <w:szCs w:val="28"/>
        </w:rPr>
        <w:t>наименование работ).</w:t>
      </w:r>
    </w:p>
    <w:p w:rsidR="00D267C1" w:rsidRPr="00CC777C" w:rsidRDefault="00D267C1" w:rsidP="00D267C1">
      <w:pPr>
        <w:pStyle w:val="a6"/>
        <w:rPr>
          <w:rFonts w:eastAsia="Times New Roman"/>
          <w:sz w:val="28"/>
          <w:szCs w:val="28"/>
        </w:rPr>
      </w:pPr>
      <w:r w:rsidRPr="00CC777C">
        <w:rPr>
          <w:rFonts w:eastAsia="Times New Roman"/>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267C1" w:rsidRPr="00CC777C" w:rsidRDefault="00D267C1" w:rsidP="00D267C1">
      <w:pPr>
        <w:pStyle w:val="a6"/>
        <w:rPr>
          <w:rFonts w:eastAsia="Times New Roman"/>
          <w:sz w:val="28"/>
          <w:szCs w:val="28"/>
        </w:rPr>
      </w:pPr>
      <w:r w:rsidRPr="00CC777C">
        <w:rPr>
          <w:rFonts w:eastAsia="Times New Roman"/>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267C1" w:rsidRPr="00CC777C" w:rsidRDefault="00D267C1" w:rsidP="00D267C1">
      <w:pPr>
        <w:pStyle w:val="a6"/>
        <w:rPr>
          <w:rFonts w:eastAsia="Times New Roman"/>
          <w:sz w:val="28"/>
          <w:szCs w:val="28"/>
        </w:rPr>
      </w:pPr>
      <w:r w:rsidRPr="00CC777C">
        <w:rPr>
          <w:rFonts w:eastAsia="Times New Roman"/>
          <w:sz w:val="28"/>
          <w:szCs w:val="28"/>
        </w:rPr>
        <w:t>Настоящим подтверждается, что ________</w:t>
      </w:r>
      <w:proofErr w:type="gramStart"/>
      <w:r w:rsidRPr="00CC777C">
        <w:rPr>
          <w:rFonts w:eastAsia="Times New Roman"/>
          <w:sz w:val="28"/>
          <w:szCs w:val="28"/>
        </w:rPr>
        <w:t>_(</w:t>
      </w:r>
      <w:proofErr w:type="gramEnd"/>
      <w:r w:rsidRPr="00CC777C">
        <w:rPr>
          <w:rFonts w:eastAsia="Times New Roman"/>
          <w:sz w:val="28"/>
          <w:szCs w:val="28"/>
        </w:rPr>
        <w:t>наименование участника) ознакомилось(</w:t>
      </w:r>
      <w:proofErr w:type="spellStart"/>
      <w:r w:rsidRPr="00CC777C">
        <w:rPr>
          <w:rFonts w:eastAsia="Times New Roman"/>
          <w:sz w:val="28"/>
          <w:szCs w:val="28"/>
        </w:rPr>
        <w:t>ся</w:t>
      </w:r>
      <w:proofErr w:type="spellEnd"/>
      <w:r w:rsidRPr="00CC777C">
        <w:rPr>
          <w:rFonts w:eastAsia="Times New Roman"/>
          <w:sz w:val="28"/>
          <w:szCs w:val="28"/>
        </w:rPr>
        <w:t xml:space="preserve">) с условиями документации запроса </w:t>
      </w:r>
      <w:r>
        <w:rPr>
          <w:rFonts w:eastAsia="Times New Roman"/>
          <w:sz w:val="28"/>
          <w:szCs w:val="28"/>
        </w:rPr>
        <w:t>котировок</w:t>
      </w:r>
      <w:r w:rsidRPr="00CC777C">
        <w:rPr>
          <w:rFonts w:eastAsia="Times New Roman"/>
          <w:sz w:val="28"/>
          <w:szCs w:val="28"/>
        </w:rPr>
        <w:t xml:space="preserve"> с ними согласно(</w:t>
      </w:r>
      <w:proofErr w:type="spellStart"/>
      <w:r w:rsidRPr="00CC777C">
        <w:rPr>
          <w:rFonts w:eastAsia="Times New Roman"/>
          <w:sz w:val="28"/>
          <w:szCs w:val="28"/>
        </w:rPr>
        <w:t>ен</w:t>
      </w:r>
      <w:proofErr w:type="spellEnd"/>
      <w:r w:rsidRPr="00CC777C">
        <w:rPr>
          <w:rFonts w:eastAsia="Times New Roman"/>
          <w:sz w:val="28"/>
          <w:szCs w:val="28"/>
        </w:rPr>
        <w:t>) и возражений не имеет.</w:t>
      </w:r>
    </w:p>
    <w:p w:rsidR="00D267C1" w:rsidRPr="00CC777C" w:rsidRDefault="00D267C1" w:rsidP="00D267C1">
      <w:pPr>
        <w:pStyle w:val="a6"/>
        <w:rPr>
          <w:rFonts w:eastAsia="Times New Roman"/>
          <w:sz w:val="28"/>
          <w:szCs w:val="28"/>
        </w:rPr>
      </w:pPr>
      <w:r w:rsidRPr="00CC777C">
        <w:rPr>
          <w:rFonts w:eastAsia="Times New Roman"/>
          <w:sz w:val="28"/>
          <w:szCs w:val="28"/>
        </w:rPr>
        <w:t>В частности, _______ (наименование участника), подавая настоящую заявку, согласно(</w:t>
      </w:r>
      <w:proofErr w:type="spellStart"/>
      <w:r w:rsidRPr="00CC777C">
        <w:rPr>
          <w:rFonts w:eastAsia="Times New Roman"/>
          <w:sz w:val="28"/>
          <w:szCs w:val="28"/>
        </w:rPr>
        <w:t>ен</w:t>
      </w:r>
      <w:proofErr w:type="spellEnd"/>
      <w:r w:rsidRPr="00CC777C">
        <w:rPr>
          <w:rFonts w:eastAsia="Times New Roman"/>
          <w:sz w:val="28"/>
          <w:szCs w:val="28"/>
        </w:rPr>
        <w:t>) с тем, что:</w:t>
      </w:r>
    </w:p>
    <w:p w:rsidR="00D267C1" w:rsidRPr="00CC777C" w:rsidRDefault="00D267C1" w:rsidP="00D267C1">
      <w:pPr>
        <w:pStyle w:val="a6"/>
        <w:rPr>
          <w:rFonts w:eastAsia="Times New Roman"/>
          <w:sz w:val="28"/>
          <w:szCs w:val="28"/>
        </w:rPr>
      </w:pPr>
      <w:r w:rsidRPr="00CC777C">
        <w:rPr>
          <w:rFonts w:eastAsia="Times New Roman"/>
          <w:sz w:val="28"/>
          <w:szCs w:val="28"/>
        </w:rPr>
        <w:t>- результаты рассмотрения заявки зависят от проверки всех данных, представленных ______________ (наименование участника), а также иных сведений, имеющихся в распоряжении заказчика;</w:t>
      </w:r>
    </w:p>
    <w:p w:rsidR="00D267C1" w:rsidRPr="00CC777C" w:rsidRDefault="00D267C1" w:rsidP="00D267C1">
      <w:pPr>
        <w:pStyle w:val="a6"/>
        <w:rPr>
          <w:rFonts w:eastAsia="Times New Roman"/>
          <w:sz w:val="28"/>
          <w:szCs w:val="28"/>
        </w:rPr>
      </w:pPr>
      <w:r w:rsidRPr="00CC777C">
        <w:rPr>
          <w:rFonts w:eastAsia="Times New Roman"/>
          <w:sz w:val="28"/>
          <w:szCs w:val="28"/>
        </w:rPr>
        <w:t>- за любую ошибку или упущение в представленной __________________ (наименование участника) заявке ответственность целиком и полностью будет лежать на __________________ (наименование участника);</w:t>
      </w:r>
    </w:p>
    <w:p w:rsidR="00D267C1" w:rsidRPr="00CC777C" w:rsidRDefault="00D267C1" w:rsidP="00D267C1">
      <w:pPr>
        <w:pStyle w:val="a6"/>
        <w:rPr>
          <w:rFonts w:eastAsia="Times New Roman"/>
          <w:sz w:val="28"/>
          <w:szCs w:val="28"/>
        </w:rPr>
      </w:pPr>
      <w:r w:rsidRPr="00CC777C">
        <w:rPr>
          <w:rFonts w:eastAsia="Times New Roman"/>
          <w:sz w:val="28"/>
          <w:szCs w:val="28"/>
        </w:rPr>
        <w:t xml:space="preserve">- запрос </w:t>
      </w:r>
      <w:r>
        <w:rPr>
          <w:rFonts w:eastAsia="Times New Roman"/>
          <w:sz w:val="28"/>
          <w:szCs w:val="28"/>
        </w:rPr>
        <w:t>котировок</w:t>
      </w:r>
      <w:r w:rsidRPr="00CC777C">
        <w:rPr>
          <w:rFonts w:eastAsia="Times New Roman"/>
          <w:sz w:val="28"/>
          <w:szCs w:val="28"/>
        </w:rPr>
        <w:t xml:space="preserve"> может быть прекращен в порядке, предусмотренном документацией запроса </w:t>
      </w:r>
      <w:r>
        <w:rPr>
          <w:rFonts w:eastAsia="Times New Roman"/>
          <w:sz w:val="28"/>
          <w:szCs w:val="28"/>
        </w:rPr>
        <w:t>котировок</w:t>
      </w:r>
      <w:r w:rsidRPr="00CC777C">
        <w:rPr>
          <w:rFonts w:eastAsia="Times New Roman"/>
          <w:sz w:val="28"/>
          <w:szCs w:val="28"/>
        </w:rPr>
        <w:t xml:space="preserve"> без объяснения причин. </w:t>
      </w:r>
    </w:p>
    <w:p w:rsidR="00D267C1" w:rsidRPr="00CC777C" w:rsidRDefault="00D267C1" w:rsidP="00D267C1">
      <w:pPr>
        <w:pStyle w:val="a6"/>
        <w:rPr>
          <w:rFonts w:eastAsia="Times New Roman"/>
          <w:sz w:val="28"/>
          <w:szCs w:val="28"/>
        </w:rPr>
      </w:pPr>
      <w:r w:rsidRPr="00CC777C">
        <w:rPr>
          <w:rFonts w:eastAsia="Times New Roman"/>
          <w:sz w:val="28"/>
          <w:szCs w:val="28"/>
        </w:rPr>
        <w:t xml:space="preserve">- победителем может быть признан участник, предложивший не самую низкую цену. </w:t>
      </w:r>
    </w:p>
    <w:p w:rsidR="00D267C1" w:rsidRPr="00CC777C" w:rsidRDefault="00D267C1" w:rsidP="00D267C1">
      <w:pPr>
        <w:pStyle w:val="a6"/>
        <w:rPr>
          <w:rFonts w:eastAsia="Times New Roman"/>
          <w:sz w:val="28"/>
          <w:szCs w:val="28"/>
        </w:rPr>
      </w:pPr>
      <w:r w:rsidRPr="00CC777C">
        <w:rPr>
          <w:rFonts w:eastAsia="Times New Roman"/>
          <w:sz w:val="28"/>
          <w:szCs w:val="28"/>
        </w:rPr>
        <w:lastRenderedPageBreak/>
        <w:t>В случае признания _________ (наименование участника) победителем мы обязуемся:</w:t>
      </w:r>
    </w:p>
    <w:p w:rsidR="00D267C1" w:rsidRPr="00CC777C" w:rsidRDefault="00D267C1" w:rsidP="00D267C1">
      <w:pPr>
        <w:pStyle w:val="a6"/>
        <w:rPr>
          <w:rFonts w:eastAsia="Times New Roman"/>
          <w:sz w:val="28"/>
          <w:szCs w:val="28"/>
        </w:rPr>
      </w:pPr>
      <w:r w:rsidRPr="00CC777C">
        <w:rPr>
          <w:rFonts w:eastAsia="Times New Roman"/>
          <w:sz w:val="28"/>
          <w:szCs w:val="28"/>
        </w:rPr>
        <w:t xml:space="preserve">Подписать договор(ы) на условиях настоящей заявки и на условиях, объявленных в документации запроса </w:t>
      </w:r>
      <w:r>
        <w:rPr>
          <w:rFonts w:eastAsia="Times New Roman"/>
          <w:sz w:val="28"/>
          <w:szCs w:val="28"/>
        </w:rPr>
        <w:t>котировок</w:t>
      </w:r>
      <w:r w:rsidRPr="00CC777C">
        <w:rPr>
          <w:rFonts w:eastAsia="Times New Roman"/>
          <w:sz w:val="28"/>
          <w:szCs w:val="28"/>
        </w:rPr>
        <w:t>;</w:t>
      </w:r>
    </w:p>
    <w:p w:rsidR="00D267C1" w:rsidRPr="00CC777C" w:rsidRDefault="00D267C1" w:rsidP="00D267C1">
      <w:pPr>
        <w:pStyle w:val="a6"/>
        <w:rPr>
          <w:rFonts w:eastAsia="Times New Roman"/>
          <w:sz w:val="28"/>
          <w:szCs w:val="28"/>
        </w:rPr>
      </w:pPr>
      <w:r w:rsidRPr="00CC777C">
        <w:rPr>
          <w:rFonts w:eastAsia="Times New Roman"/>
          <w:sz w:val="28"/>
          <w:szCs w:val="28"/>
        </w:rPr>
        <w:t xml:space="preserve">Исполнять обязанности, предусмотренные заключенным договором строго в соответствии с требованиями такого договора; </w:t>
      </w:r>
    </w:p>
    <w:p w:rsidR="00D267C1" w:rsidRPr="00CC777C" w:rsidRDefault="00D267C1" w:rsidP="00D267C1">
      <w:pPr>
        <w:pStyle w:val="a6"/>
        <w:rPr>
          <w:rFonts w:eastAsia="Times New Roman"/>
          <w:sz w:val="28"/>
          <w:szCs w:val="28"/>
        </w:rPr>
      </w:pPr>
      <w:r w:rsidRPr="00CC777C">
        <w:rPr>
          <w:rFonts w:eastAsia="Times New Roman"/>
          <w:sz w:val="28"/>
          <w:szCs w:val="28"/>
        </w:rPr>
        <w:t xml:space="preserve">Не вносить в договор изменения, не предусмотренные условиями документации запроса </w:t>
      </w:r>
      <w:r>
        <w:rPr>
          <w:rFonts w:eastAsia="Times New Roman"/>
          <w:sz w:val="28"/>
          <w:szCs w:val="28"/>
        </w:rPr>
        <w:t>котировок</w:t>
      </w:r>
      <w:r w:rsidRPr="00CC777C">
        <w:rPr>
          <w:rFonts w:eastAsia="Times New Roman"/>
          <w:sz w:val="28"/>
          <w:szCs w:val="28"/>
        </w:rPr>
        <w:t>.</w:t>
      </w:r>
    </w:p>
    <w:p w:rsidR="00D267C1" w:rsidRPr="00CC777C" w:rsidRDefault="00D267C1" w:rsidP="00D267C1">
      <w:pPr>
        <w:pStyle w:val="a6"/>
        <w:rPr>
          <w:rFonts w:eastAsia="Times New Roman"/>
          <w:sz w:val="28"/>
          <w:szCs w:val="28"/>
        </w:rPr>
      </w:pPr>
      <w:r w:rsidRPr="00CC777C">
        <w:rPr>
          <w:rFonts w:eastAsia="Times New Roman"/>
          <w:sz w:val="28"/>
          <w:szCs w:val="28"/>
        </w:rPr>
        <w:t>Настоящим подтверждаем, что:</w:t>
      </w:r>
    </w:p>
    <w:p w:rsidR="00D267C1" w:rsidRPr="00CC777C" w:rsidRDefault="00D267C1" w:rsidP="00D267C1">
      <w:pPr>
        <w:pStyle w:val="a6"/>
        <w:rPr>
          <w:rFonts w:eastAsia="Times New Roman"/>
          <w:sz w:val="28"/>
          <w:szCs w:val="28"/>
        </w:rPr>
      </w:pPr>
      <w:r w:rsidRPr="00CC777C">
        <w:rPr>
          <w:rFonts w:eastAsia="Times New Roman"/>
          <w:sz w:val="28"/>
          <w:szCs w:val="28"/>
        </w:rPr>
        <w:t>- товары, результаты работ, услуг, предлагаемые _______ (наименование участника), свободны от любых прав со стороны третьих лиц, ________ (наименование участника)  согласно передать все права на товары, результаты работ, услуг  в случае признания победителем заказчику;</w:t>
      </w:r>
    </w:p>
    <w:p w:rsidR="00D267C1" w:rsidRPr="00CC777C" w:rsidRDefault="00D267C1" w:rsidP="00D267C1">
      <w:pPr>
        <w:pStyle w:val="a6"/>
        <w:rPr>
          <w:rFonts w:eastAsia="Times New Roman"/>
          <w:sz w:val="28"/>
          <w:szCs w:val="28"/>
        </w:rPr>
      </w:pPr>
      <w:r w:rsidRPr="00CC777C">
        <w:rPr>
          <w:rFonts w:eastAsia="Times New Roman"/>
          <w:sz w:val="28"/>
          <w:szCs w:val="28"/>
        </w:rPr>
        <w:t>- ________(наименование участника, лиц, выступающих на стороне участника) не находится в процессе ликвидации;</w:t>
      </w:r>
    </w:p>
    <w:p w:rsidR="00D267C1" w:rsidRPr="00CC777C" w:rsidRDefault="00D267C1" w:rsidP="00D267C1">
      <w:pPr>
        <w:pStyle w:val="a6"/>
        <w:rPr>
          <w:rFonts w:eastAsia="Times New Roman"/>
          <w:sz w:val="28"/>
          <w:szCs w:val="28"/>
        </w:rPr>
      </w:pPr>
      <w:r w:rsidRPr="00CC777C">
        <w:rPr>
          <w:rFonts w:eastAsia="Times New Roman"/>
          <w:sz w:val="28"/>
          <w:szCs w:val="28"/>
        </w:rPr>
        <w:t>- в отношении ____(наименование участника, лиц, выступающих на стороне участника) не открыто конкурсное производство;</w:t>
      </w:r>
    </w:p>
    <w:p w:rsidR="00D267C1" w:rsidRDefault="00D267C1" w:rsidP="00D267C1">
      <w:pPr>
        <w:pStyle w:val="a6"/>
        <w:rPr>
          <w:rFonts w:eastAsia="Times New Roman"/>
          <w:sz w:val="28"/>
          <w:szCs w:val="28"/>
        </w:rPr>
      </w:pPr>
      <w:r w:rsidRPr="00CC777C">
        <w:rPr>
          <w:rFonts w:eastAsia="Times New Roman"/>
          <w:sz w:val="28"/>
          <w:szCs w:val="28"/>
        </w:rPr>
        <w:t xml:space="preserve">- на имущество ________ (наименование участника, лиц, выступающих на стороне </w:t>
      </w:r>
      <w:r w:rsidRPr="008072B1">
        <w:rPr>
          <w:rFonts w:eastAsia="Times New Roman"/>
          <w:sz w:val="28"/>
          <w:szCs w:val="28"/>
        </w:rPr>
        <w:t>участника) не наложен арест, экономическая деятельность не приостановлена;</w:t>
      </w:r>
    </w:p>
    <w:p w:rsidR="00D267C1" w:rsidRPr="00F62D34" w:rsidRDefault="00D267C1" w:rsidP="00D267C1">
      <w:pPr>
        <w:pStyle w:val="Style5"/>
        <w:widowControl/>
        <w:spacing w:before="115" w:line="276" w:lineRule="auto"/>
        <w:rPr>
          <w:rFonts w:eastAsia="Times New Roman"/>
          <w:sz w:val="28"/>
          <w:szCs w:val="28"/>
        </w:rPr>
      </w:pPr>
      <w:r w:rsidRPr="00F62D34">
        <w:rPr>
          <w:rFonts w:eastAsia="Times New Roman"/>
          <w:sz w:val="28"/>
          <w:szCs w:val="28"/>
        </w:rPr>
        <w:t>- в отношении________________участника (наименование участника, лиц, выступающих на стороне участника) отсутствуют сведения о возбужденных исполнительных производствах;</w:t>
      </w:r>
    </w:p>
    <w:p w:rsidR="00D267C1" w:rsidRDefault="00D267C1" w:rsidP="00D267C1">
      <w:pPr>
        <w:pStyle w:val="a6"/>
        <w:rPr>
          <w:rFonts w:eastAsia="Times New Roman"/>
          <w:sz w:val="28"/>
          <w:szCs w:val="28"/>
        </w:rPr>
      </w:pPr>
      <w:r w:rsidRPr="008072B1">
        <w:rPr>
          <w:rFonts w:eastAsia="Times New Roman"/>
          <w:sz w:val="28"/>
          <w:szCs w:val="28"/>
        </w:rPr>
        <w:t xml:space="preserve">- у руководителей, членов коллегиального исполнительного органа и главного бухгалтера _____ (наименование участника лиц, выступающих на стороне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w:t>
      </w:r>
      <w:r>
        <w:rPr>
          <w:rFonts w:eastAsia="Times New Roman"/>
          <w:sz w:val="28"/>
          <w:szCs w:val="28"/>
        </w:rPr>
        <w:t>котировок</w:t>
      </w:r>
      <w:r w:rsidRPr="008072B1">
        <w:rPr>
          <w:rFonts w:eastAsia="Times New Roman"/>
          <w:sz w:val="28"/>
          <w:szCs w:val="28"/>
        </w:rPr>
        <w:t>, и административные наказания в виде дисквалификации;</w:t>
      </w:r>
    </w:p>
    <w:p w:rsidR="00D267C1" w:rsidRPr="008072B1" w:rsidRDefault="00D267C1" w:rsidP="00D267C1">
      <w:pPr>
        <w:pStyle w:val="11"/>
        <w:ind w:firstLine="709"/>
        <w:rPr>
          <w:szCs w:val="28"/>
        </w:rPr>
      </w:pPr>
      <w:r w:rsidRPr="008072B1">
        <w:rPr>
          <w:szCs w:val="28"/>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D267C1" w:rsidRPr="008072B1" w:rsidRDefault="00D267C1" w:rsidP="00D267C1">
      <w:pPr>
        <w:pStyle w:val="11"/>
        <w:ind w:firstLine="708"/>
        <w:rPr>
          <w:szCs w:val="28"/>
        </w:rPr>
      </w:pPr>
      <w:r w:rsidRPr="008072B1">
        <w:rPr>
          <w:szCs w:val="28"/>
        </w:rPr>
        <w:t>В подтверждение этого прилагаем все необходимые документы.</w:t>
      </w:r>
    </w:p>
    <w:p w:rsidR="00D267C1" w:rsidRPr="008072B1" w:rsidRDefault="00D267C1" w:rsidP="00D267C1">
      <w:pPr>
        <w:pStyle w:val="3"/>
        <w:pBdr>
          <w:bottom w:val="single" w:sz="12" w:space="1" w:color="auto"/>
        </w:pBdr>
        <w:rPr>
          <w:rFonts w:ascii="Times New Roman" w:hAnsi="Times New Roman"/>
          <w:b w:val="0"/>
          <w:sz w:val="28"/>
          <w:szCs w:val="28"/>
        </w:rPr>
      </w:pPr>
      <w:r w:rsidRPr="008072B1">
        <w:rPr>
          <w:rFonts w:ascii="Times New Roman" w:hAnsi="Times New Roman"/>
          <w:b w:val="0"/>
          <w:sz w:val="28"/>
          <w:szCs w:val="28"/>
        </w:rPr>
        <w:t>Представитель, имеющий полномочия подписать заявку на участие от имени</w:t>
      </w:r>
    </w:p>
    <w:p w:rsidR="00D267C1" w:rsidRPr="008F7D49" w:rsidRDefault="00D267C1" w:rsidP="00D267C1">
      <w:pPr>
        <w:pBdr>
          <w:bottom w:val="single" w:sz="12" w:space="1" w:color="auto"/>
        </w:pBdr>
        <w:tabs>
          <w:tab w:val="left" w:pos="8640"/>
        </w:tabs>
        <w:jc w:val="center"/>
        <w:rPr>
          <w:sz w:val="28"/>
          <w:szCs w:val="28"/>
        </w:rPr>
      </w:pPr>
      <w:r w:rsidRPr="008F7D49">
        <w:rPr>
          <w:sz w:val="28"/>
          <w:szCs w:val="28"/>
        </w:rPr>
        <w:t>(полное наименование участника)</w:t>
      </w:r>
    </w:p>
    <w:p w:rsidR="00D267C1" w:rsidRDefault="00D267C1" w:rsidP="00D267C1">
      <w:pPr>
        <w:rPr>
          <w:sz w:val="28"/>
          <w:szCs w:val="28"/>
        </w:rPr>
      </w:pPr>
    </w:p>
    <w:p w:rsidR="00D267C1" w:rsidRPr="008F7D49" w:rsidRDefault="00D267C1" w:rsidP="00D267C1">
      <w:pPr>
        <w:rPr>
          <w:sz w:val="28"/>
          <w:szCs w:val="28"/>
        </w:rPr>
      </w:pPr>
      <w:r w:rsidRPr="008F7D49">
        <w:rPr>
          <w:sz w:val="28"/>
          <w:szCs w:val="28"/>
        </w:rPr>
        <w:t>Печать</w:t>
      </w:r>
      <w:r>
        <w:rPr>
          <w:sz w:val="28"/>
          <w:szCs w:val="28"/>
        </w:rPr>
        <w:t xml:space="preserve"> (при наличии)</w:t>
      </w:r>
      <w:r w:rsidRPr="008F7D49">
        <w:rPr>
          <w:sz w:val="28"/>
          <w:szCs w:val="28"/>
        </w:rPr>
        <w:tab/>
      </w:r>
      <w:r w:rsidRPr="008F7D49">
        <w:rPr>
          <w:sz w:val="28"/>
          <w:szCs w:val="28"/>
        </w:rPr>
        <w:tab/>
      </w:r>
      <w:r w:rsidRPr="008F7D49">
        <w:rPr>
          <w:sz w:val="28"/>
          <w:szCs w:val="28"/>
        </w:rPr>
        <w:tab/>
        <w:t>(должность, подпись, ФИО)</w:t>
      </w:r>
    </w:p>
    <w:p w:rsidR="00D267C1" w:rsidRDefault="00D267C1" w:rsidP="00D267C1">
      <w:pPr>
        <w:pStyle w:val="31"/>
        <w:rPr>
          <w:sz w:val="28"/>
          <w:szCs w:val="28"/>
        </w:rPr>
      </w:pPr>
    </w:p>
    <w:p w:rsidR="00D267C1" w:rsidRDefault="00D267C1" w:rsidP="00D267C1">
      <w:pPr>
        <w:pStyle w:val="31"/>
        <w:rPr>
          <w:sz w:val="28"/>
          <w:szCs w:val="28"/>
        </w:rPr>
      </w:pPr>
      <w:r>
        <w:rPr>
          <w:sz w:val="28"/>
          <w:szCs w:val="28"/>
        </w:rPr>
        <w:t>«</w:t>
      </w:r>
      <w:r w:rsidRPr="008F7D49">
        <w:rPr>
          <w:sz w:val="28"/>
          <w:szCs w:val="28"/>
        </w:rPr>
        <w:t>____</w:t>
      </w:r>
      <w:r>
        <w:rPr>
          <w:sz w:val="28"/>
          <w:szCs w:val="28"/>
        </w:rPr>
        <w:t>»</w:t>
      </w:r>
      <w:r w:rsidRPr="008F7D49">
        <w:rPr>
          <w:sz w:val="28"/>
          <w:szCs w:val="28"/>
        </w:rPr>
        <w:t xml:space="preserve"> _________ 20__ г.</w:t>
      </w:r>
    </w:p>
    <w:tbl>
      <w:tblPr>
        <w:tblW w:w="0" w:type="auto"/>
        <w:tblLook w:val="0000" w:firstRow="0" w:lastRow="0" w:firstColumn="0" w:lastColumn="0" w:noHBand="0" w:noVBand="0"/>
      </w:tblPr>
      <w:tblGrid>
        <w:gridCol w:w="4785"/>
        <w:gridCol w:w="4785"/>
      </w:tblGrid>
      <w:tr w:rsidR="00D267C1" w:rsidRPr="008F7D49" w:rsidTr="00D95C78">
        <w:tc>
          <w:tcPr>
            <w:tcW w:w="4785" w:type="dxa"/>
          </w:tcPr>
          <w:p w:rsidR="00D267C1" w:rsidRPr="008F7D49" w:rsidRDefault="00D267C1" w:rsidP="00D95C78">
            <w:pPr>
              <w:pStyle w:val="2"/>
              <w:suppressAutoHyphens/>
              <w:spacing w:before="0" w:after="0" w:line="260" w:lineRule="exact"/>
              <w:jc w:val="center"/>
              <w:rPr>
                <w:rFonts w:eastAsia="MS Mincho"/>
                <w:i w:val="0"/>
                <w:iCs w:val="0"/>
              </w:rPr>
            </w:pPr>
            <w:r w:rsidRPr="008F7D49">
              <w:lastRenderedPageBreak/>
              <w:br w:type="page"/>
            </w:r>
            <w:r w:rsidRPr="008F7D49">
              <w:rPr>
                <w:b w:val="0"/>
                <w:i w:val="0"/>
              </w:rPr>
              <w:br w:type="page"/>
            </w:r>
          </w:p>
        </w:tc>
        <w:tc>
          <w:tcPr>
            <w:tcW w:w="4785" w:type="dxa"/>
          </w:tcPr>
          <w:p w:rsidR="00D267C1" w:rsidRPr="008F7D49" w:rsidRDefault="00D267C1" w:rsidP="00D95C78">
            <w:pPr>
              <w:pStyle w:val="2"/>
              <w:suppressAutoHyphens/>
              <w:spacing w:before="0" w:after="0"/>
              <w:ind w:left="1878" w:hanging="426"/>
              <w:jc w:val="right"/>
              <w:rPr>
                <w:rFonts w:ascii="Times New Roman" w:hAnsi="Times New Roman"/>
                <w:b w:val="0"/>
                <w:bCs w:val="0"/>
                <w:i w:val="0"/>
                <w:iCs w:val="0"/>
              </w:rPr>
            </w:pPr>
            <w:r w:rsidRPr="008F7D49">
              <w:rPr>
                <w:rFonts w:ascii="Times New Roman" w:hAnsi="Times New Roman"/>
                <w:b w:val="0"/>
                <w:bCs w:val="0"/>
                <w:i w:val="0"/>
                <w:iCs w:val="0"/>
              </w:rPr>
              <w:t>Приложение № 2</w:t>
            </w:r>
          </w:p>
          <w:p w:rsidR="00D267C1" w:rsidRPr="008F7D49" w:rsidRDefault="00D267C1" w:rsidP="00D95C78">
            <w:pPr>
              <w:pStyle w:val="2"/>
              <w:suppressAutoHyphens/>
              <w:spacing w:before="0" w:after="0"/>
              <w:jc w:val="right"/>
              <w:rPr>
                <w:rFonts w:ascii="Times New Roman" w:eastAsia="MS Mincho" w:hAnsi="Times New Roman"/>
                <w:b w:val="0"/>
                <w:bCs w:val="0"/>
                <w:i w:val="0"/>
                <w:iCs w:val="0"/>
              </w:rPr>
            </w:pPr>
            <w:r w:rsidRPr="008F7D49">
              <w:rPr>
                <w:rFonts w:ascii="Times New Roman" w:hAnsi="Times New Roman"/>
                <w:b w:val="0"/>
                <w:bCs w:val="0"/>
                <w:i w:val="0"/>
                <w:iCs w:val="0"/>
              </w:rPr>
              <w:t xml:space="preserve">к </w:t>
            </w:r>
            <w:r>
              <w:rPr>
                <w:rFonts w:ascii="Times New Roman" w:hAnsi="Times New Roman"/>
                <w:b w:val="0"/>
                <w:bCs w:val="0"/>
                <w:i w:val="0"/>
                <w:iCs w:val="0"/>
              </w:rPr>
              <w:t xml:space="preserve">котировочной документации </w:t>
            </w:r>
          </w:p>
        </w:tc>
      </w:tr>
      <w:tr w:rsidR="00D267C1" w:rsidRPr="008F7D49" w:rsidTr="00D95C78">
        <w:tc>
          <w:tcPr>
            <w:tcW w:w="4785" w:type="dxa"/>
          </w:tcPr>
          <w:p w:rsidR="00D267C1" w:rsidRPr="008F7D49" w:rsidRDefault="00D267C1" w:rsidP="00D95C78">
            <w:pPr>
              <w:pStyle w:val="2"/>
              <w:suppressAutoHyphens/>
              <w:spacing w:before="0" w:after="0" w:line="260" w:lineRule="exact"/>
              <w:jc w:val="center"/>
              <w:rPr>
                <w:rFonts w:eastAsia="MS Mincho"/>
                <w:i w:val="0"/>
                <w:iCs w:val="0"/>
              </w:rPr>
            </w:pPr>
          </w:p>
        </w:tc>
        <w:tc>
          <w:tcPr>
            <w:tcW w:w="4785" w:type="dxa"/>
          </w:tcPr>
          <w:p w:rsidR="00D267C1" w:rsidRPr="008F7D49" w:rsidRDefault="00D267C1" w:rsidP="00D95C78">
            <w:pPr>
              <w:pStyle w:val="2"/>
              <w:suppressAutoHyphens/>
              <w:spacing w:before="0" w:after="0" w:line="260" w:lineRule="exact"/>
              <w:rPr>
                <w:rFonts w:ascii="Times New Roman" w:hAnsi="Times New Roman"/>
                <w:b w:val="0"/>
                <w:bCs w:val="0"/>
                <w:i w:val="0"/>
                <w:iCs w:val="0"/>
              </w:rPr>
            </w:pPr>
          </w:p>
        </w:tc>
      </w:tr>
    </w:tbl>
    <w:p w:rsidR="00D267C1" w:rsidRPr="001918BF" w:rsidRDefault="00D267C1" w:rsidP="00D267C1">
      <w:pPr>
        <w:pStyle w:val="a6"/>
        <w:spacing w:before="160"/>
        <w:jc w:val="center"/>
        <w:rPr>
          <w:sz w:val="28"/>
          <w:szCs w:val="28"/>
        </w:rPr>
      </w:pPr>
      <w:r w:rsidRPr="001918BF">
        <w:rPr>
          <w:sz w:val="28"/>
          <w:szCs w:val="28"/>
        </w:rPr>
        <w:t>СВЕДЕНИЯ ОБ УЧАСТНИКЕ (для юридических лиц)</w:t>
      </w:r>
    </w:p>
    <w:p w:rsidR="00D267C1" w:rsidRPr="001918BF" w:rsidRDefault="00D267C1" w:rsidP="00D267C1">
      <w:pPr>
        <w:pStyle w:val="a6"/>
        <w:spacing w:before="160"/>
        <w:jc w:val="center"/>
        <w:rPr>
          <w:i/>
          <w:sz w:val="28"/>
          <w:szCs w:val="28"/>
        </w:rPr>
      </w:pPr>
      <w:r w:rsidRPr="001918BF">
        <w:rPr>
          <w:i/>
          <w:sz w:val="28"/>
          <w:szCs w:val="28"/>
        </w:rPr>
        <w:t>(в случае, если на стороне одного участника выступает несколько лиц, сведения предоставляются на каждое лицо)</w:t>
      </w:r>
    </w:p>
    <w:p w:rsidR="00D267C1" w:rsidRPr="008F7D49" w:rsidRDefault="00D267C1" w:rsidP="00D267C1">
      <w:pPr>
        <w:pStyle w:val="a6"/>
        <w:spacing w:before="160"/>
        <w:ind w:left="720" w:firstLine="0"/>
        <w:rPr>
          <w:sz w:val="28"/>
          <w:szCs w:val="28"/>
        </w:rPr>
      </w:pPr>
      <w:r w:rsidRPr="008F7D49">
        <w:rPr>
          <w:sz w:val="28"/>
          <w:szCs w:val="28"/>
        </w:rPr>
        <w:t xml:space="preserve">1. Наименование участника (если менялось в течение последних 5 лет, </w:t>
      </w:r>
      <w:proofErr w:type="gramStart"/>
      <w:r w:rsidRPr="008F7D49">
        <w:rPr>
          <w:sz w:val="28"/>
          <w:szCs w:val="28"/>
        </w:rPr>
        <w:t>указать</w:t>
      </w:r>
      <w:proofErr w:type="gramEnd"/>
      <w:r w:rsidRPr="008F7D49">
        <w:rPr>
          <w:sz w:val="28"/>
          <w:szCs w:val="28"/>
        </w:rPr>
        <w:t xml:space="preserve"> когда и привести прежнее название)</w:t>
      </w:r>
    </w:p>
    <w:p w:rsidR="00D267C1" w:rsidRPr="008F7D49" w:rsidRDefault="00D267C1" w:rsidP="00D267C1">
      <w:pPr>
        <w:pStyle w:val="a6"/>
        <w:ind w:left="720" w:firstLine="0"/>
        <w:jc w:val="left"/>
        <w:rPr>
          <w:sz w:val="28"/>
          <w:szCs w:val="28"/>
        </w:rPr>
      </w:pPr>
      <w:r w:rsidRPr="008F7D49">
        <w:rPr>
          <w:sz w:val="28"/>
          <w:szCs w:val="28"/>
        </w:rPr>
        <w:t>Юридический адрес ________________________________________</w:t>
      </w:r>
    </w:p>
    <w:p w:rsidR="00D267C1" w:rsidRPr="008F7D49" w:rsidRDefault="00D267C1" w:rsidP="00D267C1">
      <w:pPr>
        <w:pStyle w:val="a6"/>
        <w:ind w:left="720" w:firstLine="0"/>
        <w:jc w:val="left"/>
        <w:rPr>
          <w:sz w:val="28"/>
          <w:szCs w:val="28"/>
        </w:rPr>
      </w:pPr>
      <w:r w:rsidRPr="008F7D49">
        <w:rPr>
          <w:sz w:val="28"/>
          <w:szCs w:val="28"/>
        </w:rPr>
        <w:t>Фактическое местонахождение ______________________________</w:t>
      </w:r>
    </w:p>
    <w:p w:rsidR="00D267C1" w:rsidRPr="008F7D49" w:rsidRDefault="00D267C1" w:rsidP="00D267C1">
      <w:pPr>
        <w:pStyle w:val="a6"/>
        <w:ind w:left="720" w:firstLine="0"/>
        <w:jc w:val="left"/>
        <w:rPr>
          <w:sz w:val="28"/>
          <w:szCs w:val="28"/>
        </w:rPr>
      </w:pPr>
      <w:r w:rsidRPr="008F7D49">
        <w:rPr>
          <w:sz w:val="28"/>
          <w:szCs w:val="28"/>
        </w:rPr>
        <w:t>Телефон (______) __________________________________________</w:t>
      </w:r>
    </w:p>
    <w:p w:rsidR="00D267C1" w:rsidRPr="008F7D49" w:rsidRDefault="00D267C1" w:rsidP="00D267C1">
      <w:pPr>
        <w:pStyle w:val="a6"/>
        <w:ind w:left="720" w:firstLine="0"/>
        <w:jc w:val="left"/>
        <w:rPr>
          <w:sz w:val="28"/>
          <w:szCs w:val="28"/>
        </w:rPr>
      </w:pPr>
      <w:r w:rsidRPr="008F7D49">
        <w:rPr>
          <w:sz w:val="28"/>
          <w:szCs w:val="28"/>
        </w:rPr>
        <w:t>Факс (______) _____________________________________________</w:t>
      </w:r>
    </w:p>
    <w:p w:rsidR="00D267C1" w:rsidRPr="008F7D49" w:rsidRDefault="00D267C1" w:rsidP="00D267C1">
      <w:pPr>
        <w:pStyle w:val="a6"/>
        <w:ind w:left="720" w:firstLine="0"/>
        <w:jc w:val="left"/>
        <w:rPr>
          <w:sz w:val="28"/>
          <w:szCs w:val="28"/>
        </w:rPr>
      </w:pPr>
      <w:r w:rsidRPr="008F7D49">
        <w:rPr>
          <w:sz w:val="28"/>
          <w:szCs w:val="28"/>
        </w:rPr>
        <w:t>Адрес электронной почты __________________@_______________</w:t>
      </w:r>
    </w:p>
    <w:p w:rsidR="00D267C1" w:rsidRPr="008F7D49" w:rsidRDefault="00D267C1" w:rsidP="00D267C1">
      <w:pPr>
        <w:pStyle w:val="a6"/>
        <w:tabs>
          <w:tab w:val="left" w:pos="1080"/>
        </w:tabs>
        <w:ind w:left="720" w:firstLine="0"/>
        <w:rPr>
          <w:sz w:val="28"/>
          <w:szCs w:val="28"/>
        </w:rPr>
      </w:pPr>
      <w:r w:rsidRPr="008F7D49">
        <w:rPr>
          <w:sz w:val="28"/>
          <w:szCs w:val="28"/>
        </w:rPr>
        <w:t>2. Руководитель</w:t>
      </w:r>
    </w:p>
    <w:p w:rsidR="00D267C1" w:rsidRPr="008F7D49" w:rsidRDefault="00D267C1" w:rsidP="00D267C1">
      <w:pPr>
        <w:pStyle w:val="a6"/>
        <w:tabs>
          <w:tab w:val="left" w:pos="1080"/>
        </w:tabs>
        <w:ind w:left="720" w:firstLine="0"/>
        <w:rPr>
          <w:sz w:val="28"/>
          <w:szCs w:val="28"/>
        </w:rPr>
      </w:pPr>
      <w:r w:rsidRPr="008F7D49">
        <w:rPr>
          <w:sz w:val="28"/>
          <w:szCs w:val="28"/>
        </w:rPr>
        <w:t>3. Банковские реквизиты</w:t>
      </w:r>
    </w:p>
    <w:p w:rsidR="00D267C1" w:rsidRPr="008F7D49" w:rsidRDefault="00D267C1" w:rsidP="00D267C1">
      <w:pPr>
        <w:pStyle w:val="a6"/>
        <w:tabs>
          <w:tab w:val="left" w:pos="1080"/>
        </w:tabs>
        <w:ind w:left="720" w:firstLine="0"/>
        <w:rPr>
          <w:sz w:val="28"/>
          <w:szCs w:val="28"/>
        </w:rPr>
      </w:pPr>
      <w:r w:rsidRPr="008F7D49">
        <w:rPr>
          <w:sz w:val="28"/>
          <w:szCs w:val="28"/>
        </w:rPr>
        <w:t>4. ИНН</w:t>
      </w:r>
    </w:p>
    <w:p w:rsidR="00D267C1" w:rsidRPr="008F7D49" w:rsidRDefault="00D267C1" w:rsidP="00D267C1">
      <w:pPr>
        <w:pStyle w:val="a6"/>
        <w:tabs>
          <w:tab w:val="left" w:pos="1080"/>
        </w:tabs>
        <w:ind w:left="720" w:firstLine="0"/>
        <w:rPr>
          <w:sz w:val="28"/>
          <w:szCs w:val="28"/>
        </w:rPr>
      </w:pPr>
      <w:r w:rsidRPr="008F7D49">
        <w:rPr>
          <w:sz w:val="28"/>
          <w:szCs w:val="28"/>
        </w:rPr>
        <w:t>5. КПП</w:t>
      </w:r>
    </w:p>
    <w:p w:rsidR="00D267C1" w:rsidRPr="008F7D49" w:rsidRDefault="00D267C1" w:rsidP="00D267C1">
      <w:pPr>
        <w:pStyle w:val="a6"/>
        <w:tabs>
          <w:tab w:val="left" w:pos="1080"/>
        </w:tabs>
        <w:ind w:left="720" w:firstLine="0"/>
        <w:rPr>
          <w:sz w:val="28"/>
          <w:szCs w:val="28"/>
        </w:rPr>
      </w:pPr>
      <w:r w:rsidRPr="008F7D49">
        <w:rPr>
          <w:sz w:val="28"/>
          <w:szCs w:val="28"/>
        </w:rPr>
        <w:t>6. ОГРН</w:t>
      </w:r>
    </w:p>
    <w:p w:rsidR="00D267C1" w:rsidRPr="008F7D49" w:rsidRDefault="00D267C1" w:rsidP="00D267C1">
      <w:pPr>
        <w:pStyle w:val="a6"/>
        <w:tabs>
          <w:tab w:val="left" w:pos="1080"/>
        </w:tabs>
        <w:ind w:left="720" w:firstLine="0"/>
        <w:rPr>
          <w:sz w:val="28"/>
          <w:szCs w:val="28"/>
        </w:rPr>
      </w:pPr>
      <w:r w:rsidRPr="008F7D49">
        <w:rPr>
          <w:sz w:val="28"/>
          <w:szCs w:val="28"/>
        </w:rPr>
        <w:t>7.ОКПО</w:t>
      </w:r>
    </w:p>
    <w:p w:rsidR="00D267C1" w:rsidRDefault="00D267C1" w:rsidP="00D267C1">
      <w:pPr>
        <w:pStyle w:val="a6"/>
        <w:tabs>
          <w:tab w:val="left" w:pos="1080"/>
        </w:tabs>
        <w:ind w:left="720" w:firstLine="0"/>
        <w:rPr>
          <w:sz w:val="28"/>
          <w:szCs w:val="28"/>
        </w:rPr>
      </w:pPr>
      <w:r w:rsidRPr="008F7D49">
        <w:rPr>
          <w:sz w:val="28"/>
          <w:szCs w:val="28"/>
        </w:rPr>
        <w:t xml:space="preserve">8. Название и адрес филиалов </w:t>
      </w:r>
    </w:p>
    <w:p w:rsidR="00D267C1" w:rsidRPr="00CB689E" w:rsidRDefault="00D267C1" w:rsidP="00D267C1">
      <w:pPr>
        <w:pStyle w:val="a6"/>
        <w:tabs>
          <w:tab w:val="left" w:pos="1080"/>
        </w:tabs>
        <w:ind w:left="720" w:firstLine="0"/>
        <w:rPr>
          <w:sz w:val="28"/>
          <w:szCs w:val="28"/>
        </w:rPr>
      </w:pPr>
      <w:r w:rsidRPr="00CB689E">
        <w:rPr>
          <w:sz w:val="28"/>
          <w:szCs w:val="28"/>
        </w:rPr>
        <w:t>9. Контактные лица</w:t>
      </w:r>
    </w:p>
    <w:p w:rsidR="00D267C1" w:rsidRPr="00CB689E" w:rsidRDefault="00D267C1" w:rsidP="00D267C1">
      <w:pPr>
        <w:ind w:right="97" w:firstLine="709"/>
        <w:jc w:val="both"/>
        <w:rPr>
          <w:sz w:val="28"/>
          <w:szCs w:val="28"/>
        </w:rPr>
      </w:pPr>
      <w:r w:rsidRPr="00CB689E">
        <w:rPr>
          <w:sz w:val="28"/>
          <w:szCs w:val="28"/>
        </w:rPr>
        <w:t>Уполномоченные представители заказчика могут связаться со следующими лицами для получения дополнительной информации об участнике:</w:t>
      </w:r>
    </w:p>
    <w:p w:rsidR="00D267C1" w:rsidRPr="00CB689E" w:rsidRDefault="00D267C1" w:rsidP="00D267C1">
      <w:pPr>
        <w:tabs>
          <w:tab w:val="left" w:pos="9639"/>
        </w:tabs>
        <w:rPr>
          <w:sz w:val="28"/>
          <w:szCs w:val="28"/>
          <w:u w:val="single"/>
        </w:rPr>
      </w:pPr>
      <w:r w:rsidRPr="00CB689E">
        <w:rPr>
          <w:sz w:val="28"/>
          <w:szCs w:val="28"/>
          <w:u w:val="single"/>
        </w:rPr>
        <w:t>Справки по общим вопросам и вопросам управления</w:t>
      </w:r>
    </w:p>
    <w:p w:rsidR="00D267C1" w:rsidRPr="00CB689E" w:rsidRDefault="00D267C1" w:rsidP="00D267C1">
      <w:pPr>
        <w:tabs>
          <w:tab w:val="left" w:pos="9639"/>
        </w:tabs>
        <w:rPr>
          <w:sz w:val="28"/>
          <w:szCs w:val="28"/>
        </w:rPr>
      </w:pPr>
      <w:r w:rsidRPr="00CB689E">
        <w:rPr>
          <w:sz w:val="28"/>
          <w:szCs w:val="28"/>
        </w:rPr>
        <w:t>Контактное лицо (должность, ФИО, телефон)</w:t>
      </w:r>
    </w:p>
    <w:p w:rsidR="00D267C1" w:rsidRPr="00CB689E" w:rsidRDefault="00D267C1" w:rsidP="00D267C1">
      <w:pPr>
        <w:tabs>
          <w:tab w:val="left" w:pos="9639"/>
        </w:tabs>
        <w:rPr>
          <w:sz w:val="28"/>
          <w:szCs w:val="28"/>
          <w:u w:val="single"/>
        </w:rPr>
      </w:pPr>
      <w:r w:rsidRPr="00CB689E">
        <w:rPr>
          <w:sz w:val="28"/>
          <w:szCs w:val="28"/>
          <w:u w:val="single"/>
        </w:rPr>
        <w:t>Справки по кадровым вопросам</w:t>
      </w:r>
    </w:p>
    <w:p w:rsidR="00D267C1" w:rsidRPr="00CB689E" w:rsidRDefault="00D267C1" w:rsidP="00D267C1">
      <w:pPr>
        <w:tabs>
          <w:tab w:val="left" w:pos="9639"/>
        </w:tabs>
        <w:rPr>
          <w:sz w:val="28"/>
          <w:szCs w:val="28"/>
        </w:rPr>
      </w:pPr>
      <w:r w:rsidRPr="00CB689E">
        <w:rPr>
          <w:sz w:val="28"/>
          <w:szCs w:val="28"/>
        </w:rPr>
        <w:t>Контактное лицо (должность, ФИО, телефон)</w:t>
      </w:r>
    </w:p>
    <w:p w:rsidR="00D267C1" w:rsidRPr="00CB689E" w:rsidRDefault="00D267C1" w:rsidP="00D267C1">
      <w:pPr>
        <w:tabs>
          <w:tab w:val="left" w:pos="9639"/>
        </w:tabs>
        <w:rPr>
          <w:sz w:val="28"/>
          <w:szCs w:val="28"/>
          <w:u w:val="single"/>
        </w:rPr>
      </w:pPr>
      <w:r w:rsidRPr="00CB689E">
        <w:rPr>
          <w:sz w:val="28"/>
          <w:szCs w:val="28"/>
          <w:u w:val="single"/>
        </w:rPr>
        <w:t>Справки по техническим вопросам</w:t>
      </w:r>
    </w:p>
    <w:p w:rsidR="00D267C1" w:rsidRPr="00CB689E" w:rsidRDefault="00D267C1" w:rsidP="00D267C1">
      <w:pPr>
        <w:tabs>
          <w:tab w:val="left" w:pos="9639"/>
        </w:tabs>
        <w:rPr>
          <w:sz w:val="28"/>
          <w:szCs w:val="28"/>
        </w:rPr>
      </w:pPr>
      <w:r w:rsidRPr="00CB689E">
        <w:rPr>
          <w:sz w:val="28"/>
          <w:szCs w:val="28"/>
        </w:rPr>
        <w:t>Контактное лицо (должность, ФИО, телефон)</w:t>
      </w:r>
    </w:p>
    <w:p w:rsidR="00D267C1" w:rsidRPr="00CB689E" w:rsidRDefault="00D267C1" w:rsidP="00D267C1">
      <w:pPr>
        <w:tabs>
          <w:tab w:val="left" w:pos="9639"/>
        </w:tabs>
        <w:rPr>
          <w:sz w:val="28"/>
          <w:szCs w:val="28"/>
          <w:u w:val="single"/>
        </w:rPr>
      </w:pPr>
      <w:r w:rsidRPr="00CB689E">
        <w:rPr>
          <w:sz w:val="28"/>
          <w:szCs w:val="28"/>
          <w:u w:val="single"/>
        </w:rPr>
        <w:t>Справки по финансовым вопросам</w:t>
      </w:r>
    </w:p>
    <w:p w:rsidR="00D267C1" w:rsidRPr="00CB689E" w:rsidRDefault="00D267C1" w:rsidP="00D267C1">
      <w:pPr>
        <w:tabs>
          <w:tab w:val="left" w:pos="9639"/>
        </w:tabs>
        <w:rPr>
          <w:sz w:val="28"/>
          <w:szCs w:val="28"/>
        </w:rPr>
      </w:pPr>
      <w:r w:rsidRPr="00CB689E">
        <w:rPr>
          <w:sz w:val="28"/>
          <w:szCs w:val="28"/>
        </w:rPr>
        <w:t>Контактное лицо (должность, ФИО, телефон)</w:t>
      </w:r>
    </w:p>
    <w:p w:rsidR="00D267C1" w:rsidRPr="008F7D49" w:rsidRDefault="00D267C1" w:rsidP="00D267C1">
      <w:pPr>
        <w:pStyle w:val="a6"/>
        <w:spacing w:before="160"/>
        <w:rPr>
          <w:rFonts w:eastAsia="Times New Roman"/>
          <w:i/>
          <w:spacing w:val="-13"/>
          <w:sz w:val="28"/>
          <w:u w:val="single"/>
        </w:rPr>
      </w:pPr>
      <w:r>
        <w:rPr>
          <w:rFonts w:eastAsia="Times New Roman"/>
          <w:spacing w:val="-13"/>
          <w:sz w:val="28"/>
        </w:rPr>
        <w:t>10</w:t>
      </w:r>
      <w:r w:rsidRPr="008F7D49">
        <w:rPr>
          <w:rFonts w:eastAsia="Times New Roman"/>
          <w:spacing w:val="-13"/>
          <w:sz w:val="28"/>
        </w:rPr>
        <w:t>. Реквизиты для перечисления денежных средств, внесенных в качестве обеспечения заявки____________________________________________</w:t>
      </w:r>
      <w:r>
        <w:rPr>
          <w:rFonts w:eastAsia="Times New Roman"/>
          <w:spacing w:val="-13"/>
          <w:sz w:val="28"/>
        </w:rPr>
        <w:t xml:space="preserve"> (</w:t>
      </w:r>
      <w:r w:rsidRPr="008F7D49">
        <w:rPr>
          <w:rFonts w:eastAsia="Times New Roman"/>
          <w:i/>
          <w:spacing w:val="-13"/>
          <w:sz w:val="28"/>
          <w:u w:val="single"/>
        </w:rPr>
        <w:t xml:space="preserve">заполняется только в случае, если документацией </w:t>
      </w:r>
      <w:r w:rsidRPr="00C652C3">
        <w:rPr>
          <w:rFonts w:eastAsia="Times New Roman"/>
          <w:bCs/>
          <w:i/>
          <w:spacing w:val="-13"/>
          <w:sz w:val="28"/>
          <w:u w:val="single"/>
        </w:rPr>
        <w:t>запроса предложений</w:t>
      </w:r>
      <w:r w:rsidRPr="00C652C3">
        <w:rPr>
          <w:rFonts w:eastAsia="Times New Roman"/>
          <w:i/>
          <w:spacing w:val="-13"/>
          <w:sz w:val="28"/>
          <w:u w:val="single"/>
        </w:rPr>
        <w:t xml:space="preserve"> </w:t>
      </w:r>
      <w:r w:rsidRPr="008F7D49">
        <w:rPr>
          <w:rFonts w:eastAsia="Times New Roman"/>
          <w:i/>
          <w:spacing w:val="-13"/>
          <w:sz w:val="28"/>
          <w:u w:val="single"/>
        </w:rPr>
        <w:t>предусмотрено обеспечение заявки в виде перечисления денежных средств</w:t>
      </w:r>
      <w:r>
        <w:rPr>
          <w:rFonts w:eastAsia="Times New Roman"/>
          <w:i/>
          <w:spacing w:val="-13"/>
          <w:sz w:val="28"/>
          <w:u w:val="single"/>
        </w:rPr>
        <w:t>).</w:t>
      </w:r>
    </w:p>
    <w:p w:rsidR="00D267C1" w:rsidRPr="008F7D49" w:rsidRDefault="00D267C1" w:rsidP="00D267C1">
      <w:pPr>
        <w:pStyle w:val="a6"/>
        <w:spacing w:before="160"/>
        <w:ind w:firstLine="0"/>
        <w:jc w:val="center"/>
        <w:rPr>
          <w:rFonts w:eastAsia="Times New Roman"/>
          <w:spacing w:val="-13"/>
          <w:sz w:val="28"/>
        </w:rPr>
      </w:pPr>
      <w:r w:rsidRPr="008F7D49">
        <w:rPr>
          <w:rFonts w:eastAsia="Times New Roman"/>
          <w:spacing w:val="-13"/>
          <w:sz w:val="28"/>
        </w:rPr>
        <w:t>Имеющий полномочия действовать от имени участника ________________________________________________________</w:t>
      </w:r>
    </w:p>
    <w:p w:rsidR="00D267C1" w:rsidRPr="008F7D49" w:rsidRDefault="00D267C1" w:rsidP="00D267C1">
      <w:pPr>
        <w:pStyle w:val="a6"/>
        <w:spacing w:before="160"/>
        <w:ind w:firstLine="0"/>
        <w:jc w:val="center"/>
        <w:rPr>
          <w:rFonts w:eastAsia="Times New Roman"/>
          <w:spacing w:val="-13"/>
          <w:sz w:val="28"/>
        </w:rPr>
      </w:pPr>
      <w:r w:rsidRPr="008F7D49">
        <w:rPr>
          <w:rFonts w:eastAsia="Times New Roman"/>
          <w:spacing w:val="-13"/>
          <w:sz w:val="28"/>
        </w:rPr>
        <w:t>(Полное наименование участника)</w:t>
      </w:r>
    </w:p>
    <w:p w:rsidR="00D267C1" w:rsidRDefault="00D267C1" w:rsidP="00D267C1">
      <w:pPr>
        <w:pStyle w:val="a6"/>
        <w:spacing w:before="160"/>
        <w:ind w:firstLine="0"/>
        <w:jc w:val="center"/>
        <w:rPr>
          <w:rFonts w:eastAsia="Times New Roman"/>
          <w:spacing w:val="-13"/>
          <w:sz w:val="28"/>
        </w:rPr>
      </w:pPr>
      <w:r w:rsidRPr="008F7D49">
        <w:rPr>
          <w:rFonts w:eastAsia="Times New Roman"/>
          <w:spacing w:val="-13"/>
          <w:sz w:val="28"/>
        </w:rPr>
        <w:t xml:space="preserve"> (Должность, подпись, ФИО)                                                </w:t>
      </w:r>
    </w:p>
    <w:p w:rsidR="00D267C1" w:rsidRPr="008F7D49" w:rsidRDefault="00D267C1" w:rsidP="00D267C1">
      <w:pPr>
        <w:pStyle w:val="a6"/>
        <w:spacing w:before="160"/>
        <w:ind w:firstLine="0"/>
        <w:jc w:val="left"/>
        <w:rPr>
          <w:rFonts w:eastAsia="Times New Roman"/>
          <w:spacing w:val="-13"/>
          <w:sz w:val="28"/>
        </w:rPr>
      </w:pPr>
      <w:r>
        <w:rPr>
          <w:rFonts w:eastAsia="Times New Roman"/>
          <w:spacing w:val="-13"/>
          <w:sz w:val="28"/>
        </w:rPr>
        <w:t>П</w:t>
      </w:r>
      <w:r w:rsidRPr="008F7D49">
        <w:rPr>
          <w:rFonts w:eastAsia="Times New Roman"/>
          <w:spacing w:val="-13"/>
          <w:sz w:val="28"/>
        </w:rPr>
        <w:t>ечать</w:t>
      </w:r>
      <w:r>
        <w:rPr>
          <w:rFonts w:eastAsia="Times New Roman"/>
          <w:spacing w:val="-13"/>
          <w:sz w:val="28"/>
        </w:rPr>
        <w:t xml:space="preserve"> (при наличии</w:t>
      </w:r>
      <w:r w:rsidRPr="008F7D49">
        <w:rPr>
          <w:rFonts w:eastAsia="Times New Roman"/>
          <w:spacing w:val="-13"/>
          <w:sz w:val="28"/>
        </w:rPr>
        <w:t>)</w:t>
      </w:r>
    </w:p>
    <w:p w:rsidR="00D267C1" w:rsidRPr="001918BF" w:rsidRDefault="00D267C1" w:rsidP="00D267C1">
      <w:pPr>
        <w:pStyle w:val="a6"/>
        <w:spacing w:before="160"/>
        <w:jc w:val="center"/>
        <w:rPr>
          <w:sz w:val="28"/>
          <w:szCs w:val="28"/>
        </w:rPr>
      </w:pPr>
      <w:r w:rsidRPr="001918BF">
        <w:rPr>
          <w:sz w:val="28"/>
          <w:szCs w:val="28"/>
        </w:rPr>
        <w:lastRenderedPageBreak/>
        <w:t>СВЕДЕНИЯ ОБ УЧАСТНИКЕ (для физических лиц)</w:t>
      </w:r>
    </w:p>
    <w:p w:rsidR="00D267C1" w:rsidRPr="001918BF" w:rsidRDefault="00D267C1" w:rsidP="00D267C1">
      <w:pPr>
        <w:pStyle w:val="a6"/>
        <w:spacing w:before="160"/>
        <w:jc w:val="center"/>
        <w:rPr>
          <w:i/>
          <w:sz w:val="28"/>
          <w:szCs w:val="28"/>
        </w:rPr>
      </w:pPr>
      <w:r w:rsidRPr="001918BF">
        <w:rPr>
          <w:i/>
          <w:sz w:val="28"/>
          <w:szCs w:val="28"/>
        </w:rPr>
        <w:t>(в случае если на стороне одного участника выступает несколько лиц, сведения предоставляются на каждое лицо)</w:t>
      </w:r>
    </w:p>
    <w:p w:rsidR="00D267C1" w:rsidRPr="008F7D49" w:rsidRDefault="00D267C1" w:rsidP="00D267C1">
      <w:pPr>
        <w:pStyle w:val="a6"/>
        <w:spacing w:before="160"/>
        <w:jc w:val="center"/>
        <w:rPr>
          <w:b/>
          <w:sz w:val="28"/>
          <w:szCs w:val="28"/>
        </w:rPr>
      </w:pPr>
    </w:p>
    <w:p w:rsidR="00D267C1" w:rsidRPr="008F7D49" w:rsidRDefault="00D267C1" w:rsidP="00D267C1">
      <w:pPr>
        <w:pStyle w:val="a6"/>
        <w:numPr>
          <w:ilvl w:val="0"/>
          <w:numId w:val="3"/>
        </w:numPr>
        <w:spacing w:line="360" w:lineRule="auto"/>
        <w:ind w:left="1212" w:hanging="503"/>
        <w:jc w:val="left"/>
        <w:rPr>
          <w:sz w:val="28"/>
          <w:szCs w:val="28"/>
        </w:rPr>
      </w:pPr>
      <w:r w:rsidRPr="008F7D49">
        <w:rPr>
          <w:sz w:val="28"/>
          <w:szCs w:val="28"/>
        </w:rPr>
        <w:t>Фамилия, имя, отчество _____________________________________</w:t>
      </w:r>
    </w:p>
    <w:p w:rsidR="00D267C1" w:rsidRPr="008F7D49" w:rsidRDefault="00D267C1" w:rsidP="00D267C1">
      <w:pPr>
        <w:pStyle w:val="a6"/>
        <w:numPr>
          <w:ilvl w:val="0"/>
          <w:numId w:val="3"/>
        </w:numPr>
        <w:spacing w:line="360" w:lineRule="auto"/>
        <w:ind w:left="1212" w:hanging="503"/>
        <w:jc w:val="left"/>
        <w:rPr>
          <w:sz w:val="28"/>
          <w:szCs w:val="28"/>
        </w:rPr>
      </w:pPr>
      <w:r w:rsidRPr="008F7D49">
        <w:rPr>
          <w:sz w:val="28"/>
          <w:szCs w:val="28"/>
        </w:rPr>
        <w:t>Паспортные данные ________________________________________</w:t>
      </w:r>
    </w:p>
    <w:p w:rsidR="00D267C1" w:rsidRPr="008F7D49" w:rsidRDefault="00D267C1" w:rsidP="00D267C1">
      <w:pPr>
        <w:pStyle w:val="a6"/>
        <w:numPr>
          <w:ilvl w:val="0"/>
          <w:numId w:val="3"/>
        </w:numPr>
        <w:spacing w:line="360" w:lineRule="auto"/>
        <w:ind w:left="1212" w:hanging="503"/>
        <w:jc w:val="left"/>
        <w:rPr>
          <w:sz w:val="28"/>
          <w:szCs w:val="28"/>
        </w:rPr>
      </w:pPr>
      <w:r w:rsidRPr="008F7D49">
        <w:rPr>
          <w:sz w:val="28"/>
          <w:szCs w:val="28"/>
        </w:rPr>
        <w:t>ИНН ____________________________________</w:t>
      </w:r>
    </w:p>
    <w:p w:rsidR="00D267C1" w:rsidRPr="008F7D49" w:rsidRDefault="00D267C1" w:rsidP="00D267C1">
      <w:pPr>
        <w:pStyle w:val="a6"/>
        <w:numPr>
          <w:ilvl w:val="0"/>
          <w:numId w:val="3"/>
        </w:numPr>
        <w:spacing w:line="360" w:lineRule="auto"/>
        <w:ind w:left="1212" w:hanging="503"/>
        <w:jc w:val="left"/>
        <w:rPr>
          <w:sz w:val="28"/>
          <w:szCs w:val="28"/>
        </w:rPr>
      </w:pPr>
      <w:r w:rsidRPr="008F7D49">
        <w:rPr>
          <w:sz w:val="28"/>
          <w:szCs w:val="28"/>
        </w:rPr>
        <w:t>Место регистрации ________________________________________</w:t>
      </w:r>
    </w:p>
    <w:p w:rsidR="00D267C1" w:rsidRPr="008F7D49" w:rsidRDefault="00D267C1" w:rsidP="00D267C1">
      <w:pPr>
        <w:pStyle w:val="a6"/>
        <w:numPr>
          <w:ilvl w:val="0"/>
          <w:numId w:val="3"/>
        </w:numPr>
        <w:spacing w:line="360" w:lineRule="auto"/>
        <w:ind w:left="1212" w:hanging="503"/>
        <w:jc w:val="left"/>
        <w:rPr>
          <w:sz w:val="28"/>
          <w:szCs w:val="28"/>
        </w:rPr>
      </w:pPr>
      <w:r w:rsidRPr="008F7D49">
        <w:rPr>
          <w:sz w:val="28"/>
          <w:szCs w:val="28"/>
        </w:rPr>
        <w:t>Место фактического проживания _____________________________</w:t>
      </w:r>
    </w:p>
    <w:p w:rsidR="00D267C1" w:rsidRPr="008F7D49" w:rsidRDefault="00D267C1" w:rsidP="00D267C1">
      <w:pPr>
        <w:pStyle w:val="a6"/>
        <w:numPr>
          <w:ilvl w:val="0"/>
          <w:numId w:val="3"/>
        </w:numPr>
        <w:spacing w:line="360" w:lineRule="auto"/>
        <w:ind w:left="1212" w:hanging="503"/>
        <w:jc w:val="left"/>
        <w:rPr>
          <w:sz w:val="28"/>
          <w:szCs w:val="28"/>
        </w:rPr>
      </w:pPr>
      <w:r w:rsidRPr="008F7D49">
        <w:rPr>
          <w:sz w:val="28"/>
          <w:szCs w:val="28"/>
        </w:rPr>
        <w:t>Телефон (______) __________________________________________</w:t>
      </w:r>
    </w:p>
    <w:p w:rsidR="00D267C1" w:rsidRPr="008F7D49" w:rsidRDefault="00D267C1" w:rsidP="00D267C1">
      <w:pPr>
        <w:pStyle w:val="a6"/>
        <w:numPr>
          <w:ilvl w:val="0"/>
          <w:numId w:val="3"/>
        </w:numPr>
        <w:spacing w:line="360" w:lineRule="auto"/>
        <w:ind w:left="1212" w:hanging="503"/>
        <w:jc w:val="left"/>
        <w:rPr>
          <w:sz w:val="28"/>
          <w:szCs w:val="28"/>
        </w:rPr>
      </w:pPr>
      <w:r w:rsidRPr="008F7D49">
        <w:rPr>
          <w:sz w:val="28"/>
          <w:szCs w:val="28"/>
        </w:rPr>
        <w:t>Факс (______) _____________________________________________</w:t>
      </w:r>
    </w:p>
    <w:p w:rsidR="00D267C1" w:rsidRPr="008F7D49" w:rsidRDefault="00D267C1" w:rsidP="00D267C1">
      <w:pPr>
        <w:pStyle w:val="a6"/>
        <w:numPr>
          <w:ilvl w:val="0"/>
          <w:numId w:val="3"/>
        </w:numPr>
        <w:spacing w:line="360" w:lineRule="auto"/>
        <w:ind w:left="1212" w:hanging="503"/>
        <w:jc w:val="left"/>
        <w:rPr>
          <w:sz w:val="28"/>
          <w:szCs w:val="28"/>
        </w:rPr>
      </w:pPr>
      <w:r w:rsidRPr="008F7D49">
        <w:rPr>
          <w:sz w:val="28"/>
          <w:szCs w:val="28"/>
        </w:rPr>
        <w:t>Адрес электронной почты __________________@_______________</w:t>
      </w:r>
    </w:p>
    <w:p w:rsidR="00D267C1" w:rsidRPr="008F7D49" w:rsidRDefault="00D267C1" w:rsidP="00D267C1">
      <w:pPr>
        <w:numPr>
          <w:ilvl w:val="0"/>
          <w:numId w:val="3"/>
        </w:numPr>
        <w:ind w:left="1212" w:hanging="503"/>
        <w:rPr>
          <w:sz w:val="28"/>
          <w:szCs w:val="28"/>
        </w:rPr>
      </w:pPr>
      <w:r w:rsidRPr="008F7D49">
        <w:rPr>
          <w:sz w:val="28"/>
          <w:szCs w:val="28"/>
        </w:rPr>
        <w:t>Банковские реквизиты_______________________________________</w:t>
      </w:r>
    </w:p>
    <w:p w:rsidR="00D267C1" w:rsidRPr="008F5592" w:rsidRDefault="00D267C1" w:rsidP="00D267C1">
      <w:pPr>
        <w:pStyle w:val="a6"/>
        <w:numPr>
          <w:ilvl w:val="0"/>
          <w:numId w:val="3"/>
        </w:numPr>
        <w:spacing w:before="160"/>
        <w:ind w:left="0" w:firstLine="709"/>
        <w:rPr>
          <w:rFonts w:eastAsia="Times New Roman"/>
          <w:i/>
          <w:spacing w:val="-13"/>
          <w:sz w:val="28"/>
          <w:u w:val="single"/>
        </w:rPr>
      </w:pPr>
      <w:r w:rsidRPr="008F5592">
        <w:rPr>
          <w:rFonts w:eastAsia="Times New Roman"/>
          <w:spacing w:val="-13"/>
          <w:sz w:val="28"/>
        </w:rPr>
        <w:t xml:space="preserve">Реквизиты для перечисления денежных средств, внесенных в качестве обеспечения заявки ____________________________________________ </w:t>
      </w:r>
      <w:r>
        <w:rPr>
          <w:rFonts w:eastAsia="Times New Roman"/>
          <w:spacing w:val="-13"/>
          <w:sz w:val="28"/>
        </w:rPr>
        <w:t>(</w:t>
      </w:r>
      <w:r w:rsidRPr="008F5592">
        <w:rPr>
          <w:rFonts w:eastAsia="Times New Roman"/>
          <w:i/>
          <w:spacing w:val="-13"/>
          <w:sz w:val="28"/>
          <w:u w:val="single"/>
        </w:rPr>
        <w:t>заполняется только в случае, если документацией</w:t>
      </w:r>
      <w:r w:rsidRPr="00C652C3">
        <w:rPr>
          <w:bCs/>
          <w:sz w:val="28"/>
          <w:szCs w:val="28"/>
        </w:rPr>
        <w:t xml:space="preserve"> </w:t>
      </w:r>
      <w:r w:rsidRPr="00C652C3">
        <w:rPr>
          <w:rFonts w:eastAsia="Times New Roman"/>
          <w:bCs/>
          <w:i/>
          <w:spacing w:val="-13"/>
          <w:sz w:val="28"/>
          <w:u w:val="single"/>
        </w:rPr>
        <w:t>запроса предложений</w:t>
      </w:r>
      <w:r w:rsidRPr="008F5592">
        <w:rPr>
          <w:rFonts w:eastAsia="Times New Roman"/>
          <w:i/>
          <w:spacing w:val="-13"/>
          <w:sz w:val="28"/>
          <w:u w:val="single"/>
        </w:rPr>
        <w:t xml:space="preserve"> предусмотрено обеспечение заявки в виде перечисления денежных средств</w:t>
      </w:r>
      <w:r>
        <w:rPr>
          <w:rFonts w:eastAsia="Times New Roman"/>
          <w:i/>
          <w:spacing w:val="-13"/>
          <w:sz w:val="28"/>
          <w:u w:val="single"/>
        </w:rPr>
        <w:t>).</w:t>
      </w:r>
    </w:p>
    <w:p w:rsidR="00D267C1" w:rsidRPr="008F7D49" w:rsidRDefault="00D267C1" w:rsidP="00D267C1">
      <w:pPr>
        <w:ind w:left="1212"/>
        <w:rPr>
          <w:sz w:val="28"/>
          <w:szCs w:val="28"/>
        </w:rPr>
      </w:pPr>
    </w:p>
    <w:p w:rsidR="00D267C1" w:rsidRPr="008F7D49" w:rsidRDefault="00D267C1" w:rsidP="00D267C1">
      <w:pPr>
        <w:rPr>
          <w:sz w:val="28"/>
          <w:szCs w:val="28"/>
        </w:rPr>
      </w:pPr>
      <w:r w:rsidRPr="008F7D49">
        <w:rPr>
          <w:sz w:val="28"/>
          <w:szCs w:val="28"/>
        </w:rPr>
        <w:t>Имеющий полномочия действовать от имени участника ________________________________________________________</w:t>
      </w:r>
    </w:p>
    <w:p w:rsidR="00D267C1" w:rsidRPr="008F7D49" w:rsidRDefault="00D267C1" w:rsidP="00D267C1">
      <w:pPr>
        <w:rPr>
          <w:sz w:val="28"/>
          <w:szCs w:val="28"/>
        </w:rPr>
      </w:pPr>
      <w:r w:rsidRPr="008F7D49">
        <w:rPr>
          <w:sz w:val="28"/>
          <w:szCs w:val="28"/>
        </w:rPr>
        <w:t>(Полное наименование участника)</w:t>
      </w:r>
    </w:p>
    <w:p w:rsidR="00D267C1" w:rsidRPr="008F7D49" w:rsidRDefault="00D267C1" w:rsidP="00D267C1">
      <w:pPr>
        <w:pBdr>
          <w:bottom w:val="single" w:sz="12" w:space="1" w:color="auto"/>
        </w:pBdr>
        <w:rPr>
          <w:sz w:val="28"/>
          <w:szCs w:val="28"/>
        </w:rPr>
      </w:pPr>
    </w:p>
    <w:p w:rsidR="00D267C1" w:rsidRDefault="00D267C1" w:rsidP="00D267C1">
      <w:pPr>
        <w:rPr>
          <w:sz w:val="28"/>
          <w:szCs w:val="28"/>
        </w:rPr>
      </w:pPr>
      <w:r w:rsidRPr="008F7D49">
        <w:rPr>
          <w:sz w:val="28"/>
          <w:szCs w:val="28"/>
        </w:rPr>
        <w:t xml:space="preserve">(Должность, подпись, ФИО)                                                </w:t>
      </w:r>
    </w:p>
    <w:p w:rsidR="00D267C1" w:rsidRPr="008F7D49" w:rsidRDefault="00D267C1" w:rsidP="00D267C1">
      <w:pPr>
        <w:rPr>
          <w:sz w:val="28"/>
          <w:szCs w:val="28"/>
        </w:rPr>
      </w:pPr>
      <w:r>
        <w:rPr>
          <w:sz w:val="28"/>
          <w:szCs w:val="28"/>
        </w:rPr>
        <w:t>П</w:t>
      </w:r>
      <w:r w:rsidRPr="008F7D49">
        <w:rPr>
          <w:sz w:val="28"/>
          <w:szCs w:val="28"/>
        </w:rPr>
        <w:t>ечать</w:t>
      </w:r>
      <w:r>
        <w:rPr>
          <w:sz w:val="28"/>
          <w:szCs w:val="28"/>
        </w:rPr>
        <w:t xml:space="preserve"> (при наличии</w:t>
      </w:r>
      <w:r w:rsidRPr="008F7D49">
        <w:rPr>
          <w:sz w:val="28"/>
          <w:szCs w:val="28"/>
        </w:rPr>
        <w:t>)</w:t>
      </w:r>
      <w:r w:rsidRPr="008F7D49">
        <w:rPr>
          <w:sz w:val="28"/>
          <w:szCs w:val="28"/>
        </w:rPr>
        <w:br w:type="page"/>
      </w:r>
    </w:p>
    <w:tbl>
      <w:tblPr>
        <w:tblW w:w="0" w:type="auto"/>
        <w:tblLook w:val="0000" w:firstRow="0" w:lastRow="0" w:firstColumn="0" w:lastColumn="0" w:noHBand="0" w:noVBand="0"/>
      </w:tblPr>
      <w:tblGrid>
        <w:gridCol w:w="6062"/>
        <w:gridCol w:w="3508"/>
      </w:tblGrid>
      <w:tr w:rsidR="00D267C1" w:rsidRPr="008F7D49" w:rsidTr="00D95C78">
        <w:tc>
          <w:tcPr>
            <w:tcW w:w="6062" w:type="dxa"/>
          </w:tcPr>
          <w:p w:rsidR="00D267C1" w:rsidRPr="008F7D49" w:rsidRDefault="00D267C1" w:rsidP="00D95C78">
            <w:pPr>
              <w:pStyle w:val="2"/>
              <w:suppressAutoHyphens/>
              <w:spacing w:before="0" w:after="0"/>
              <w:rPr>
                <w:rFonts w:ascii="Times New Roman" w:eastAsia="MS Mincho" w:hAnsi="Times New Roman"/>
                <w:i w:val="0"/>
                <w:iCs w:val="0"/>
              </w:rPr>
            </w:pPr>
            <w:bookmarkStart w:id="2" w:name="_Toc34648368"/>
          </w:p>
        </w:tc>
        <w:tc>
          <w:tcPr>
            <w:tcW w:w="3508" w:type="dxa"/>
          </w:tcPr>
          <w:p w:rsidR="00D267C1" w:rsidRDefault="00D267C1" w:rsidP="00D95C78">
            <w:pPr>
              <w:pStyle w:val="2"/>
              <w:suppressAutoHyphens/>
              <w:spacing w:before="0" w:after="0"/>
              <w:ind w:left="615"/>
              <w:jc w:val="right"/>
              <w:rPr>
                <w:rFonts w:ascii="Times New Roman" w:hAnsi="Times New Roman"/>
                <w:b w:val="0"/>
                <w:bCs w:val="0"/>
                <w:i w:val="0"/>
                <w:iCs w:val="0"/>
              </w:rPr>
            </w:pPr>
            <w:r w:rsidRPr="007D66FD">
              <w:rPr>
                <w:rFonts w:ascii="Times New Roman" w:hAnsi="Times New Roman"/>
                <w:b w:val="0"/>
                <w:bCs w:val="0"/>
                <w:i w:val="0"/>
                <w:iCs w:val="0"/>
              </w:rPr>
              <w:t>Приложение № 3</w:t>
            </w:r>
          </w:p>
          <w:p w:rsidR="00D267C1" w:rsidRPr="00D92AD6" w:rsidRDefault="00D267C1" w:rsidP="00D95C78">
            <w:pPr>
              <w:pStyle w:val="2"/>
              <w:suppressAutoHyphens/>
              <w:spacing w:before="0" w:after="0"/>
              <w:ind w:left="615"/>
              <w:jc w:val="right"/>
              <w:rPr>
                <w:rFonts w:ascii="Times New Roman" w:hAnsi="Times New Roman"/>
                <w:b w:val="0"/>
                <w:bCs w:val="0"/>
                <w:i w:val="0"/>
                <w:iCs w:val="0"/>
              </w:rPr>
            </w:pPr>
            <w:r>
              <w:rPr>
                <w:rFonts w:ascii="Times New Roman" w:hAnsi="Times New Roman"/>
                <w:b w:val="0"/>
                <w:bCs w:val="0"/>
                <w:i w:val="0"/>
                <w:iCs w:val="0"/>
              </w:rPr>
              <w:t>к котировочной документации</w:t>
            </w:r>
          </w:p>
        </w:tc>
      </w:tr>
      <w:bookmarkEnd w:id="2"/>
    </w:tbl>
    <w:p w:rsidR="00D267C1" w:rsidRPr="008F7D49" w:rsidRDefault="00D267C1" w:rsidP="00D267C1"/>
    <w:p w:rsidR="00D267C1" w:rsidRPr="008F7D49" w:rsidRDefault="00D267C1" w:rsidP="00D267C1">
      <w:pPr>
        <w:pStyle w:val="3"/>
        <w:spacing w:before="120"/>
        <w:rPr>
          <w:rFonts w:ascii="Times New Roman" w:hAnsi="Times New Roman" w:cs="Times New Roman"/>
          <w:b w:val="0"/>
          <w:bCs w:val="0"/>
          <w:sz w:val="28"/>
          <w:szCs w:val="28"/>
        </w:rPr>
      </w:pPr>
    </w:p>
    <w:p w:rsidR="00D267C1" w:rsidRPr="00CC777C" w:rsidRDefault="00D267C1" w:rsidP="00D267C1">
      <w:pPr>
        <w:jc w:val="center"/>
        <w:rPr>
          <w:rFonts w:eastAsiaTheme="minorHAnsi"/>
          <w:sz w:val="28"/>
          <w:szCs w:val="28"/>
        </w:rPr>
      </w:pPr>
      <w:r w:rsidRPr="00CC777C">
        <w:rPr>
          <w:rFonts w:eastAsiaTheme="minorHAnsi"/>
          <w:sz w:val="28"/>
          <w:szCs w:val="28"/>
        </w:rPr>
        <w:t>Финансово-коммерческое предложение</w:t>
      </w:r>
    </w:p>
    <w:p w:rsidR="00D267C1" w:rsidRPr="00CC777C" w:rsidRDefault="00D267C1" w:rsidP="00D267C1">
      <w:pPr>
        <w:jc w:val="center"/>
        <w:rPr>
          <w:rFonts w:eastAsiaTheme="minorHAnsi"/>
          <w:sz w:val="28"/>
          <w:szCs w:val="28"/>
        </w:rPr>
      </w:pPr>
    </w:p>
    <w:p w:rsidR="00D267C1" w:rsidRPr="00B9175D" w:rsidRDefault="00D267C1" w:rsidP="00D267C1">
      <w:pPr>
        <w:pStyle w:val="3"/>
        <w:spacing w:before="120"/>
        <w:rPr>
          <w:rFonts w:ascii="Times New Roman" w:hAnsi="Times New Roman" w:cs="Times New Roman"/>
          <w:b w:val="0"/>
          <w:bCs w:val="0"/>
          <w:i/>
          <w:sz w:val="28"/>
          <w:szCs w:val="28"/>
        </w:rPr>
      </w:pPr>
      <w:r w:rsidRPr="00B9175D">
        <w:rPr>
          <w:rFonts w:ascii="Times New Roman" w:hAnsi="Times New Roman" w:cs="Times New Roman"/>
          <w:b w:val="0"/>
          <w:bCs w:val="0"/>
          <w:i/>
          <w:sz w:val="28"/>
          <w:szCs w:val="28"/>
        </w:rPr>
        <w:t>Оформляется участником отдельно по каждому лоту</w:t>
      </w:r>
    </w:p>
    <w:p w:rsidR="00D267C1" w:rsidRPr="00CC777C" w:rsidRDefault="00D267C1" w:rsidP="00D267C1">
      <w:pPr>
        <w:rPr>
          <w:rFonts w:eastAsiaTheme="minorHAnsi"/>
          <w:i/>
          <w:iCs/>
          <w:sz w:val="28"/>
          <w:szCs w:val="28"/>
        </w:rPr>
      </w:pPr>
    </w:p>
    <w:p w:rsidR="00D267C1" w:rsidRPr="00CC777C" w:rsidRDefault="00D267C1" w:rsidP="00D267C1">
      <w:pPr>
        <w:rPr>
          <w:rFonts w:eastAsiaTheme="minorHAnsi"/>
          <w:sz w:val="16"/>
          <w:szCs w:val="16"/>
        </w:rPr>
      </w:pPr>
      <w:r w:rsidRPr="00CC777C">
        <w:rPr>
          <w:rFonts w:eastAsiaTheme="minorHAnsi"/>
          <w:i/>
          <w:iCs/>
          <w:sz w:val="28"/>
          <w:szCs w:val="28"/>
        </w:rPr>
        <w:t>г. Москва                                                           </w:t>
      </w:r>
      <w:r w:rsidR="005A040F">
        <w:rPr>
          <w:rFonts w:eastAsiaTheme="minorHAnsi"/>
          <w:i/>
          <w:iCs/>
          <w:sz w:val="28"/>
          <w:szCs w:val="28"/>
        </w:rPr>
        <w:t xml:space="preserve">       </w:t>
      </w:r>
      <w:proofErr w:type="gramStart"/>
      <w:r w:rsidR="005A040F">
        <w:rPr>
          <w:rFonts w:eastAsiaTheme="minorHAnsi"/>
          <w:i/>
          <w:iCs/>
          <w:sz w:val="28"/>
          <w:szCs w:val="28"/>
        </w:rPr>
        <w:t xml:space="preserve">   «</w:t>
      </w:r>
      <w:proofErr w:type="gramEnd"/>
      <w:r w:rsidR="005A040F">
        <w:rPr>
          <w:rFonts w:eastAsiaTheme="minorHAnsi"/>
          <w:i/>
          <w:iCs/>
          <w:sz w:val="28"/>
          <w:szCs w:val="28"/>
        </w:rPr>
        <w:t>____» ___________ 2018</w:t>
      </w:r>
      <w:r w:rsidRPr="00CC777C">
        <w:rPr>
          <w:rFonts w:eastAsiaTheme="minorHAnsi"/>
          <w:i/>
          <w:iCs/>
          <w:sz w:val="28"/>
          <w:szCs w:val="28"/>
        </w:rPr>
        <w:t xml:space="preserve"> г.</w:t>
      </w:r>
    </w:p>
    <w:p w:rsidR="00D267C1" w:rsidRPr="00CC777C" w:rsidRDefault="00D267C1" w:rsidP="00D267C1">
      <w:pPr>
        <w:rPr>
          <w:rFonts w:eastAsiaTheme="minorHAnsi"/>
        </w:rPr>
      </w:pPr>
    </w:p>
    <w:p w:rsidR="00D267C1" w:rsidRPr="00CC777C" w:rsidRDefault="00D267C1" w:rsidP="00D267C1">
      <w:pPr>
        <w:rPr>
          <w:rFonts w:eastAsiaTheme="minorHAnsi"/>
        </w:rPr>
      </w:pPr>
    </w:p>
    <w:p w:rsidR="00D267C1" w:rsidRPr="00CC777C" w:rsidRDefault="00D267C1" w:rsidP="00D267C1">
      <w:pPr>
        <w:rPr>
          <w:rFonts w:eastAsiaTheme="minorHAnsi"/>
        </w:rPr>
      </w:pPr>
    </w:p>
    <w:p w:rsidR="00D267C1" w:rsidRPr="00CC777C" w:rsidRDefault="00D267C1" w:rsidP="00D267C1">
      <w:pPr>
        <w:rPr>
          <w:rFonts w:eastAsiaTheme="minorHAnsi"/>
          <w:sz w:val="28"/>
          <w:szCs w:val="28"/>
        </w:rPr>
      </w:pPr>
      <w:r w:rsidRPr="00CC777C">
        <w:rPr>
          <w:rFonts w:eastAsiaTheme="minorHAnsi"/>
          <w:sz w:val="28"/>
          <w:szCs w:val="28"/>
        </w:rPr>
        <w:t>Подачей настоящего финансово-коммерческого предложения</w:t>
      </w:r>
    </w:p>
    <w:p w:rsidR="00D267C1" w:rsidRPr="00CC777C" w:rsidRDefault="00D267C1" w:rsidP="00D267C1">
      <w:pPr>
        <w:rPr>
          <w:rFonts w:eastAsiaTheme="minorHAnsi"/>
        </w:rPr>
      </w:pPr>
    </w:p>
    <w:p w:rsidR="00D267C1" w:rsidRPr="00CC777C" w:rsidRDefault="00D267C1" w:rsidP="00D267C1">
      <w:pPr>
        <w:rPr>
          <w:rFonts w:eastAsiaTheme="minorHAnsi"/>
        </w:rPr>
      </w:pPr>
      <w:r w:rsidRPr="00CC777C">
        <w:rPr>
          <w:rFonts w:eastAsiaTheme="minorHAnsi"/>
        </w:rPr>
        <w:t>_____________________________________________________________________________</w:t>
      </w:r>
    </w:p>
    <w:p w:rsidR="00D267C1" w:rsidRPr="00CC777C" w:rsidRDefault="00D267C1" w:rsidP="00D267C1">
      <w:pPr>
        <w:ind w:left="2832" w:firstLine="708"/>
        <w:rPr>
          <w:rFonts w:eastAsiaTheme="minorHAnsi"/>
        </w:rPr>
      </w:pPr>
      <w:r w:rsidRPr="00CC777C">
        <w:rPr>
          <w:rFonts w:eastAsiaTheme="minorHAnsi"/>
        </w:rPr>
        <w:t>(Полное наименование участника)</w:t>
      </w:r>
    </w:p>
    <w:p w:rsidR="00D267C1" w:rsidRPr="00CC777C" w:rsidRDefault="00D267C1" w:rsidP="00D267C1">
      <w:pPr>
        <w:jc w:val="both"/>
        <w:rPr>
          <w:rFonts w:eastAsiaTheme="minorHAnsi"/>
        </w:rPr>
      </w:pPr>
    </w:p>
    <w:p w:rsidR="00D267C1" w:rsidRPr="00CC777C" w:rsidRDefault="00D267C1" w:rsidP="00D267C1">
      <w:pPr>
        <w:rPr>
          <w:rFonts w:eastAsiaTheme="minorHAnsi"/>
        </w:rPr>
      </w:pPr>
      <w:r w:rsidRPr="00CC777C">
        <w:rPr>
          <w:rFonts w:eastAsiaTheme="minorHAnsi"/>
          <w:sz w:val="28"/>
          <w:szCs w:val="28"/>
        </w:rPr>
        <w:t xml:space="preserve">предлагает выполнить </w:t>
      </w:r>
      <w:r w:rsidRPr="00CC777C">
        <w:rPr>
          <w:rFonts w:eastAsiaTheme="minorHAnsi"/>
        </w:rPr>
        <w:t>_____________________________________________________________________________</w:t>
      </w:r>
    </w:p>
    <w:p w:rsidR="00D267C1" w:rsidRPr="00CC777C" w:rsidRDefault="00D267C1" w:rsidP="00D267C1">
      <w:pPr>
        <w:ind w:firstLine="708"/>
        <w:jc w:val="center"/>
        <w:rPr>
          <w:rFonts w:eastAsiaTheme="minorHAnsi"/>
          <w:sz w:val="28"/>
          <w:szCs w:val="28"/>
        </w:rPr>
      </w:pPr>
      <w:r w:rsidRPr="00CC777C">
        <w:rPr>
          <w:rFonts w:eastAsiaTheme="minorHAnsi"/>
        </w:rPr>
        <w:t>(</w:t>
      </w:r>
      <w:r w:rsidRPr="00CC777C">
        <w:rPr>
          <w:rFonts w:eastAsiaTheme="minorHAnsi"/>
          <w:szCs w:val="28"/>
        </w:rPr>
        <w:t>предмет конкурсной процедуры)</w:t>
      </w:r>
    </w:p>
    <w:p w:rsidR="00D267C1" w:rsidRPr="00CC777C" w:rsidRDefault="00D267C1" w:rsidP="00D267C1">
      <w:pPr>
        <w:ind w:firstLine="708"/>
        <w:jc w:val="center"/>
        <w:rPr>
          <w:rFonts w:eastAsiaTheme="minorHAnsi"/>
          <w:sz w:val="28"/>
          <w:szCs w:val="28"/>
        </w:rPr>
      </w:pPr>
    </w:p>
    <w:p w:rsidR="00D267C1" w:rsidRPr="00CC777C" w:rsidRDefault="00D267C1" w:rsidP="00D267C1">
      <w:pPr>
        <w:ind w:firstLine="708"/>
        <w:jc w:val="center"/>
        <w:rPr>
          <w:rFonts w:eastAsiaTheme="minorHAnsi"/>
          <w:sz w:val="28"/>
          <w:szCs w:val="28"/>
        </w:rPr>
      </w:pPr>
      <w:r w:rsidRPr="00CC777C">
        <w:rPr>
          <w:rFonts w:eastAsiaTheme="minorHAnsi"/>
          <w:sz w:val="28"/>
          <w:szCs w:val="28"/>
        </w:rPr>
        <w:t xml:space="preserve">  по цене предложения в размере:</w:t>
      </w:r>
    </w:p>
    <w:p w:rsidR="00D267C1" w:rsidRPr="00CC777C" w:rsidRDefault="00D267C1" w:rsidP="00D267C1">
      <w:pPr>
        <w:spacing w:line="360" w:lineRule="auto"/>
        <w:rPr>
          <w:sz w:val="28"/>
          <w:szCs w:val="28"/>
        </w:rPr>
      </w:pPr>
    </w:p>
    <w:tbl>
      <w:tblPr>
        <w:tblW w:w="9780" w:type="dxa"/>
        <w:jc w:val="center"/>
        <w:tblCellMar>
          <w:left w:w="0" w:type="dxa"/>
          <w:right w:w="0" w:type="dxa"/>
        </w:tblCellMar>
        <w:tblLook w:val="04A0" w:firstRow="1" w:lastRow="0" w:firstColumn="1" w:lastColumn="0" w:noHBand="0" w:noVBand="1"/>
      </w:tblPr>
      <w:tblGrid>
        <w:gridCol w:w="708"/>
        <w:gridCol w:w="2835"/>
        <w:gridCol w:w="2835"/>
        <w:gridCol w:w="3402"/>
      </w:tblGrid>
      <w:tr w:rsidR="00D267C1" w:rsidRPr="00CC777C" w:rsidTr="00D95C78">
        <w:trPr>
          <w:cantSplit/>
          <w:trHeight w:val="691"/>
          <w:jc w:val="center"/>
        </w:trPr>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67C1" w:rsidRPr="00CC777C" w:rsidRDefault="00D267C1" w:rsidP="00D95C78">
            <w:pPr>
              <w:spacing w:line="276" w:lineRule="auto"/>
              <w:ind w:right="-250" w:firstLine="709"/>
              <w:jc w:val="center"/>
              <w:rPr>
                <w:rFonts w:eastAsiaTheme="minorHAnsi"/>
                <w:sz w:val="16"/>
                <w:szCs w:val="16"/>
              </w:rPr>
            </w:pPr>
            <w:r w:rsidRPr="00CC777C">
              <w:rPr>
                <w:sz w:val="16"/>
                <w:szCs w:val="16"/>
              </w:rPr>
              <w:t>№№</w:t>
            </w:r>
          </w:p>
          <w:p w:rsidR="00D267C1" w:rsidRPr="00CC777C" w:rsidRDefault="00D267C1" w:rsidP="00D95C78">
            <w:pPr>
              <w:spacing w:line="276" w:lineRule="auto"/>
              <w:jc w:val="center"/>
              <w:rPr>
                <w:sz w:val="16"/>
                <w:szCs w:val="16"/>
              </w:rPr>
            </w:pPr>
            <w:r w:rsidRPr="00CC777C">
              <w:rPr>
                <w:sz w:val="16"/>
                <w:szCs w:val="16"/>
              </w:rPr>
              <w:t>п/п</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67C1" w:rsidRPr="00CC777C" w:rsidRDefault="00D267C1" w:rsidP="00D95C78">
            <w:pPr>
              <w:spacing w:line="276" w:lineRule="auto"/>
              <w:ind w:left="-108" w:right="-250"/>
              <w:jc w:val="center"/>
              <w:rPr>
                <w:sz w:val="16"/>
                <w:szCs w:val="16"/>
              </w:rPr>
            </w:pPr>
            <w:r w:rsidRPr="00CC777C">
              <w:rPr>
                <w:sz w:val="16"/>
                <w:szCs w:val="16"/>
              </w:rPr>
              <w:t>Наименование работ</w:t>
            </w:r>
          </w:p>
        </w:tc>
        <w:tc>
          <w:tcPr>
            <w:tcW w:w="62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67C1" w:rsidRPr="00CC777C" w:rsidRDefault="00D267C1" w:rsidP="00D95C78">
            <w:pPr>
              <w:spacing w:line="276" w:lineRule="auto"/>
              <w:jc w:val="center"/>
              <w:rPr>
                <w:sz w:val="16"/>
                <w:szCs w:val="16"/>
              </w:rPr>
            </w:pPr>
            <w:r w:rsidRPr="00CC777C">
              <w:rPr>
                <w:sz w:val="16"/>
                <w:szCs w:val="16"/>
              </w:rPr>
              <w:t>Стоимость работ  с учетом всех затрат, руб.</w:t>
            </w:r>
          </w:p>
        </w:tc>
      </w:tr>
      <w:tr w:rsidR="00D267C1" w:rsidRPr="00CC777C" w:rsidTr="00D95C78">
        <w:trPr>
          <w:cantSplit/>
          <w:trHeight w:val="1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267C1" w:rsidRPr="00CC777C" w:rsidRDefault="00D267C1" w:rsidP="00D95C78">
            <w:pPr>
              <w:rPr>
                <w:sz w:val="16"/>
                <w:szCs w:val="16"/>
              </w:rPr>
            </w:pPr>
          </w:p>
        </w:tc>
        <w:tc>
          <w:tcPr>
            <w:tcW w:w="0" w:type="auto"/>
            <w:vMerge/>
            <w:tcBorders>
              <w:top w:val="single" w:sz="8" w:space="0" w:color="auto"/>
              <w:left w:val="nil"/>
              <w:bottom w:val="single" w:sz="8" w:space="0" w:color="auto"/>
              <w:right w:val="single" w:sz="8" w:space="0" w:color="auto"/>
            </w:tcBorders>
            <w:vAlign w:val="center"/>
            <w:hideMark/>
          </w:tcPr>
          <w:p w:rsidR="00D267C1" w:rsidRPr="00CC777C" w:rsidRDefault="00D267C1" w:rsidP="00D95C78">
            <w:pP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67C1" w:rsidRPr="00CC777C" w:rsidRDefault="00D267C1" w:rsidP="00D95C78">
            <w:pPr>
              <w:spacing w:line="276" w:lineRule="auto"/>
              <w:jc w:val="center"/>
              <w:rPr>
                <w:sz w:val="16"/>
                <w:szCs w:val="16"/>
              </w:rPr>
            </w:pPr>
            <w:r w:rsidRPr="00CC777C">
              <w:rPr>
                <w:sz w:val="16"/>
                <w:szCs w:val="16"/>
              </w:rPr>
              <w:t>без учета НДС</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67C1" w:rsidRPr="00CC777C" w:rsidRDefault="00D267C1" w:rsidP="00D95C78">
            <w:pPr>
              <w:spacing w:line="276" w:lineRule="auto"/>
              <w:jc w:val="center"/>
              <w:rPr>
                <w:sz w:val="16"/>
                <w:szCs w:val="16"/>
              </w:rPr>
            </w:pPr>
            <w:r w:rsidRPr="00CC777C">
              <w:rPr>
                <w:sz w:val="16"/>
                <w:szCs w:val="16"/>
              </w:rPr>
              <w:t>с учетом НДС</w:t>
            </w:r>
          </w:p>
        </w:tc>
      </w:tr>
      <w:tr w:rsidR="00D267C1" w:rsidRPr="00CC777C" w:rsidTr="00D95C78">
        <w:trPr>
          <w:cantSplit/>
          <w:trHeight w:val="23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67C1" w:rsidRPr="00CC777C" w:rsidRDefault="00D267C1" w:rsidP="00D95C78">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D267C1" w:rsidRPr="00CC777C" w:rsidRDefault="00D267C1" w:rsidP="00D95C78">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D267C1" w:rsidRPr="00CC777C" w:rsidRDefault="00D267C1" w:rsidP="00D95C78">
            <w:pPr>
              <w:spacing w:line="276" w:lineRule="auto"/>
              <w:ind w:firstLine="709"/>
              <w:jc w:val="center"/>
              <w:rPr>
                <w:sz w:val="16"/>
                <w:szCs w:val="16"/>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D267C1" w:rsidRPr="00CC777C" w:rsidRDefault="00D267C1" w:rsidP="00D95C78">
            <w:pPr>
              <w:spacing w:line="276" w:lineRule="auto"/>
              <w:ind w:firstLine="709"/>
              <w:jc w:val="center"/>
              <w:rPr>
                <w:sz w:val="16"/>
                <w:szCs w:val="16"/>
              </w:rPr>
            </w:pPr>
          </w:p>
        </w:tc>
      </w:tr>
    </w:tbl>
    <w:p w:rsidR="00D267C1" w:rsidRPr="00CC777C" w:rsidRDefault="00D267C1" w:rsidP="00D267C1">
      <w:pPr>
        <w:spacing w:line="360" w:lineRule="auto"/>
        <w:ind w:firstLine="709"/>
        <w:rPr>
          <w:rFonts w:eastAsiaTheme="minorHAnsi"/>
          <w:sz w:val="28"/>
          <w:szCs w:val="28"/>
        </w:rPr>
      </w:pPr>
    </w:p>
    <w:p w:rsidR="00D267C1" w:rsidRPr="00CC777C" w:rsidRDefault="00D267C1" w:rsidP="00D267C1">
      <w:pPr>
        <w:spacing w:line="360" w:lineRule="exact"/>
        <w:ind w:firstLine="720"/>
        <w:jc w:val="both"/>
        <w:rPr>
          <w:sz w:val="28"/>
          <w:szCs w:val="28"/>
        </w:rPr>
      </w:pPr>
      <w:r w:rsidRPr="00CC777C">
        <w:rPr>
          <w:sz w:val="28"/>
          <w:szCs w:val="28"/>
        </w:rPr>
        <w:t>Полная и окончательная стоимость планируемых к выполнению работ с учетом всех видов налогов, затрат, иные расходы, в том числе без учета НДС/с учетом НДС, составляет:</w:t>
      </w:r>
    </w:p>
    <w:p w:rsidR="00D267C1" w:rsidRPr="00CC777C" w:rsidRDefault="00D267C1" w:rsidP="00D267C1">
      <w:pPr>
        <w:spacing w:line="360" w:lineRule="exact"/>
        <w:ind w:firstLine="720"/>
        <w:jc w:val="both"/>
        <w:rPr>
          <w:sz w:val="28"/>
          <w:szCs w:val="28"/>
        </w:rPr>
      </w:pPr>
      <w:r w:rsidRPr="00CC777C">
        <w:rPr>
          <w:sz w:val="28"/>
          <w:szCs w:val="28"/>
        </w:rPr>
        <w:t xml:space="preserve">___________(_________________ </w:t>
      </w:r>
      <w:r w:rsidRPr="00CC777C">
        <w:rPr>
          <w:i/>
          <w:iCs/>
          <w:sz w:val="28"/>
          <w:szCs w:val="28"/>
        </w:rPr>
        <w:t>сумма прописью</w:t>
      </w:r>
      <w:r w:rsidRPr="00CC777C">
        <w:rPr>
          <w:sz w:val="28"/>
          <w:szCs w:val="28"/>
        </w:rPr>
        <w:t>) рублей без  учета НДС,</w:t>
      </w:r>
    </w:p>
    <w:p w:rsidR="00D267C1" w:rsidRPr="00CC777C" w:rsidRDefault="00D267C1" w:rsidP="00D267C1">
      <w:pPr>
        <w:spacing w:line="360" w:lineRule="exact"/>
        <w:ind w:firstLine="720"/>
        <w:jc w:val="both"/>
        <w:rPr>
          <w:sz w:val="28"/>
          <w:szCs w:val="28"/>
        </w:rPr>
      </w:pPr>
      <w:r w:rsidRPr="00CC777C">
        <w:rPr>
          <w:sz w:val="28"/>
          <w:szCs w:val="28"/>
        </w:rPr>
        <w:t xml:space="preserve">___________(_________________ </w:t>
      </w:r>
      <w:r w:rsidRPr="00CC777C">
        <w:rPr>
          <w:i/>
          <w:iCs/>
          <w:sz w:val="28"/>
          <w:szCs w:val="28"/>
        </w:rPr>
        <w:t>сумма прописью</w:t>
      </w:r>
      <w:r w:rsidRPr="00CC777C">
        <w:rPr>
          <w:sz w:val="28"/>
          <w:szCs w:val="28"/>
        </w:rPr>
        <w:t xml:space="preserve">) рублей с  учетом НДС, </w:t>
      </w:r>
    </w:p>
    <w:p w:rsidR="00D267C1" w:rsidRPr="00CC777C" w:rsidRDefault="00D267C1" w:rsidP="00D267C1">
      <w:pPr>
        <w:ind w:firstLine="709"/>
        <w:jc w:val="both"/>
      </w:pPr>
    </w:p>
    <w:p w:rsidR="00D267C1" w:rsidRPr="00CC777C" w:rsidRDefault="00D267C1" w:rsidP="00D267C1">
      <w:pPr>
        <w:ind w:firstLine="709"/>
        <w:jc w:val="both"/>
      </w:pPr>
    </w:p>
    <w:p w:rsidR="00D267C1" w:rsidRPr="00CC777C" w:rsidRDefault="00D267C1" w:rsidP="00D267C1">
      <w:pPr>
        <w:ind w:firstLine="709"/>
        <w:jc w:val="both"/>
      </w:pPr>
    </w:p>
    <w:p w:rsidR="00D267C1" w:rsidRPr="00CC777C" w:rsidRDefault="00D267C1" w:rsidP="00D267C1">
      <w:pPr>
        <w:ind w:firstLine="709"/>
        <w:jc w:val="both"/>
      </w:pPr>
      <w:r w:rsidRPr="00CC777C">
        <w:t>______________________________________________________________</w:t>
      </w:r>
    </w:p>
    <w:p w:rsidR="00D267C1" w:rsidRPr="00CC777C" w:rsidRDefault="00D267C1" w:rsidP="00D267C1">
      <w:pPr>
        <w:ind w:firstLine="709"/>
        <w:jc w:val="both"/>
      </w:pPr>
      <w:r w:rsidRPr="00CC777C">
        <w:t xml:space="preserve">(Должность, подпись, ФИО) </w:t>
      </w:r>
    </w:p>
    <w:p w:rsidR="00D267C1" w:rsidRPr="00CC777C" w:rsidRDefault="00D267C1" w:rsidP="00D267C1">
      <w:pPr>
        <w:ind w:firstLine="709"/>
        <w:jc w:val="both"/>
      </w:pPr>
      <w:r w:rsidRPr="00CC777C">
        <w:t>Печать (при наличии)</w:t>
      </w:r>
    </w:p>
    <w:p w:rsidR="0035067B" w:rsidRDefault="0035067B"/>
    <w:sectPr w:rsidR="0035067B" w:rsidSect="00350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153D1"/>
    <w:multiLevelType w:val="multilevel"/>
    <w:tmpl w:val="677C8706"/>
    <w:lvl w:ilvl="0">
      <w:start w:val="6"/>
      <w:numFmt w:val="decimal"/>
      <w:lvlText w:val="%1."/>
      <w:lvlJc w:val="left"/>
      <w:pPr>
        <w:ind w:left="675" w:hanging="675"/>
      </w:pPr>
      <w:rPr>
        <w:rFonts w:hint="default"/>
        <w:i w:val="0"/>
      </w:rPr>
    </w:lvl>
    <w:lvl w:ilvl="1">
      <w:start w:val="3"/>
      <w:numFmt w:val="decimal"/>
      <w:lvlText w:val="%1.%2."/>
      <w:lvlJc w:val="left"/>
      <w:pPr>
        <w:ind w:left="1074" w:hanging="720"/>
      </w:pPr>
      <w:rPr>
        <w:rFonts w:hint="default"/>
        <w:i w:val="0"/>
      </w:rPr>
    </w:lvl>
    <w:lvl w:ilvl="2">
      <w:start w:val="9"/>
      <w:numFmt w:val="decimal"/>
      <w:lvlText w:val="%1.%2.%3."/>
      <w:lvlJc w:val="left"/>
      <w:pPr>
        <w:ind w:left="1428" w:hanging="720"/>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1" w15:restartNumberingAfterBreak="0">
    <w:nsid w:val="1F792207"/>
    <w:multiLevelType w:val="multilevel"/>
    <w:tmpl w:val="DE9457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E93FC3"/>
    <w:multiLevelType w:val="multilevel"/>
    <w:tmpl w:val="98D23B98"/>
    <w:lvl w:ilvl="0">
      <w:start w:val="6"/>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42AD18C4"/>
    <w:multiLevelType w:val="hybridMultilevel"/>
    <w:tmpl w:val="F286C852"/>
    <w:lvl w:ilvl="0" w:tplc="8828FE84">
      <w:start w:val="1"/>
      <w:numFmt w:val="decimal"/>
      <w:lvlText w:val="%1."/>
      <w:lvlJc w:val="left"/>
      <w:pPr>
        <w:ind w:left="1070"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55735CC"/>
    <w:multiLevelType w:val="multilevel"/>
    <w:tmpl w:val="2376B686"/>
    <w:lvl w:ilvl="0">
      <w:start w:val="7"/>
      <w:numFmt w:val="decimal"/>
      <w:lvlText w:val="%1."/>
      <w:lvlJc w:val="left"/>
      <w:pPr>
        <w:ind w:left="450" w:hanging="45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58B4465B"/>
    <w:multiLevelType w:val="multilevel"/>
    <w:tmpl w:val="BAC6BA2A"/>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723775B8"/>
    <w:multiLevelType w:val="hybridMultilevel"/>
    <w:tmpl w:val="83FCCF72"/>
    <w:lvl w:ilvl="0" w:tplc="883E4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267C1"/>
    <w:rsid w:val="0000221E"/>
    <w:rsid w:val="00053980"/>
    <w:rsid w:val="000B0900"/>
    <w:rsid w:val="000E6D92"/>
    <w:rsid w:val="0016042D"/>
    <w:rsid w:val="001B0907"/>
    <w:rsid w:val="00210E2B"/>
    <w:rsid w:val="002308B8"/>
    <w:rsid w:val="00264E09"/>
    <w:rsid w:val="002D36FF"/>
    <w:rsid w:val="00335387"/>
    <w:rsid w:val="003365DD"/>
    <w:rsid w:val="0035067B"/>
    <w:rsid w:val="00495BEC"/>
    <w:rsid w:val="00557F5D"/>
    <w:rsid w:val="0059017D"/>
    <w:rsid w:val="005A040F"/>
    <w:rsid w:val="005A1093"/>
    <w:rsid w:val="005D0395"/>
    <w:rsid w:val="005F669E"/>
    <w:rsid w:val="00631ACE"/>
    <w:rsid w:val="00637862"/>
    <w:rsid w:val="00691933"/>
    <w:rsid w:val="006C3D40"/>
    <w:rsid w:val="006D3003"/>
    <w:rsid w:val="006E3174"/>
    <w:rsid w:val="00721864"/>
    <w:rsid w:val="00740077"/>
    <w:rsid w:val="0074068C"/>
    <w:rsid w:val="007711B0"/>
    <w:rsid w:val="00803575"/>
    <w:rsid w:val="008447D4"/>
    <w:rsid w:val="0097034B"/>
    <w:rsid w:val="00984D85"/>
    <w:rsid w:val="009B565A"/>
    <w:rsid w:val="009F0DC0"/>
    <w:rsid w:val="00A0454E"/>
    <w:rsid w:val="00A24535"/>
    <w:rsid w:val="00A42A3F"/>
    <w:rsid w:val="00A53001"/>
    <w:rsid w:val="00A54DCC"/>
    <w:rsid w:val="00AF1340"/>
    <w:rsid w:val="00B373BE"/>
    <w:rsid w:val="00B64B5D"/>
    <w:rsid w:val="00B66915"/>
    <w:rsid w:val="00BC5126"/>
    <w:rsid w:val="00C81F98"/>
    <w:rsid w:val="00C867B0"/>
    <w:rsid w:val="00CC4F18"/>
    <w:rsid w:val="00D267C1"/>
    <w:rsid w:val="00D95C78"/>
    <w:rsid w:val="00E80269"/>
    <w:rsid w:val="00ED75F6"/>
    <w:rsid w:val="00F308EF"/>
    <w:rsid w:val="00F45A92"/>
    <w:rsid w:val="00F76497"/>
    <w:rsid w:val="00F76721"/>
    <w:rsid w:val="00F8758B"/>
    <w:rsid w:val="00FA5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E239C-690D-442F-8EE2-763EC1AB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7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67C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267C1"/>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D267C1"/>
    <w:pPr>
      <w:keepNext/>
      <w:spacing w:before="240" w:after="60"/>
      <w:outlineLvl w:val="2"/>
    </w:pPr>
    <w:rPr>
      <w:rFonts w:ascii="Arial" w:hAnsi="Arial" w:cs="Arial"/>
      <w:b/>
      <w:bCs/>
      <w:sz w:val="26"/>
      <w:szCs w:val="26"/>
    </w:rPr>
  </w:style>
  <w:style w:type="paragraph" w:styleId="4">
    <w:name w:val="heading 4"/>
    <w:basedOn w:val="a"/>
    <w:next w:val="a"/>
    <w:link w:val="40"/>
    <w:qFormat/>
    <w:rsid w:val="00D267C1"/>
    <w:pPr>
      <w:keepNext/>
      <w:widowControl w:val="0"/>
      <w:autoSpaceDE w:val="0"/>
      <w:autoSpaceDN w:val="0"/>
      <w:adjustRightInd w:val="0"/>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7C1"/>
    <w:rPr>
      <w:rFonts w:ascii="Arial" w:eastAsia="Times New Roman" w:hAnsi="Arial" w:cs="Arial"/>
      <w:b/>
      <w:bCs/>
      <w:kern w:val="32"/>
      <w:sz w:val="32"/>
      <w:szCs w:val="32"/>
      <w:lang w:eastAsia="ru-RU"/>
    </w:rPr>
  </w:style>
  <w:style w:type="character" w:customStyle="1" w:styleId="20">
    <w:name w:val="Заголовок 2 Знак"/>
    <w:basedOn w:val="a0"/>
    <w:link w:val="2"/>
    <w:rsid w:val="00D267C1"/>
    <w:rPr>
      <w:rFonts w:ascii="Cambria" w:eastAsia="Times New Roman" w:hAnsi="Cambria" w:cs="Times New Roman"/>
      <w:b/>
      <w:bCs/>
      <w:i/>
      <w:iCs/>
      <w:sz w:val="28"/>
      <w:szCs w:val="28"/>
      <w:lang w:eastAsia="ru-RU"/>
    </w:rPr>
  </w:style>
  <w:style w:type="character" w:customStyle="1" w:styleId="30">
    <w:name w:val="Заголовок 3 Знак"/>
    <w:aliases w:val="H3 Знак"/>
    <w:basedOn w:val="a0"/>
    <w:link w:val="3"/>
    <w:rsid w:val="00D267C1"/>
    <w:rPr>
      <w:rFonts w:ascii="Arial" w:eastAsia="Times New Roman" w:hAnsi="Arial" w:cs="Arial"/>
      <w:b/>
      <w:bCs/>
      <w:sz w:val="26"/>
      <w:szCs w:val="26"/>
      <w:lang w:eastAsia="ru-RU"/>
    </w:rPr>
  </w:style>
  <w:style w:type="character" w:customStyle="1" w:styleId="40">
    <w:name w:val="Заголовок 4 Знак"/>
    <w:basedOn w:val="a0"/>
    <w:link w:val="4"/>
    <w:rsid w:val="00D267C1"/>
    <w:rPr>
      <w:rFonts w:ascii="Calibri" w:eastAsia="Times New Roman" w:hAnsi="Calibri" w:cs="Calibri"/>
      <w:b/>
      <w:bCs/>
      <w:sz w:val="28"/>
      <w:szCs w:val="28"/>
      <w:lang w:eastAsia="ru-RU"/>
    </w:rPr>
  </w:style>
  <w:style w:type="paragraph" w:styleId="a3">
    <w:name w:val="List Paragraph"/>
    <w:aliases w:val="Маркер"/>
    <w:basedOn w:val="a"/>
    <w:link w:val="a4"/>
    <w:uiPriority w:val="34"/>
    <w:qFormat/>
    <w:rsid w:val="00D267C1"/>
    <w:pPr>
      <w:ind w:left="708"/>
    </w:pPr>
  </w:style>
  <w:style w:type="paragraph" w:customStyle="1" w:styleId="11">
    <w:name w:val="Обычный1"/>
    <w:link w:val="Normal"/>
    <w:rsid w:val="00D267C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D267C1"/>
    <w:rPr>
      <w:rFonts w:ascii="Times New Roman" w:eastAsia="Times New Roman" w:hAnsi="Times New Roman" w:cs="Times New Roman"/>
      <w:sz w:val="28"/>
      <w:szCs w:val="20"/>
      <w:lang w:eastAsia="ru-RU"/>
    </w:rPr>
  </w:style>
  <w:style w:type="character" w:styleId="a5">
    <w:name w:val="Hyperlink"/>
    <w:rsid w:val="00D267C1"/>
    <w:rPr>
      <w:color w:val="0000FF"/>
      <w:u w:val="single"/>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ody tex"/>
    <w:basedOn w:val="a"/>
    <w:link w:val="a7"/>
    <w:rsid w:val="00D267C1"/>
    <w:pPr>
      <w:ind w:firstLine="709"/>
      <w:jc w:val="both"/>
    </w:pPr>
    <w:rPr>
      <w:rFonts w:eastAsia="MS Mincho"/>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6"/>
    <w:rsid w:val="00D267C1"/>
    <w:rPr>
      <w:rFonts w:ascii="Times New Roman" w:eastAsia="MS Mincho" w:hAnsi="Times New Roman" w:cs="Times New Roman"/>
      <w:sz w:val="26"/>
      <w:szCs w:val="24"/>
      <w:lang w:eastAsia="ru-RU"/>
    </w:rPr>
  </w:style>
  <w:style w:type="paragraph" w:styleId="a8">
    <w:name w:val="List Bullet"/>
    <w:basedOn w:val="a"/>
    <w:autoRedefine/>
    <w:rsid w:val="00D267C1"/>
    <w:pPr>
      <w:autoSpaceDE w:val="0"/>
      <w:autoSpaceDN w:val="0"/>
      <w:adjustRightInd w:val="0"/>
      <w:ind w:firstLine="720"/>
      <w:jc w:val="both"/>
    </w:pPr>
    <w:rPr>
      <w:b/>
      <w:bCs/>
      <w:i/>
      <w:sz w:val="28"/>
      <w:szCs w:val="28"/>
    </w:rPr>
  </w:style>
  <w:style w:type="paragraph" w:styleId="31">
    <w:name w:val="Body Text 3"/>
    <w:basedOn w:val="a"/>
    <w:link w:val="32"/>
    <w:rsid w:val="00D267C1"/>
    <w:pPr>
      <w:spacing w:after="120"/>
    </w:pPr>
    <w:rPr>
      <w:sz w:val="16"/>
      <w:szCs w:val="16"/>
    </w:rPr>
  </w:style>
  <w:style w:type="character" w:customStyle="1" w:styleId="32">
    <w:name w:val="Основной текст 3 Знак"/>
    <w:basedOn w:val="a0"/>
    <w:link w:val="31"/>
    <w:rsid w:val="00D267C1"/>
    <w:rPr>
      <w:rFonts w:ascii="Times New Roman" w:eastAsia="Times New Roman" w:hAnsi="Times New Roman" w:cs="Times New Roman"/>
      <w:sz w:val="16"/>
      <w:szCs w:val="16"/>
      <w:lang w:eastAsia="ru-RU"/>
    </w:rPr>
  </w:style>
  <w:style w:type="paragraph" w:customStyle="1" w:styleId="110">
    <w:name w:val="Обычный11"/>
    <w:rsid w:val="00D267C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Style5">
    <w:name w:val="Style5"/>
    <w:basedOn w:val="a"/>
    <w:uiPriority w:val="99"/>
    <w:rsid w:val="00D267C1"/>
    <w:pPr>
      <w:widowControl w:val="0"/>
      <w:autoSpaceDE w:val="0"/>
      <w:autoSpaceDN w:val="0"/>
      <w:adjustRightInd w:val="0"/>
      <w:spacing w:line="317" w:lineRule="exact"/>
      <w:ind w:firstLine="701"/>
      <w:jc w:val="both"/>
    </w:pPr>
    <w:rPr>
      <w:rFonts w:eastAsiaTheme="minorEastAsia"/>
    </w:rPr>
  </w:style>
  <w:style w:type="paragraph" w:customStyle="1" w:styleId="Style3">
    <w:name w:val="Style3"/>
    <w:basedOn w:val="a"/>
    <w:uiPriority w:val="99"/>
    <w:rsid w:val="00D267C1"/>
    <w:pPr>
      <w:widowControl w:val="0"/>
      <w:autoSpaceDE w:val="0"/>
      <w:autoSpaceDN w:val="0"/>
      <w:adjustRightInd w:val="0"/>
      <w:spacing w:line="276" w:lineRule="exact"/>
      <w:ind w:firstLine="701"/>
    </w:pPr>
    <w:rPr>
      <w:rFonts w:eastAsiaTheme="minorEastAsia"/>
    </w:rPr>
  </w:style>
  <w:style w:type="character" w:customStyle="1" w:styleId="a4">
    <w:name w:val="Абзац списка Знак"/>
    <w:aliases w:val="Маркер Знак"/>
    <w:link w:val="a3"/>
    <w:uiPriority w:val="34"/>
    <w:locked/>
    <w:rsid w:val="00D267C1"/>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D267C1"/>
    <w:rPr>
      <w:rFonts w:ascii="Times New Roman" w:hAnsi="Times New Roman" w:cs="Times New Roman"/>
      <w:sz w:val="20"/>
      <w:szCs w:val="20"/>
    </w:rPr>
  </w:style>
  <w:style w:type="paragraph" w:customStyle="1" w:styleId="Style4">
    <w:name w:val="Style4"/>
    <w:basedOn w:val="a"/>
    <w:uiPriority w:val="99"/>
    <w:rsid w:val="00D267C1"/>
    <w:pPr>
      <w:widowControl w:val="0"/>
      <w:autoSpaceDE w:val="0"/>
      <w:autoSpaceDN w:val="0"/>
      <w:adjustRightInd w:val="0"/>
      <w:spacing w:line="230" w:lineRule="exact"/>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on.ru" TargetMode="External"/><Relationship Id="rId3" Type="http://schemas.openxmlformats.org/officeDocument/2006/relationships/settings" Target="settings.xml"/><Relationship Id="rId7" Type="http://schemas.openxmlformats.org/officeDocument/2006/relationships/hyperlink" Target="http://www.autode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inm@mosgiprotrans.ru" TargetMode="External"/><Relationship Id="rId5" Type="http://schemas.openxmlformats.org/officeDocument/2006/relationships/hyperlink" Target="http://www.mosgiprotran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32</Pages>
  <Words>10257</Words>
  <Characters>58467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User34535</dc:creator>
  <cp:keywords/>
  <dc:description/>
  <cp:lastModifiedBy>Еремкина Наталья Эдуардовна</cp:lastModifiedBy>
  <cp:revision>56</cp:revision>
  <cp:lastPrinted>2016-10-04T09:16:00Z</cp:lastPrinted>
  <dcterms:created xsi:type="dcterms:W3CDTF">2016-10-04T09:14:00Z</dcterms:created>
  <dcterms:modified xsi:type="dcterms:W3CDTF">2018-03-15T14:43:00Z</dcterms:modified>
</cp:coreProperties>
</file>