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D9" w:rsidRPr="00856C49" w:rsidRDefault="00D65AD9" w:rsidP="00D65AD9">
      <w:pPr>
        <w:tabs>
          <w:tab w:val="left" w:pos="6663"/>
        </w:tabs>
        <w:spacing w:line="360" w:lineRule="auto"/>
        <w:ind w:left="5670"/>
        <w:jc w:val="right"/>
        <w:rPr>
          <w:b/>
          <w:sz w:val="25"/>
          <w:szCs w:val="25"/>
        </w:rPr>
      </w:pPr>
      <w:r>
        <w:rPr>
          <w:b/>
          <w:sz w:val="25"/>
          <w:szCs w:val="25"/>
        </w:rPr>
        <w:t>УТВЕРЖДАЮ:</w:t>
      </w:r>
    </w:p>
    <w:p w:rsidR="00D65AD9" w:rsidRDefault="00D65AD9" w:rsidP="00D65AD9">
      <w:pPr>
        <w:tabs>
          <w:tab w:val="left" w:pos="6663"/>
        </w:tabs>
        <w:spacing w:line="360" w:lineRule="auto"/>
        <w:ind w:left="5670"/>
        <w:jc w:val="right"/>
        <w:rPr>
          <w:b/>
          <w:sz w:val="25"/>
          <w:szCs w:val="25"/>
        </w:rPr>
      </w:pPr>
      <w:r>
        <w:rPr>
          <w:b/>
          <w:sz w:val="25"/>
          <w:szCs w:val="25"/>
        </w:rPr>
        <w:t>Председатель конкурсной комиссии</w:t>
      </w:r>
    </w:p>
    <w:p w:rsidR="00D65AD9" w:rsidRPr="00856C49" w:rsidRDefault="00D65AD9" w:rsidP="00D65AD9">
      <w:pPr>
        <w:tabs>
          <w:tab w:val="left" w:pos="6663"/>
        </w:tabs>
        <w:spacing w:line="360" w:lineRule="auto"/>
        <w:ind w:left="5670"/>
        <w:jc w:val="right"/>
        <w:rPr>
          <w:b/>
          <w:sz w:val="25"/>
          <w:szCs w:val="25"/>
        </w:rPr>
      </w:pPr>
      <w:r>
        <w:rPr>
          <w:b/>
          <w:sz w:val="25"/>
          <w:szCs w:val="25"/>
        </w:rPr>
        <w:t>ОАО «Мосгипротранс»</w:t>
      </w:r>
    </w:p>
    <w:p w:rsidR="00D65AD9" w:rsidRDefault="00D65AD9" w:rsidP="00D65AD9">
      <w:pPr>
        <w:tabs>
          <w:tab w:val="left" w:pos="6663"/>
        </w:tabs>
        <w:spacing w:line="360" w:lineRule="auto"/>
        <w:ind w:left="5670"/>
        <w:jc w:val="right"/>
        <w:rPr>
          <w:b/>
          <w:sz w:val="25"/>
          <w:szCs w:val="25"/>
        </w:rPr>
      </w:pPr>
      <w:r>
        <w:rPr>
          <w:b/>
          <w:sz w:val="25"/>
          <w:szCs w:val="25"/>
        </w:rPr>
        <w:t>_________________М.А. Сухарев</w:t>
      </w:r>
    </w:p>
    <w:p w:rsidR="00D65AD9" w:rsidRPr="00D934AE" w:rsidRDefault="00D65AD9" w:rsidP="00D65AD9">
      <w:pPr>
        <w:tabs>
          <w:tab w:val="left" w:pos="6663"/>
        </w:tabs>
        <w:spacing w:line="360" w:lineRule="auto"/>
        <w:ind w:left="5670"/>
        <w:jc w:val="right"/>
        <w:rPr>
          <w:b/>
          <w:sz w:val="25"/>
          <w:szCs w:val="25"/>
        </w:rPr>
      </w:pPr>
      <w:r>
        <w:rPr>
          <w:b/>
          <w:sz w:val="25"/>
          <w:szCs w:val="25"/>
        </w:rPr>
        <w:t>«___» __________ 201</w:t>
      </w:r>
      <w:r w:rsidR="00B13A8B">
        <w:rPr>
          <w:b/>
          <w:sz w:val="25"/>
          <w:szCs w:val="25"/>
        </w:rPr>
        <w:t>7</w:t>
      </w:r>
      <w:r>
        <w:rPr>
          <w:b/>
          <w:sz w:val="25"/>
          <w:szCs w:val="25"/>
        </w:rPr>
        <w:t>г.</w:t>
      </w:r>
    </w:p>
    <w:p w:rsidR="00C470DA" w:rsidRPr="004C66E2" w:rsidRDefault="00C470DA" w:rsidP="00D65AD9">
      <w:pPr>
        <w:jc w:val="right"/>
        <w:rPr>
          <w:sz w:val="28"/>
          <w:szCs w:val="28"/>
        </w:rPr>
      </w:pPr>
    </w:p>
    <w:p w:rsidR="00C470DA" w:rsidRPr="004C66E2" w:rsidRDefault="00C470DA" w:rsidP="00EA01E5">
      <w:pPr>
        <w:pStyle w:val="1"/>
        <w:numPr>
          <w:ilvl w:val="0"/>
          <w:numId w:val="1"/>
        </w:numPr>
        <w:spacing w:before="0" w:after="0"/>
        <w:ind w:left="0" w:firstLine="709"/>
        <w:jc w:val="center"/>
        <w:rPr>
          <w:rFonts w:ascii="Times New Roman" w:hAnsi="Times New Roman" w:cs="Times New Roman"/>
          <w:sz w:val="28"/>
          <w:szCs w:val="28"/>
        </w:rPr>
      </w:pPr>
      <w:r w:rsidRPr="004C66E2">
        <w:rPr>
          <w:rFonts w:ascii="Times New Roman" w:hAnsi="Times New Roman" w:cs="Times New Roman"/>
          <w:sz w:val="28"/>
          <w:szCs w:val="28"/>
        </w:rPr>
        <w:t xml:space="preserve">Условия проведения запроса предложений </w:t>
      </w:r>
    </w:p>
    <w:p w:rsidR="00C470DA" w:rsidRPr="004C66E2" w:rsidRDefault="00C470DA" w:rsidP="001027D0">
      <w:pPr>
        <w:rPr>
          <w:sz w:val="28"/>
          <w:szCs w:val="28"/>
        </w:rPr>
      </w:pPr>
    </w:p>
    <w:p w:rsidR="00C470DA" w:rsidRPr="004C66E2" w:rsidRDefault="00C470DA" w:rsidP="00EA01E5">
      <w:pPr>
        <w:pStyle w:val="20"/>
        <w:numPr>
          <w:ilvl w:val="0"/>
          <w:numId w:val="2"/>
        </w:numPr>
        <w:spacing w:before="0" w:after="0"/>
        <w:ind w:left="0" w:firstLine="709"/>
        <w:jc w:val="both"/>
        <w:rPr>
          <w:rFonts w:ascii="Times New Roman" w:hAnsi="Times New Roman" w:cs="Times New Roman"/>
          <w:i w:val="0"/>
        </w:rPr>
      </w:pPr>
      <w:r w:rsidRPr="004C66E2">
        <w:rPr>
          <w:rFonts w:ascii="Times New Roman" w:hAnsi="Times New Roman" w:cs="Times New Roman"/>
          <w:i w:val="0"/>
        </w:rPr>
        <w:t>Общие условия проведения запроса предложений</w:t>
      </w:r>
    </w:p>
    <w:p w:rsidR="00C470DA" w:rsidRPr="004C66E2" w:rsidRDefault="00C470DA" w:rsidP="001027D0">
      <w:pPr>
        <w:rPr>
          <w:sz w:val="28"/>
          <w:szCs w:val="28"/>
        </w:rPr>
      </w:pPr>
    </w:p>
    <w:p w:rsidR="0049365E" w:rsidRPr="0049365E" w:rsidRDefault="00A85FB6" w:rsidP="00A85FB6">
      <w:pPr>
        <w:ind w:firstLine="708"/>
        <w:jc w:val="both"/>
        <w:rPr>
          <w:bCs/>
          <w:sz w:val="28"/>
          <w:szCs w:val="28"/>
        </w:rPr>
      </w:pPr>
      <w:r w:rsidRPr="00051752">
        <w:rPr>
          <w:bCs/>
          <w:sz w:val="28"/>
          <w:szCs w:val="28"/>
        </w:rPr>
        <w:t xml:space="preserve">Запрос предложений в бумажной форме путем </w:t>
      </w:r>
      <w:r w:rsidR="0049365E">
        <w:rPr>
          <w:bCs/>
          <w:sz w:val="28"/>
          <w:szCs w:val="28"/>
        </w:rPr>
        <w:t>размещения на сайте ОАО «Мосгипротранс»</w:t>
      </w:r>
      <w:r w:rsidR="0049365E" w:rsidRPr="0049365E">
        <w:rPr>
          <w:bCs/>
          <w:sz w:val="28"/>
          <w:szCs w:val="28"/>
        </w:rPr>
        <w:t xml:space="preserve">- </w:t>
      </w:r>
      <w:hyperlink r:id="rId8" w:history="1">
        <w:r w:rsidR="0049365E" w:rsidRPr="00F73617">
          <w:rPr>
            <w:rStyle w:val="aa"/>
            <w:bCs/>
            <w:sz w:val="28"/>
            <w:szCs w:val="28"/>
            <w:lang w:val="en-US"/>
          </w:rPr>
          <w:t>www</w:t>
        </w:r>
        <w:r w:rsidR="0049365E" w:rsidRPr="0049365E">
          <w:rPr>
            <w:rStyle w:val="aa"/>
            <w:bCs/>
            <w:sz w:val="28"/>
            <w:szCs w:val="28"/>
          </w:rPr>
          <w:t>.</w:t>
        </w:r>
        <w:proofErr w:type="spellStart"/>
        <w:r w:rsidR="0049365E" w:rsidRPr="00F73617">
          <w:rPr>
            <w:rStyle w:val="aa"/>
            <w:bCs/>
            <w:sz w:val="28"/>
            <w:szCs w:val="28"/>
            <w:lang w:val="en-US"/>
          </w:rPr>
          <w:t>mosgiprotrans</w:t>
        </w:r>
        <w:proofErr w:type="spellEnd"/>
        <w:r w:rsidR="0049365E" w:rsidRPr="0049365E">
          <w:rPr>
            <w:rStyle w:val="aa"/>
            <w:bCs/>
            <w:sz w:val="28"/>
            <w:szCs w:val="28"/>
          </w:rPr>
          <w:t>.</w:t>
        </w:r>
        <w:proofErr w:type="spellStart"/>
        <w:r w:rsidR="0049365E" w:rsidRPr="00F73617">
          <w:rPr>
            <w:rStyle w:val="aa"/>
            <w:bCs/>
            <w:sz w:val="28"/>
            <w:szCs w:val="28"/>
            <w:lang w:val="en-US"/>
          </w:rPr>
          <w:t>ru</w:t>
        </w:r>
        <w:proofErr w:type="spellEnd"/>
      </w:hyperlink>
    </w:p>
    <w:p w:rsidR="00415D59" w:rsidRPr="006B40CB" w:rsidRDefault="006B40CB" w:rsidP="00A85FB6">
      <w:pPr>
        <w:ind w:firstLine="708"/>
        <w:jc w:val="both"/>
      </w:pPr>
      <w:r>
        <w:rPr>
          <w:bCs/>
          <w:sz w:val="28"/>
          <w:szCs w:val="28"/>
        </w:rPr>
        <w:t>.</w:t>
      </w:r>
    </w:p>
    <w:p w:rsidR="00A85FB6" w:rsidRPr="004C66E2" w:rsidRDefault="00A85FB6" w:rsidP="00A85FB6">
      <w:pPr>
        <w:ind w:firstLine="708"/>
        <w:jc w:val="both"/>
        <w:rPr>
          <w:sz w:val="28"/>
          <w:szCs w:val="28"/>
        </w:rPr>
      </w:pPr>
    </w:p>
    <w:p w:rsidR="00C470DA" w:rsidRPr="004C66E2" w:rsidRDefault="00C470DA" w:rsidP="00EA01E5">
      <w:pPr>
        <w:pStyle w:val="3"/>
        <w:numPr>
          <w:ilvl w:val="1"/>
          <w:numId w:val="2"/>
        </w:numPr>
        <w:spacing w:before="0" w:after="0"/>
        <w:ind w:left="0" w:firstLine="709"/>
        <w:jc w:val="both"/>
        <w:rPr>
          <w:rFonts w:ascii="Times New Roman" w:hAnsi="Times New Roman" w:cs="Times New Roman"/>
          <w:sz w:val="28"/>
          <w:szCs w:val="28"/>
        </w:rPr>
      </w:pPr>
      <w:r w:rsidRPr="004C66E2">
        <w:rPr>
          <w:rFonts w:ascii="Times New Roman" w:hAnsi="Times New Roman" w:cs="Times New Roman"/>
          <w:sz w:val="28"/>
          <w:szCs w:val="28"/>
        </w:rPr>
        <w:t>Сведения о заказчике</w:t>
      </w:r>
    </w:p>
    <w:p w:rsidR="00C470DA" w:rsidRPr="004C66E2" w:rsidRDefault="00C470DA" w:rsidP="001027D0">
      <w:pPr>
        <w:rPr>
          <w:sz w:val="28"/>
          <w:szCs w:val="28"/>
        </w:rPr>
      </w:pPr>
    </w:p>
    <w:p w:rsidR="00C470DA" w:rsidRPr="004C66E2" w:rsidRDefault="00C470DA" w:rsidP="001027D0">
      <w:pPr>
        <w:ind w:firstLine="709"/>
        <w:jc w:val="both"/>
        <w:rPr>
          <w:bCs/>
          <w:sz w:val="28"/>
          <w:szCs w:val="28"/>
        </w:rPr>
      </w:pPr>
      <w:r w:rsidRPr="004C66E2">
        <w:rPr>
          <w:bCs/>
          <w:sz w:val="28"/>
          <w:szCs w:val="28"/>
        </w:rPr>
        <w:t>1.1.1. Заказчик – ОАО «Мосгипротранс».</w:t>
      </w:r>
    </w:p>
    <w:p w:rsidR="00C470DA" w:rsidRPr="004C66E2" w:rsidRDefault="00C470DA" w:rsidP="001027D0">
      <w:pPr>
        <w:ind w:firstLine="709"/>
        <w:jc w:val="both"/>
        <w:rPr>
          <w:bCs/>
          <w:i/>
          <w:sz w:val="28"/>
          <w:szCs w:val="28"/>
        </w:rPr>
      </w:pPr>
      <w:r w:rsidRPr="004C66E2">
        <w:rPr>
          <w:bCs/>
          <w:sz w:val="28"/>
          <w:szCs w:val="28"/>
        </w:rPr>
        <w:t>Закупка осуществляется для нужд ОАО «Мосгипротранс» (далее ОАО «МГТ»).</w:t>
      </w:r>
    </w:p>
    <w:p w:rsidR="00C470DA" w:rsidRPr="004C66E2" w:rsidRDefault="00C470DA" w:rsidP="001027D0">
      <w:pPr>
        <w:ind w:firstLine="709"/>
        <w:jc w:val="both"/>
        <w:rPr>
          <w:bCs/>
          <w:sz w:val="28"/>
          <w:szCs w:val="28"/>
        </w:rPr>
      </w:pPr>
      <w:r w:rsidRPr="004C66E2">
        <w:rPr>
          <w:bCs/>
          <w:sz w:val="28"/>
          <w:szCs w:val="28"/>
        </w:rPr>
        <w:t>Место нахождения заказчика: 129626, г. Москва, ул. Павла Корчагина д</w:t>
      </w:r>
      <w:r w:rsidR="00F553C7" w:rsidRPr="004C66E2">
        <w:rPr>
          <w:bCs/>
          <w:sz w:val="28"/>
          <w:szCs w:val="28"/>
        </w:rPr>
        <w:t>.</w:t>
      </w:r>
      <w:r w:rsidRPr="004C66E2">
        <w:rPr>
          <w:bCs/>
          <w:sz w:val="28"/>
          <w:szCs w:val="28"/>
        </w:rPr>
        <w:t xml:space="preserve"> 2.</w:t>
      </w:r>
    </w:p>
    <w:p w:rsidR="00C470DA" w:rsidRPr="004C66E2" w:rsidRDefault="00C470DA" w:rsidP="001027D0">
      <w:pPr>
        <w:ind w:firstLine="709"/>
        <w:jc w:val="both"/>
        <w:rPr>
          <w:bCs/>
          <w:sz w:val="28"/>
          <w:szCs w:val="28"/>
        </w:rPr>
      </w:pPr>
      <w:r w:rsidRPr="004C66E2">
        <w:rPr>
          <w:bCs/>
          <w:sz w:val="28"/>
          <w:szCs w:val="28"/>
        </w:rPr>
        <w:t>Почтовый адрес заказчика: 129626, г. Москва, ул. Павла Корчагина д</w:t>
      </w:r>
      <w:r w:rsidR="00F553C7" w:rsidRPr="004C66E2">
        <w:rPr>
          <w:bCs/>
          <w:sz w:val="28"/>
          <w:szCs w:val="28"/>
        </w:rPr>
        <w:t>.</w:t>
      </w:r>
      <w:r w:rsidRPr="004C66E2">
        <w:rPr>
          <w:bCs/>
          <w:sz w:val="28"/>
          <w:szCs w:val="28"/>
        </w:rPr>
        <w:t xml:space="preserve"> 2.</w:t>
      </w:r>
    </w:p>
    <w:p w:rsidR="004879B8" w:rsidRPr="004C66E2" w:rsidRDefault="004879B8" w:rsidP="001027D0">
      <w:pPr>
        <w:ind w:firstLine="709"/>
        <w:jc w:val="both"/>
        <w:rPr>
          <w:bCs/>
          <w:sz w:val="28"/>
          <w:szCs w:val="28"/>
        </w:rPr>
      </w:pPr>
      <w:r w:rsidRPr="004C66E2">
        <w:rPr>
          <w:bCs/>
          <w:sz w:val="28"/>
          <w:szCs w:val="28"/>
        </w:rPr>
        <w:t>1.1.2. Контактные данные:</w:t>
      </w:r>
    </w:p>
    <w:p w:rsidR="00C470DA" w:rsidRPr="004C66E2" w:rsidRDefault="00C470DA" w:rsidP="001027D0">
      <w:pPr>
        <w:ind w:firstLine="709"/>
        <w:jc w:val="both"/>
        <w:rPr>
          <w:b/>
          <w:bCs/>
          <w:i/>
          <w:sz w:val="28"/>
          <w:szCs w:val="28"/>
        </w:rPr>
      </w:pPr>
      <w:r w:rsidRPr="004C66E2">
        <w:rPr>
          <w:bCs/>
          <w:sz w:val="28"/>
          <w:szCs w:val="28"/>
        </w:rPr>
        <w:t xml:space="preserve">Лицо, ответственное за проведение процедуры: </w:t>
      </w:r>
      <w:r w:rsidR="00F553C7" w:rsidRPr="004C66E2">
        <w:rPr>
          <w:bCs/>
          <w:sz w:val="28"/>
          <w:szCs w:val="28"/>
        </w:rPr>
        <w:t xml:space="preserve">Руководитель сектора </w:t>
      </w:r>
      <w:r w:rsidR="000F037B">
        <w:rPr>
          <w:bCs/>
          <w:sz w:val="28"/>
          <w:szCs w:val="28"/>
        </w:rPr>
        <w:t>организации закупок</w:t>
      </w:r>
      <w:r w:rsidR="00F553C7" w:rsidRPr="004C66E2">
        <w:rPr>
          <w:bCs/>
          <w:sz w:val="28"/>
          <w:szCs w:val="28"/>
        </w:rPr>
        <w:t xml:space="preserve"> Маркин Максим Сергеевич.</w:t>
      </w:r>
      <w:r w:rsidRPr="004C66E2">
        <w:rPr>
          <w:b/>
          <w:bCs/>
          <w:i/>
          <w:sz w:val="28"/>
          <w:szCs w:val="28"/>
        </w:rPr>
        <w:t xml:space="preserve"> </w:t>
      </w:r>
    </w:p>
    <w:p w:rsidR="00C470DA" w:rsidRPr="004C66E2" w:rsidRDefault="00C470DA" w:rsidP="001027D0">
      <w:pPr>
        <w:ind w:firstLine="709"/>
        <w:jc w:val="both"/>
        <w:rPr>
          <w:b/>
          <w:bCs/>
          <w:sz w:val="28"/>
          <w:szCs w:val="28"/>
        </w:rPr>
      </w:pPr>
      <w:r w:rsidRPr="004C66E2">
        <w:rPr>
          <w:bCs/>
          <w:sz w:val="28"/>
          <w:szCs w:val="28"/>
        </w:rPr>
        <w:t xml:space="preserve">Адрес электронной почты: </w:t>
      </w:r>
      <w:hyperlink r:id="rId9" w:history="1">
        <w:r w:rsidR="00F553C7" w:rsidRPr="004C66E2">
          <w:rPr>
            <w:rStyle w:val="aa"/>
            <w:bCs/>
            <w:sz w:val="28"/>
            <w:szCs w:val="28"/>
            <w:lang w:val="en-US"/>
          </w:rPr>
          <w:t>markinm</w:t>
        </w:r>
        <w:r w:rsidR="00F553C7" w:rsidRPr="004C66E2">
          <w:rPr>
            <w:rStyle w:val="aa"/>
            <w:bCs/>
            <w:sz w:val="28"/>
            <w:szCs w:val="28"/>
          </w:rPr>
          <w:t>@</w:t>
        </w:r>
        <w:r w:rsidR="00F553C7" w:rsidRPr="004C66E2">
          <w:rPr>
            <w:rStyle w:val="aa"/>
            <w:bCs/>
            <w:sz w:val="28"/>
            <w:szCs w:val="28"/>
            <w:lang w:val="en-US"/>
          </w:rPr>
          <w:t>mosgiprotrans</w:t>
        </w:r>
        <w:r w:rsidR="00F553C7" w:rsidRPr="004C66E2">
          <w:rPr>
            <w:rStyle w:val="aa"/>
            <w:bCs/>
            <w:sz w:val="28"/>
            <w:szCs w:val="28"/>
          </w:rPr>
          <w:t>.</w:t>
        </w:r>
        <w:r w:rsidR="00F553C7" w:rsidRPr="004C66E2">
          <w:rPr>
            <w:rStyle w:val="aa"/>
            <w:bCs/>
            <w:sz w:val="28"/>
            <w:szCs w:val="28"/>
            <w:lang w:val="en-US"/>
          </w:rPr>
          <w:t>ru</w:t>
        </w:r>
      </w:hyperlink>
      <w:r w:rsidR="00F553C7" w:rsidRPr="004C66E2">
        <w:rPr>
          <w:bCs/>
          <w:sz w:val="28"/>
          <w:szCs w:val="28"/>
        </w:rPr>
        <w:t xml:space="preserve"> </w:t>
      </w:r>
    </w:p>
    <w:p w:rsidR="00C470DA" w:rsidRPr="004C66E2" w:rsidRDefault="00C470DA" w:rsidP="001027D0">
      <w:pPr>
        <w:ind w:firstLine="709"/>
        <w:jc w:val="both"/>
        <w:rPr>
          <w:bCs/>
          <w:i/>
          <w:sz w:val="28"/>
          <w:szCs w:val="28"/>
        </w:rPr>
      </w:pPr>
      <w:r w:rsidRPr="004C66E2">
        <w:rPr>
          <w:bCs/>
          <w:sz w:val="28"/>
          <w:szCs w:val="28"/>
        </w:rPr>
        <w:t xml:space="preserve">Номер телефона: </w:t>
      </w:r>
      <w:r w:rsidR="00F553C7" w:rsidRPr="004C66E2">
        <w:rPr>
          <w:bCs/>
          <w:sz w:val="28"/>
          <w:szCs w:val="28"/>
          <w:lang w:val="en-US"/>
        </w:rPr>
        <w:t>+7 (495) 747 – 51 – 11</w:t>
      </w:r>
      <w:r w:rsidR="00F553C7" w:rsidRPr="004C66E2">
        <w:rPr>
          <w:bCs/>
          <w:sz w:val="28"/>
          <w:szCs w:val="28"/>
        </w:rPr>
        <w:t>.</w:t>
      </w:r>
    </w:p>
    <w:p w:rsidR="00C470DA" w:rsidRPr="004C66E2" w:rsidRDefault="00C470DA" w:rsidP="001027D0">
      <w:pPr>
        <w:ind w:firstLine="709"/>
        <w:jc w:val="both"/>
        <w:rPr>
          <w:bCs/>
          <w:sz w:val="28"/>
          <w:szCs w:val="28"/>
        </w:rPr>
      </w:pPr>
    </w:p>
    <w:p w:rsidR="00C470DA" w:rsidRPr="004C66E2" w:rsidRDefault="00C470DA" w:rsidP="00EA01E5">
      <w:pPr>
        <w:pStyle w:val="3"/>
        <w:numPr>
          <w:ilvl w:val="1"/>
          <w:numId w:val="2"/>
        </w:numPr>
        <w:spacing w:before="0" w:after="0"/>
        <w:ind w:hanging="371"/>
        <w:jc w:val="both"/>
        <w:rPr>
          <w:rFonts w:ascii="Times New Roman" w:hAnsi="Times New Roman" w:cs="Times New Roman"/>
          <w:sz w:val="28"/>
          <w:szCs w:val="28"/>
        </w:rPr>
      </w:pPr>
      <w:r w:rsidRPr="004C66E2">
        <w:rPr>
          <w:rFonts w:ascii="Times New Roman" w:hAnsi="Times New Roman" w:cs="Times New Roman"/>
          <w:sz w:val="28"/>
          <w:szCs w:val="28"/>
        </w:rPr>
        <w:t>Способ проведения запроса предложений</w:t>
      </w:r>
    </w:p>
    <w:p w:rsidR="00C470DA" w:rsidRPr="004C66E2" w:rsidRDefault="00C470DA" w:rsidP="001027D0">
      <w:pPr>
        <w:rPr>
          <w:sz w:val="28"/>
          <w:szCs w:val="28"/>
        </w:rPr>
      </w:pPr>
    </w:p>
    <w:p w:rsidR="00C470DA" w:rsidRPr="004C66E2" w:rsidRDefault="000F037B" w:rsidP="001027D0">
      <w:pPr>
        <w:ind w:firstLine="709"/>
        <w:jc w:val="both"/>
        <w:rPr>
          <w:bCs/>
          <w:sz w:val="28"/>
          <w:szCs w:val="28"/>
        </w:rPr>
      </w:pPr>
      <w:r>
        <w:rPr>
          <w:bCs/>
          <w:sz w:val="28"/>
          <w:szCs w:val="28"/>
        </w:rPr>
        <w:t>З</w:t>
      </w:r>
      <w:r w:rsidR="00C470DA" w:rsidRPr="000F037B">
        <w:rPr>
          <w:bCs/>
          <w:sz w:val="28"/>
          <w:szCs w:val="28"/>
        </w:rPr>
        <w:t xml:space="preserve">апрос предложений в бумажной форме </w:t>
      </w:r>
      <w:r w:rsidR="00C470DA" w:rsidRPr="000F037B">
        <w:rPr>
          <w:b/>
          <w:bCs/>
          <w:sz w:val="28"/>
          <w:szCs w:val="28"/>
        </w:rPr>
        <w:t xml:space="preserve">№ </w:t>
      </w:r>
      <w:r w:rsidR="009A3A4F" w:rsidRPr="000F037B">
        <w:rPr>
          <w:b/>
          <w:bCs/>
          <w:sz w:val="28"/>
          <w:szCs w:val="28"/>
        </w:rPr>
        <w:t>МГТ-</w:t>
      </w:r>
      <w:r w:rsidR="006B40CB">
        <w:rPr>
          <w:b/>
          <w:bCs/>
          <w:sz w:val="28"/>
          <w:szCs w:val="28"/>
        </w:rPr>
        <w:t>0</w:t>
      </w:r>
      <w:r w:rsidR="0057073D">
        <w:rPr>
          <w:b/>
          <w:bCs/>
          <w:sz w:val="28"/>
          <w:szCs w:val="28"/>
        </w:rPr>
        <w:t>4</w:t>
      </w:r>
      <w:r w:rsidR="009A3A4F" w:rsidRPr="000F037B">
        <w:rPr>
          <w:b/>
          <w:bCs/>
          <w:sz w:val="28"/>
          <w:szCs w:val="28"/>
        </w:rPr>
        <w:t>-201</w:t>
      </w:r>
      <w:r w:rsidR="0049365E" w:rsidRPr="0049365E">
        <w:rPr>
          <w:b/>
          <w:bCs/>
          <w:sz w:val="28"/>
          <w:szCs w:val="28"/>
        </w:rPr>
        <w:t>7</w:t>
      </w:r>
      <w:r w:rsidR="009A3A4F" w:rsidRPr="000F037B">
        <w:rPr>
          <w:b/>
          <w:bCs/>
          <w:sz w:val="28"/>
          <w:szCs w:val="28"/>
        </w:rPr>
        <w:t>/</w:t>
      </w:r>
      <w:r w:rsidR="0049365E">
        <w:rPr>
          <w:b/>
          <w:bCs/>
          <w:sz w:val="28"/>
          <w:szCs w:val="28"/>
        </w:rPr>
        <w:t>январь</w:t>
      </w:r>
      <w:r w:rsidR="00C470DA" w:rsidRPr="000F037B">
        <w:rPr>
          <w:bCs/>
          <w:i/>
          <w:sz w:val="28"/>
          <w:szCs w:val="28"/>
        </w:rPr>
        <w:t xml:space="preserve"> </w:t>
      </w:r>
      <w:r w:rsidR="00C470DA" w:rsidRPr="000F037B">
        <w:rPr>
          <w:bCs/>
          <w:sz w:val="28"/>
          <w:szCs w:val="28"/>
        </w:rPr>
        <w:t>(далее – запрос предложений).</w:t>
      </w:r>
    </w:p>
    <w:p w:rsidR="00C470DA" w:rsidRPr="004C66E2" w:rsidRDefault="00C470DA" w:rsidP="001027D0">
      <w:pPr>
        <w:ind w:firstLine="709"/>
        <w:jc w:val="both"/>
        <w:rPr>
          <w:sz w:val="28"/>
          <w:szCs w:val="28"/>
        </w:rPr>
      </w:pPr>
    </w:p>
    <w:p w:rsidR="00C470DA" w:rsidRDefault="00C470DA" w:rsidP="00EA01E5">
      <w:pPr>
        <w:pStyle w:val="3"/>
        <w:numPr>
          <w:ilvl w:val="1"/>
          <w:numId w:val="2"/>
        </w:numPr>
        <w:spacing w:before="0" w:after="0"/>
        <w:ind w:hanging="371"/>
        <w:jc w:val="both"/>
        <w:rPr>
          <w:rFonts w:ascii="Times New Roman" w:hAnsi="Times New Roman" w:cs="Times New Roman"/>
          <w:sz w:val="28"/>
          <w:szCs w:val="28"/>
        </w:rPr>
      </w:pPr>
      <w:r w:rsidRPr="004C66E2">
        <w:rPr>
          <w:rFonts w:ascii="Times New Roman" w:hAnsi="Times New Roman" w:cs="Times New Roman"/>
          <w:sz w:val="28"/>
          <w:szCs w:val="28"/>
        </w:rPr>
        <w:t>Предмет запроса предложений</w:t>
      </w:r>
    </w:p>
    <w:p w:rsidR="00C8733E" w:rsidRPr="00C8733E" w:rsidRDefault="00C8733E" w:rsidP="00C8733E"/>
    <w:p w:rsidR="00C8733E" w:rsidRPr="0057073D" w:rsidRDefault="00F52909" w:rsidP="0057073D">
      <w:pPr>
        <w:ind w:firstLine="284"/>
        <w:jc w:val="both"/>
        <w:rPr>
          <w:sz w:val="28"/>
          <w:szCs w:val="28"/>
        </w:rPr>
      </w:pPr>
      <w:r w:rsidRPr="0057073D">
        <w:rPr>
          <w:sz w:val="28"/>
          <w:szCs w:val="28"/>
        </w:rPr>
        <w:t xml:space="preserve">Разработка </w:t>
      </w:r>
      <w:r w:rsidR="0057073D" w:rsidRPr="0057073D">
        <w:rPr>
          <w:sz w:val="28"/>
          <w:szCs w:val="28"/>
        </w:rPr>
        <w:t>проектной документации электронной части МПЦ типа «</w:t>
      </w:r>
      <w:proofErr w:type="spellStart"/>
      <w:r w:rsidR="0057073D" w:rsidRPr="0057073D">
        <w:rPr>
          <w:sz w:val="28"/>
          <w:szCs w:val="28"/>
          <w:lang w:val="en-US"/>
        </w:rPr>
        <w:t>EBILock</w:t>
      </w:r>
      <w:proofErr w:type="spellEnd"/>
      <w:r w:rsidR="0057073D" w:rsidRPr="0057073D">
        <w:rPr>
          <w:sz w:val="28"/>
          <w:szCs w:val="28"/>
        </w:rPr>
        <w:t>-950» станций и пунктов концентрации аппаратуры на перегонах на участке Нижний Новгород – Казань для строительства участка Москва - Казань высокоскоростной железнодорожной магистрали «Москва – Казань - Екатеринбург» (ВСМ 2)</w:t>
      </w:r>
    </w:p>
    <w:p w:rsidR="00A51759" w:rsidRDefault="00A51759" w:rsidP="00A51759">
      <w:pPr>
        <w:ind w:firstLine="349"/>
        <w:rPr>
          <w:sz w:val="28"/>
          <w:szCs w:val="28"/>
        </w:rPr>
      </w:pPr>
    </w:p>
    <w:p w:rsidR="00C470DA" w:rsidRPr="004C66E2" w:rsidRDefault="00C470DA" w:rsidP="00EA01E5">
      <w:pPr>
        <w:pStyle w:val="3"/>
        <w:numPr>
          <w:ilvl w:val="1"/>
          <w:numId w:val="2"/>
        </w:numPr>
        <w:spacing w:before="0" w:after="0"/>
        <w:ind w:hanging="1287"/>
        <w:jc w:val="both"/>
        <w:rPr>
          <w:rFonts w:ascii="Times New Roman" w:hAnsi="Times New Roman" w:cs="Times New Roman"/>
          <w:sz w:val="28"/>
          <w:szCs w:val="28"/>
        </w:rPr>
      </w:pPr>
      <w:r w:rsidRPr="004C66E2">
        <w:rPr>
          <w:rFonts w:ascii="Times New Roman" w:hAnsi="Times New Roman" w:cs="Times New Roman"/>
          <w:sz w:val="28"/>
          <w:szCs w:val="28"/>
        </w:rPr>
        <w:lastRenderedPageBreak/>
        <w:t>Участники</w:t>
      </w:r>
    </w:p>
    <w:p w:rsidR="00C470DA" w:rsidRPr="004C66E2" w:rsidRDefault="00C470DA" w:rsidP="00187081">
      <w:pPr>
        <w:jc w:val="both"/>
        <w:rPr>
          <w:sz w:val="28"/>
          <w:szCs w:val="28"/>
        </w:rPr>
      </w:pPr>
    </w:p>
    <w:p w:rsidR="00C470DA" w:rsidRPr="004C66E2" w:rsidRDefault="00C470DA" w:rsidP="00187081">
      <w:pPr>
        <w:ind w:firstLine="709"/>
        <w:jc w:val="both"/>
        <w:rPr>
          <w:bCs/>
          <w:sz w:val="28"/>
          <w:szCs w:val="28"/>
        </w:rPr>
      </w:pPr>
      <w:r w:rsidRPr="004C66E2">
        <w:rPr>
          <w:bCs/>
          <w:sz w:val="28"/>
          <w:szCs w:val="28"/>
        </w:rPr>
        <w:t>Особенности участия в запро</w:t>
      </w:r>
      <w:r w:rsidR="000F037B">
        <w:rPr>
          <w:bCs/>
          <w:sz w:val="28"/>
          <w:szCs w:val="28"/>
        </w:rPr>
        <w:t>се предложений не предусмотрены.</w:t>
      </w:r>
    </w:p>
    <w:p w:rsidR="00C470DA" w:rsidRPr="004C66E2" w:rsidRDefault="00C470DA" w:rsidP="00187081">
      <w:pPr>
        <w:ind w:firstLine="709"/>
        <w:jc w:val="both"/>
        <w:rPr>
          <w:bCs/>
          <w:i/>
          <w:sz w:val="28"/>
          <w:szCs w:val="28"/>
        </w:rPr>
      </w:pPr>
    </w:p>
    <w:p w:rsidR="00C470DA" w:rsidRPr="004C66E2" w:rsidRDefault="00C470DA" w:rsidP="00EA01E5">
      <w:pPr>
        <w:pStyle w:val="3"/>
        <w:numPr>
          <w:ilvl w:val="1"/>
          <w:numId w:val="2"/>
        </w:numPr>
        <w:spacing w:before="0" w:after="0"/>
        <w:ind w:hanging="1287"/>
        <w:jc w:val="both"/>
        <w:rPr>
          <w:rFonts w:ascii="Times New Roman" w:hAnsi="Times New Roman" w:cs="Times New Roman"/>
          <w:sz w:val="28"/>
          <w:szCs w:val="28"/>
        </w:rPr>
      </w:pPr>
      <w:r w:rsidRPr="004C66E2">
        <w:rPr>
          <w:rFonts w:ascii="Times New Roman" w:hAnsi="Times New Roman" w:cs="Times New Roman"/>
          <w:sz w:val="28"/>
          <w:szCs w:val="28"/>
        </w:rPr>
        <w:t>Антидемпинговые меры</w:t>
      </w:r>
    </w:p>
    <w:p w:rsidR="00C470DA" w:rsidRPr="004C66E2" w:rsidRDefault="00C470DA" w:rsidP="00187081">
      <w:pPr>
        <w:jc w:val="both"/>
        <w:rPr>
          <w:sz w:val="28"/>
          <w:szCs w:val="28"/>
        </w:rPr>
      </w:pPr>
    </w:p>
    <w:p w:rsidR="00C470DA" w:rsidRDefault="00C470DA" w:rsidP="00187081">
      <w:pPr>
        <w:ind w:firstLine="709"/>
        <w:jc w:val="both"/>
        <w:rPr>
          <w:bCs/>
          <w:sz w:val="28"/>
          <w:szCs w:val="28"/>
        </w:rPr>
      </w:pPr>
      <w:r w:rsidRPr="004C66E2">
        <w:rPr>
          <w:bCs/>
          <w:sz w:val="28"/>
          <w:szCs w:val="28"/>
        </w:rPr>
        <w:t>Антидемпинговые меры не предусмотрены.</w:t>
      </w:r>
    </w:p>
    <w:p w:rsidR="00C8733E" w:rsidRPr="004C66E2" w:rsidRDefault="00C8733E" w:rsidP="00187081">
      <w:pPr>
        <w:ind w:firstLine="709"/>
        <w:jc w:val="both"/>
        <w:rPr>
          <w:bCs/>
          <w:sz w:val="28"/>
          <w:szCs w:val="28"/>
        </w:rPr>
      </w:pPr>
    </w:p>
    <w:p w:rsidR="00C470DA" w:rsidRPr="004C66E2" w:rsidRDefault="00C470DA" w:rsidP="00EA01E5">
      <w:pPr>
        <w:pStyle w:val="3"/>
        <w:numPr>
          <w:ilvl w:val="1"/>
          <w:numId w:val="2"/>
        </w:numPr>
        <w:spacing w:before="0" w:after="0"/>
        <w:ind w:hanging="1287"/>
        <w:jc w:val="both"/>
        <w:rPr>
          <w:rFonts w:ascii="Times New Roman" w:hAnsi="Times New Roman" w:cs="Times New Roman"/>
          <w:sz w:val="28"/>
          <w:szCs w:val="28"/>
        </w:rPr>
      </w:pPr>
      <w:r w:rsidRPr="004C66E2">
        <w:rPr>
          <w:rFonts w:ascii="Times New Roman" w:hAnsi="Times New Roman" w:cs="Times New Roman"/>
          <w:sz w:val="28"/>
          <w:szCs w:val="28"/>
        </w:rPr>
        <w:t>Обеспечение заявок</w:t>
      </w:r>
    </w:p>
    <w:p w:rsidR="00C470DA" w:rsidRPr="004C66E2" w:rsidRDefault="00C470DA" w:rsidP="00187081">
      <w:pPr>
        <w:jc w:val="both"/>
        <w:rPr>
          <w:sz w:val="28"/>
          <w:szCs w:val="28"/>
        </w:rPr>
      </w:pPr>
    </w:p>
    <w:p w:rsidR="00C470DA" w:rsidRPr="004C66E2" w:rsidRDefault="00C470DA" w:rsidP="00187081">
      <w:pPr>
        <w:ind w:firstLine="709"/>
        <w:jc w:val="both"/>
        <w:rPr>
          <w:bCs/>
          <w:sz w:val="28"/>
          <w:szCs w:val="28"/>
        </w:rPr>
      </w:pPr>
      <w:r w:rsidRPr="004C66E2">
        <w:rPr>
          <w:bCs/>
          <w:sz w:val="28"/>
          <w:szCs w:val="28"/>
        </w:rPr>
        <w:t>Обеспечение заявок не предусмотрено.</w:t>
      </w:r>
    </w:p>
    <w:p w:rsidR="00B453AF" w:rsidRPr="004C66E2" w:rsidRDefault="00B453AF" w:rsidP="00187081">
      <w:pPr>
        <w:pStyle w:val="3"/>
        <w:spacing w:before="0" w:after="0"/>
        <w:ind w:left="1080"/>
        <w:jc w:val="both"/>
        <w:rPr>
          <w:rFonts w:ascii="Times New Roman" w:hAnsi="Times New Roman" w:cs="Times New Roman"/>
          <w:sz w:val="28"/>
          <w:szCs w:val="28"/>
        </w:rPr>
      </w:pPr>
    </w:p>
    <w:p w:rsidR="00C470DA" w:rsidRPr="004C66E2" w:rsidRDefault="00C470DA" w:rsidP="00EA01E5">
      <w:pPr>
        <w:pStyle w:val="3"/>
        <w:numPr>
          <w:ilvl w:val="1"/>
          <w:numId w:val="2"/>
        </w:numPr>
        <w:spacing w:before="0" w:after="0"/>
        <w:ind w:hanging="1287"/>
        <w:jc w:val="both"/>
        <w:rPr>
          <w:rFonts w:ascii="Times New Roman" w:hAnsi="Times New Roman" w:cs="Times New Roman"/>
          <w:sz w:val="28"/>
          <w:szCs w:val="28"/>
        </w:rPr>
      </w:pPr>
      <w:r w:rsidRPr="004C66E2">
        <w:rPr>
          <w:rFonts w:ascii="Times New Roman" w:hAnsi="Times New Roman" w:cs="Times New Roman"/>
          <w:sz w:val="28"/>
          <w:szCs w:val="28"/>
        </w:rPr>
        <w:t>Обеспечения исполнения договора</w:t>
      </w:r>
    </w:p>
    <w:p w:rsidR="00C470DA" w:rsidRPr="004C66E2" w:rsidRDefault="00C470DA" w:rsidP="00187081">
      <w:pPr>
        <w:jc w:val="both"/>
        <w:rPr>
          <w:sz w:val="28"/>
          <w:szCs w:val="28"/>
        </w:rPr>
      </w:pPr>
    </w:p>
    <w:p w:rsidR="00C470DA" w:rsidRPr="004C66E2" w:rsidRDefault="00C470DA" w:rsidP="00187081">
      <w:pPr>
        <w:ind w:firstLine="709"/>
        <w:jc w:val="both"/>
        <w:rPr>
          <w:bCs/>
          <w:sz w:val="28"/>
          <w:szCs w:val="28"/>
        </w:rPr>
      </w:pPr>
      <w:r w:rsidRPr="004C66E2">
        <w:rPr>
          <w:bCs/>
          <w:sz w:val="28"/>
          <w:szCs w:val="28"/>
        </w:rPr>
        <w:t>Обеспечение исполнения договора не предусмотрено.</w:t>
      </w:r>
    </w:p>
    <w:p w:rsidR="00C470DA" w:rsidRPr="004C66E2" w:rsidRDefault="00C470DA" w:rsidP="00187081">
      <w:pPr>
        <w:ind w:firstLine="709"/>
        <w:jc w:val="both"/>
        <w:rPr>
          <w:sz w:val="28"/>
          <w:szCs w:val="28"/>
        </w:rPr>
      </w:pPr>
    </w:p>
    <w:p w:rsidR="00C470DA" w:rsidRPr="004C66E2" w:rsidRDefault="00187081" w:rsidP="00EA01E5">
      <w:pPr>
        <w:pStyle w:val="3"/>
        <w:numPr>
          <w:ilvl w:val="1"/>
          <w:numId w:val="2"/>
        </w:numPr>
        <w:spacing w:before="0" w:after="0"/>
        <w:ind w:lef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470DA" w:rsidRPr="004C66E2">
        <w:rPr>
          <w:rFonts w:ascii="Times New Roman" w:hAnsi="Times New Roman" w:cs="Times New Roman"/>
          <w:sz w:val="28"/>
          <w:szCs w:val="28"/>
        </w:rPr>
        <w:t>Порядок, место, дата начала и окончания срока подачи заявок, вскрытия заявок</w:t>
      </w:r>
    </w:p>
    <w:p w:rsidR="00C470DA" w:rsidRPr="004C66E2" w:rsidRDefault="00C470DA" w:rsidP="001027D0">
      <w:pPr>
        <w:rPr>
          <w:sz w:val="28"/>
          <w:szCs w:val="28"/>
        </w:rPr>
      </w:pPr>
    </w:p>
    <w:p w:rsidR="00C470DA" w:rsidRDefault="00C470DA" w:rsidP="002505B0">
      <w:pPr>
        <w:ind w:firstLine="709"/>
        <w:jc w:val="both"/>
        <w:rPr>
          <w:bCs/>
          <w:sz w:val="28"/>
          <w:szCs w:val="28"/>
        </w:rPr>
      </w:pPr>
      <w:r w:rsidRPr="00896360">
        <w:rPr>
          <w:bCs/>
          <w:sz w:val="28"/>
          <w:szCs w:val="28"/>
        </w:rPr>
        <w:t>Заявки на бумажном носителе представляются в порядке, предусмотренном пункт</w:t>
      </w:r>
      <w:r w:rsidR="00CF0186">
        <w:rPr>
          <w:bCs/>
          <w:sz w:val="28"/>
          <w:szCs w:val="28"/>
        </w:rPr>
        <w:t>ами 8.2.-</w:t>
      </w:r>
      <w:r w:rsidRPr="00896360">
        <w:rPr>
          <w:bCs/>
          <w:sz w:val="28"/>
          <w:szCs w:val="28"/>
        </w:rPr>
        <w:t xml:space="preserve"> 8.</w:t>
      </w:r>
      <w:r w:rsidR="00CF0186">
        <w:rPr>
          <w:bCs/>
          <w:sz w:val="28"/>
          <w:szCs w:val="28"/>
        </w:rPr>
        <w:t>3</w:t>
      </w:r>
      <w:r w:rsidRPr="00896360">
        <w:rPr>
          <w:bCs/>
          <w:sz w:val="28"/>
          <w:szCs w:val="28"/>
        </w:rPr>
        <w:t xml:space="preserve"> документации запроса предложений, по адресу: </w:t>
      </w:r>
      <w:r w:rsidR="00B2603D" w:rsidRPr="00896360">
        <w:rPr>
          <w:bCs/>
          <w:sz w:val="28"/>
          <w:szCs w:val="28"/>
        </w:rPr>
        <w:t xml:space="preserve">129626, </w:t>
      </w:r>
      <w:r w:rsidRPr="00896360">
        <w:rPr>
          <w:bCs/>
          <w:sz w:val="28"/>
          <w:szCs w:val="28"/>
        </w:rPr>
        <w:t>г. Москва, ул. Павла Корчагина д</w:t>
      </w:r>
      <w:r w:rsidR="00B2603D" w:rsidRPr="00896360">
        <w:rPr>
          <w:bCs/>
          <w:sz w:val="28"/>
          <w:szCs w:val="28"/>
        </w:rPr>
        <w:t>.</w:t>
      </w:r>
      <w:r w:rsidRPr="00896360">
        <w:rPr>
          <w:bCs/>
          <w:sz w:val="28"/>
          <w:szCs w:val="28"/>
        </w:rPr>
        <w:t xml:space="preserve"> 2</w:t>
      </w:r>
      <w:r w:rsidR="00B2603D" w:rsidRPr="00896360">
        <w:rPr>
          <w:bCs/>
          <w:sz w:val="28"/>
          <w:szCs w:val="28"/>
        </w:rPr>
        <w:t>, ком. 100</w:t>
      </w:r>
      <w:r w:rsidR="00482653">
        <w:rPr>
          <w:bCs/>
          <w:sz w:val="28"/>
          <w:szCs w:val="28"/>
        </w:rPr>
        <w:t>4</w:t>
      </w:r>
      <w:r w:rsidR="00B2603D" w:rsidRPr="00896360">
        <w:rPr>
          <w:bCs/>
          <w:sz w:val="28"/>
          <w:szCs w:val="28"/>
        </w:rPr>
        <w:t>. В здании установлен пропускной режим: для прохода в здание необходимо сообщить контактному лицу (информация указана в п.п. 1.1.2.) информацию о представителе участника и название организации-участника, при себе представителю необходимо иметь паспорт.</w:t>
      </w:r>
    </w:p>
    <w:p w:rsidR="003976FE" w:rsidRPr="00896360" w:rsidRDefault="003976FE" w:rsidP="001027D0">
      <w:pPr>
        <w:ind w:firstLine="709"/>
        <w:jc w:val="both"/>
        <w:rPr>
          <w:bCs/>
          <w:i/>
          <w:sz w:val="28"/>
          <w:szCs w:val="28"/>
        </w:rPr>
      </w:pPr>
    </w:p>
    <w:p w:rsidR="00EE6D30" w:rsidRPr="004114C4" w:rsidRDefault="00C470DA" w:rsidP="00B2603D">
      <w:pPr>
        <w:autoSpaceDE w:val="0"/>
        <w:autoSpaceDN w:val="0"/>
        <w:adjustRightInd w:val="0"/>
        <w:ind w:firstLine="709"/>
        <w:jc w:val="both"/>
        <w:rPr>
          <w:b/>
          <w:sz w:val="28"/>
          <w:szCs w:val="28"/>
        </w:rPr>
      </w:pPr>
      <w:r w:rsidRPr="00896360">
        <w:rPr>
          <w:bCs/>
          <w:sz w:val="28"/>
          <w:szCs w:val="28"/>
        </w:rPr>
        <w:t xml:space="preserve">Дата начала подачи заявок </w:t>
      </w:r>
      <w:r w:rsidRPr="004114C4">
        <w:rPr>
          <w:bCs/>
          <w:sz w:val="28"/>
          <w:szCs w:val="28"/>
        </w:rPr>
        <w:t>–</w:t>
      </w:r>
      <w:r w:rsidR="00F44236" w:rsidRPr="004114C4">
        <w:rPr>
          <w:bCs/>
          <w:sz w:val="28"/>
          <w:szCs w:val="28"/>
        </w:rPr>
        <w:t xml:space="preserve"> </w:t>
      </w:r>
      <w:r w:rsidR="00B2603D" w:rsidRPr="004114C4">
        <w:rPr>
          <w:sz w:val="28"/>
          <w:szCs w:val="28"/>
        </w:rPr>
        <w:t>«</w:t>
      </w:r>
      <w:r w:rsidR="00482653">
        <w:rPr>
          <w:b/>
          <w:bCs/>
          <w:sz w:val="28"/>
          <w:szCs w:val="28"/>
        </w:rPr>
        <w:t>31</w:t>
      </w:r>
      <w:r w:rsidR="00B2603D" w:rsidRPr="004114C4">
        <w:rPr>
          <w:b/>
          <w:bCs/>
          <w:sz w:val="28"/>
          <w:szCs w:val="28"/>
        </w:rPr>
        <w:t xml:space="preserve">» </w:t>
      </w:r>
      <w:r w:rsidR="00F44236" w:rsidRPr="004114C4">
        <w:rPr>
          <w:b/>
          <w:bCs/>
          <w:sz w:val="28"/>
          <w:szCs w:val="28"/>
        </w:rPr>
        <w:t>я</w:t>
      </w:r>
      <w:r w:rsidR="00482653">
        <w:rPr>
          <w:b/>
          <w:bCs/>
          <w:sz w:val="28"/>
          <w:szCs w:val="28"/>
        </w:rPr>
        <w:t>нваря 2017</w:t>
      </w:r>
      <w:r w:rsidR="00B2603D" w:rsidRPr="004114C4">
        <w:rPr>
          <w:b/>
          <w:bCs/>
          <w:sz w:val="28"/>
          <w:szCs w:val="28"/>
        </w:rPr>
        <w:t>г.</w:t>
      </w:r>
    </w:p>
    <w:p w:rsidR="00C470DA" w:rsidRPr="004114C4" w:rsidRDefault="00C470DA" w:rsidP="001027D0">
      <w:pPr>
        <w:ind w:firstLine="709"/>
        <w:jc w:val="both"/>
        <w:rPr>
          <w:b/>
          <w:bCs/>
          <w:sz w:val="28"/>
          <w:szCs w:val="28"/>
        </w:rPr>
      </w:pPr>
      <w:r w:rsidRPr="004114C4">
        <w:rPr>
          <w:bCs/>
          <w:sz w:val="28"/>
          <w:szCs w:val="28"/>
        </w:rPr>
        <w:t>Дат</w:t>
      </w:r>
      <w:r w:rsidR="00B453AF" w:rsidRPr="004114C4">
        <w:rPr>
          <w:bCs/>
          <w:sz w:val="28"/>
          <w:szCs w:val="28"/>
        </w:rPr>
        <w:t>а</w:t>
      </w:r>
      <w:r w:rsidRPr="004114C4">
        <w:rPr>
          <w:bCs/>
          <w:sz w:val="28"/>
          <w:szCs w:val="28"/>
        </w:rPr>
        <w:t xml:space="preserve"> окончания срока подачи заявок – </w:t>
      </w:r>
      <w:r w:rsidR="00B2603D" w:rsidRPr="004114C4">
        <w:rPr>
          <w:bCs/>
          <w:sz w:val="28"/>
          <w:szCs w:val="28"/>
        </w:rPr>
        <w:t>«</w:t>
      </w:r>
      <w:r w:rsidR="00482653">
        <w:rPr>
          <w:b/>
          <w:bCs/>
          <w:sz w:val="28"/>
          <w:szCs w:val="28"/>
        </w:rPr>
        <w:t>1</w:t>
      </w:r>
      <w:r w:rsidR="004114C4" w:rsidRPr="004114C4">
        <w:rPr>
          <w:b/>
          <w:bCs/>
          <w:sz w:val="28"/>
          <w:szCs w:val="28"/>
        </w:rPr>
        <w:t>0</w:t>
      </w:r>
      <w:r w:rsidR="00B2603D" w:rsidRPr="004114C4">
        <w:rPr>
          <w:b/>
          <w:bCs/>
          <w:sz w:val="28"/>
          <w:szCs w:val="28"/>
        </w:rPr>
        <w:t xml:space="preserve">» </w:t>
      </w:r>
      <w:r w:rsidR="00482653">
        <w:rPr>
          <w:b/>
          <w:bCs/>
          <w:sz w:val="28"/>
          <w:szCs w:val="28"/>
        </w:rPr>
        <w:t>февраля 2017</w:t>
      </w:r>
      <w:r w:rsidR="00B2603D" w:rsidRPr="004114C4">
        <w:rPr>
          <w:b/>
          <w:bCs/>
          <w:sz w:val="28"/>
          <w:szCs w:val="28"/>
        </w:rPr>
        <w:t xml:space="preserve"> г. </w:t>
      </w:r>
      <w:r w:rsidR="00482653">
        <w:rPr>
          <w:b/>
          <w:bCs/>
          <w:sz w:val="28"/>
          <w:szCs w:val="28"/>
        </w:rPr>
        <w:t>до</w:t>
      </w:r>
      <w:r w:rsidR="00B2603D" w:rsidRPr="004114C4">
        <w:rPr>
          <w:b/>
          <w:bCs/>
          <w:sz w:val="28"/>
          <w:szCs w:val="28"/>
        </w:rPr>
        <w:t xml:space="preserve"> </w:t>
      </w:r>
      <w:r w:rsidR="000F037B" w:rsidRPr="004114C4">
        <w:rPr>
          <w:b/>
          <w:bCs/>
          <w:sz w:val="28"/>
          <w:szCs w:val="28"/>
        </w:rPr>
        <w:t>1</w:t>
      </w:r>
      <w:r w:rsidR="00482653">
        <w:rPr>
          <w:b/>
          <w:bCs/>
          <w:sz w:val="28"/>
          <w:szCs w:val="28"/>
        </w:rPr>
        <w:t>0</w:t>
      </w:r>
      <w:r w:rsidR="000F037B" w:rsidRPr="004114C4">
        <w:rPr>
          <w:b/>
          <w:bCs/>
          <w:sz w:val="28"/>
          <w:szCs w:val="28"/>
        </w:rPr>
        <w:t>:0</w:t>
      </w:r>
      <w:r w:rsidR="00B2603D" w:rsidRPr="004114C4">
        <w:rPr>
          <w:b/>
          <w:bCs/>
          <w:sz w:val="28"/>
          <w:szCs w:val="28"/>
        </w:rPr>
        <w:t>0 часов по московскому времени.</w:t>
      </w:r>
    </w:p>
    <w:p w:rsidR="00C470DA" w:rsidRPr="004114C4" w:rsidRDefault="00C470DA" w:rsidP="001027D0">
      <w:pPr>
        <w:ind w:firstLine="709"/>
        <w:jc w:val="both"/>
        <w:rPr>
          <w:sz w:val="28"/>
          <w:szCs w:val="28"/>
        </w:rPr>
      </w:pPr>
      <w:r w:rsidRPr="004114C4">
        <w:rPr>
          <w:sz w:val="28"/>
          <w:szCs w:val="28"/>
        </w:rPr>
        <w:t xml:space="preserve">Вскрытие заявок осуществляется по истечении срока подачи заявок </w:t>
      </w:r>
      <w:r w:rsidR="00B2603D" w:rsidRPr="004114C4">
        <w:rPr>
          <w:sz w:val="28"/>
          <w:szCs w:val="28"/>
        </w:rPr>
        <w:t>«</w:t>
      </w:r>
      <w:r w:rsidR="00482653">
        <w:rPr>
          <w:b/>
          <w:sz w:val="28"/>
          <w:szCs w:val="28"/>
        </w:rPr>
        <w:t>1</w:t>
      </w:r>
      <w:r w:rsidR="004114C4" w:rsidRPr="004114C4">
        <w:rPr>
          <w:b/>
          <w:sz w:val="28"/>
          <w:szCs w:val="28"/>
        </w:rPr>
        <w:t>0</w:t>
      </w:r>
      <w:r w:rsidR="00B2603D" w:rsidRPr="004114C4">
        <w:rPr>
          <w:b/>
          <w:sz w:val="28"/>
          <w:szCs w:val="28"/>
        </w:rPr>
        <w:t xml:space="preserve">» </w:t>
      </w:r>
      <w:r w:rsidR="00482653">
        <w:rPr>
          <w:b/>
          <w:sz w:val="28"/>
          <w:szCs w:val="28"/>
        </w:rPr>
        <w:t>февраля 2017</w:t>
      </w:r>
      <w:r w:rsidR="00B2603D" w:rsidRPr="004114C4">
        <w:rPr>
          <w:b/>
          <w:sz w:val="28"/>
          <w:szCs w:val="28"/>
        </w:rPr>
        <w:t xml:space="preserve"> г. </w:t>
      </w:r>
      <w:r w:rsidR="000F037B" w:rsidRPr="004114C4">
        <w:rPr>
          <w:b/>
          <w:sz w:val="28"/>
          <w:szCs w:val="28"/>
        </w:rPr>
        <w:t xml:space="preserve">в 12:00 часов по московскому времени </w:t>
      </w:r>
      <w:r w:rsidRPr="004114C4">
        <w:rPr>
          <w:sz w:val="28"/>
          <w:szCs w:val="28"/>
        </w:rPr>
        <w:t>по адресу</w:t>
      </w:r>
      <w:r w:rsidR="00B2603D" w:rsidRPr="004114C4">
        <w:rPr>
          <w:sz w:val="28"/>
          <w:szCs w:val="28"/>
        </w:rPr>
        <w:t>: 129626, г. Москва, ул. Павла Корчагина, д.2, ком.1004.</w:t>
      </w:r>
    </w:p>
    <w:p w:rsidR="00B2603D" w:rsidRPr="004114C4" w:rsidRDefault="00B2603D" w:rsidP="001027D0">
      <w:pPr>
        <w:ind w:firstLine="709"/>
        <w:jc w:val="both"/>
        <w:rPr>
          <w:sz w:val="28"/>
          <w:szCs w:val="28"/>
        </w:rPr>
      </w:pPr>
    </w:p>
    <w:p w:rsidR="00C470DA" w:rsidRPr="004114C4" w:rsidRDefault="00C470DA" w:rsidP="00EA01E5">
      <w:pPr>
        <w:pStyle w:val="3"/>
        <w:numPr>
          <w:ilvl w:val="1"/>
          <w:numId w:val="2"/>
        </w:numPr>
        <w:spacing w:before="0" w:after="0"/>
        <w:ind w:left="0" w:firstLine="709"/>
        <w:jc w:val="both"/>
        <w:rPr>
          <w:rFonts w:ascii="Times New Roman" w:hAnsi="Times New Roman" w:cs="Times New Roman"/>
          <w:sz w:val="28"/>
          <w:szCs w:val="28"/>
        </w:rPr>
      </w:pPr>
      <w:r w:rsidRPr="004114C4">
        <w:rPr>
          <w:rFonts w:ascii="Times New Roman" w:hAnsi="Times New Roman" w:cs="Times New Roman"/>
          <w:sz w:val="28"/>
          <w:szCs w:val="28"/>
        </w:rPr>
        <w:t xml:space="preserve">Место и дата </w:t>
      </w:r>
      <w:proofErr w:type="gramStart"/>
      <w:r w:rsidRPr="004114C4">
        <w:rPr>
          <w:rFonts w:ascii="Times New Roman" w:hAnsi="Times New Roman" w:cs="Times New Roman"/>
          <w:sz w:val="28"/>
          <w:szCs w:val="28"/>
        </w:rPr>
        <w:t>рассмотрения предложений участников запроса предложений</w:t>
      </w:r>
      <w:proofErr w:type="gramEnd"/>
      <w:r w:rsidRPr="004114C4">
        <w:rPr>
          <w:rFonts w:ascii="Times New Roman" w:hAnsi="Times New Roman" w:cs="Times New Roman"/>
          <w:sz w:val="28"/>
          <w:szCs w:val="28"/>
        </w:rPr>
        <w:t xml:space="preserve"> и подведения итогов запроса предложений</w:t>
      </w:r>
    </w:p>
    <w:p w:rsidR="00C470DA" w:rsidRPr="004114C4" w:rsidRDefault="00C470DA" w:rsidP="001027D0">
      <w:pPr>
        <w:rPr>
          <w:sz w:val="28"/>
          <w:szCs w:val="28"/>
        </w:rPr>
      </w:pPr>
    </w:p>
    <w:p w:rsidR="00C470DA" w:rsidRPr="004114C4" w:rsidRDefault="00C470DA" w:rsidP="001027D0">
      <w:pPr>
        <w:ind w:firstLine="709"/>
        <w:jc w:val="both"/>
        <w:rPr>
          <w:bCs/>
          <w:sz w:val="28"/>
          <w:szCs w:val="28"/>
        </w:rPr>
      </w:pPr>
      <w:r w:rsidRPr="004114C4">
        <w:rPr>
          <w:bCs/>
          <w:sz w:val="28"/>
          <w:szCs w:val="28"/>
        </w:rPr>
        <w:t xml:space="preserve">Рассмотрение заявок участников осуществляется </w:t>
      </w:r>
      <w:r w:rsidR="00B2603D" w:rsidRPr="004114C4">
        <w:rPr>
          <w:b/>
          <w:bCs/>
          <w:sz w:val="28"/>
          <w:szCs w:val="28"/>
        </w:rPr>
        <w:t>«</w:t>
      </w:r>
      <w:r w:rsidR="00482653">
        <w:rPr>
          <w:b/>
          <w:bCs/>
          <w:sz w:val="28"/>
          <w:szCs w:val="28"/>
        </w:rPr>
        <w:t>10</w:t>
      </w:r>
      <w:r w:rsidR="00B2603D" w:rsidRPr="004114C4">
        <w:rPr>
          <w:b/>
          <w:bCs/>
          <w:sz w:val="28"/>
          <w:szCs w:val="28"/>
        </w:rPr>
        <w:t>»</w:t>
      </w:r>
      <w:r w:rsidR="00C22B11" w:rsidRPr="004114C4">
        <w:rPr>
          <w:b/>
          <w:bCs/>
          <w:sz w:val="28"/>
          <w:szCs w:val="28"/>
        </w:rPr>
        <w:t xml:space="preserve"> </w:t>
      </w:r>
      <w:r w:rsidR="00482653">
        <w:rPr>
          <w:b/>
          <w:bCs/>
          <w:sz w:val="28"/>
          <w:szCs w:val="28"/>
        </w:rPr>
        <w:t>феврал</w:t>
      </w:r>
      <w:r w:rsidR="00C22B11" w:rsidRPr="004114C4">
        <w:rPr>
          <w:b/>
          <w:bCs/>
          <w:sz w:val="28"/>
          <w:szCs w:val="28"/>
        </w:rPr>
        <w:t>я</w:t>
      </w:r>
      <w:r w:rsidR="007147E1" w:rsidRPr="004114C4">
        <w:rPr>
          <w:b/>
          <w:bCs/>
          <w:sz w:val="28"/>
          <w:szCs w:val="28"/>
        </w:rPr>
        <w:t xml:space="preserve"> </w:t>
      </w:r>
      <w:r w:rsidR="00B2603D" w:rsidRPr="004114C4">
        <w:rPr>
          <w:b/>
          <w:bCs/>
          <w:sz w:val="28"/>
          <w:szCs w:val="28"/>
        </w:rPr>
        <w:t>201</w:t>
      </w:r>
      <w:r w:rsidR="00482653">
        <w:rPr>
          <w:b/>
          <w:bCs/>
          <w:sz w:val="28"/>
          <w:szCs w:val="28"/>
        </w:rPr>
        <w:t>7</w:t>
      </w:r>
      <w:r w:rsidR="00B2603D" w:rsidRPr="004114C4">
        <w:rPr>
          <w:b/>
          <w:bCs/>
          <w:sz w:val="28"/>
          <w:szCs w:val="28"/>
        </w:rPr>
        <w:t xml:space="preserve"> г. </w:t>
      </w:r>
      <w:r w:rsidR="000F037B" w:rsidRPr="004114C4">
        <w:rPr>
          <w:b/>
          <w:bCs/>
          <w:sz w:val="28"/>
          <w:szCs w:val="28"/>
        </w:rPr>
        <w:t xml:space="preserve">в 12:00 часов по московскому времени </w:t>
      </w:r>
      <w:r w:rsidR="00B2603D" w:rsidRPr="004114C4">
        <w:rPr>
          <w:bCs/>
          <w:sz w:val="28"/>
          <w:szCs w:val="28"/>
        </w:rPr>
        <w:t xml:space="preserve">по адресу: </w:t>
      </w:r>
      <w:r w:rsidR="00B2603D" w:rsidRPr="004114C4">
        <w:rPr>
          <w:sz w:val="28"/>
          <w:szCs w:val="28"/>
        </w:rPr>
        <w:t>129626, г. Москва, ул. Павла Корчагина, д.2, ком.1004</w:t>
      </w:r>
      <w:r w:rsidRPr="004114C4">
        <w:rPr>
          <w:bCs/>
          <w:i/>
          <w:sz w:val="28"/>
          <w:szCs w:val="28"/>
        </w:rPr>
        <w:t>.</w:t>
      </w:r>
      <w:r w:rsidRPr="004114C4">
        <w:rPr>
          <w:bCs/>
          <w:sz w:val="28"/>
          <w:szCs w:val="28"/>
        </w:rPr>
        <w:t xml:space="preserve"> </w:t>
      </w:r>
    </w:p>
    <w:p w:rsidR="00C470DA" w:rsidRPr="004C66E2" w:rsidRDefault="00C470DA" w:rsidP="001027D0">
      <w:pPr>
        <w:ind w:firstLine="709"/>
        <w:jc w:val="both"/>
        <w:rPr>
          <w:bCs/>
          <w:i/>
          <w:sz w:val="28"/>
          <w:szCs w:val="28"/>
        </w:rPr>
      </w:pPr>
      <w:r w:rsidRPr="004114C4">
        <w:rPr>
          <w:bCs/>
          <w:sz w:val="28"/>
          <w:szCs w:val="28"/>
        </w:rPr>
        <w:t>Подведение итогов запроса предложений осуществляется</w:t>
      </w:r>
      <w:r w:rsidR="004114C4" w:rsidRPr="004114C4">
        <w:rPr>
          <w:bCs/>
          <w:sz w:val="28"/>
          <w:szCs w:val="28"/>
        </w:rPr>
        <w:t xml:space="preserve"> </w:t>
      </w:r>
      <w:r w:rsidR="00B2603D" w:rsidRPr="004114C4">
        <w:rPr>
          <w:b/>
          <w:bCs/>
          <w:sz w:val="28"/>
          <w:szCs w:val="28"/>
        </w:rPr>
        <w:t>«</w:t>
      </w:r>
      <w:r w:rsidR="00482653">
        <w:rPr>
          <w:b/>
          <w:bCs/>
          <w:sz w:val="28"/>
          <w:szCs w:val="28"/>
        </w:rPr>
        <w:t>10</w:t>
      </w:r>
      <w:r w:rsidR="00B2603D" w:rsidRPr="004114C4">
        <w:rPr>
          <w:b/>
          <w:bCs/>
          <w:sz w:val="28"/>
          <w:szCs w:val="28"/>
        </w:rPr>
        <w:t>»</w:t>
      </w:r>
      <w:r w:rsidR="00482653">
        <w:rPr>
          <w:b/>
          <w:bCs/>
          <w:sz w:val="28"/>
          <w:szCs w:val="28"/>
        </w:rPr>
        <w:t xml:space="preserve"> февраля </w:t>
      </w:r>
      <w:r w:rsidR="000F037B" w:rsidRPr="004114C4">
        <w:rPr>
          <w:b/>
          <w:bCs/>
          <w:sz w:val="28"/>
          <w:szCs w:val="28"/>
        </w:rPr>
        <w:t>201</w:t>
      </w:r>
      <w:r w:rsidR="00482653">
        <w:rPr>
          <w:b/>
          <w:bCs/>
          <w:sz w:val="28"/>
          <w:szCs w:val="28"/>
        </w:rPr>
        <w:t>7</w:t>
      </w:r>
      <w:r w:rsidR="00B2603D" w:rsidRPr="004114C4">
        <w:rPr>
          <w:b/>
          <w:bCs/>
          <w:sz w:val="28"/>
          <w:szCs w:val="28"/>
        </w:rPr>
        <w:t xml:space="preserve">г. </w:t>
      </w:r>
      <w:r w:rsidR="00B2603D" w:rsidRPr="004114C4">
        <w:rPr>
          <w:bCs/>
          <w:sz w:val="28"/>
          <w:szCs w:val="28"/>
        </w:rPr>
        <w:t xml:space="preserve">по адресу: </w:t>
      </w:r>
      <w:r w:rsidR="00B2603D" w:rsidRPr="004114C4">
        <w:rPr>
          <w:sz w:val="28"/>
          <w:szCs w:val="28"/>
        </w:rPr>
        <w:t>129626, г. Москва, ул. Павла Корчагина, д.2, ком.1004</w:t>
      </w:r>
      <w:r w:rsidRPr="004114C4">
        <w:rPr>
          <w:bCs/>
          <w:i/>
          <w:sz w:val="28"/>
          <w:szCs w:val="28"/>
        </w:rPr>
        <w:t>.</w:t>
      </w:r>
    </w:p>
    <w:p w:rsidR="00C470DA" w:rsidRPr="004C66E2" w:rsidRDefault="00C470DA" w:rsidP="001027D0">
      <w:pPr>
        <w:ind w:firstLine="709"/>
        <w:jc w:val="both"/>
        <w:rPr>
          <w:sz w:val="28"/>
          <w:szCs w:val="28"/>
        </w:rPr>
      </w:pPr>
    </w:p>
    <w:p w:rsidR="00C470DA" w:rsidRPr="004C66E2" w:rsidRDefault="00C470DA" w:rsidP="00EA01E5">
      <w:pPr>
        <w:pStyle w:val="20"/>
        <w:numPr>
          <w:ilvl w:val="0"/>
          <w:numId w:val="2"/>
        </w:numPr>
        <w:spacing w:before="0" w:after="0"/>
        <w:ind w:left="0" w:firstLine="709"/>
        <w:jc w:val="both"/>
        <w:rPr>
          <w:rFonts w:ascii="Times New Roman" w:hAnsi="Times New Roman" w:cs="Times New Roman"/>
          <w:i w:val="0"/>
        </w:rPr>
      </w:pPr>
      <w:r w:rsidRPr="004C66E2">
        <w:rPr>
          <w:rFonts w:ascii="Times New Roman" w:hAnsi="Times New Roman" w:cs="Times New Roman"/>
          <w:i w:val="0"/>
        </w:rPr>
        <w:lastRenderedPageBreak/>
        <w:t>Квалификационные требования к участникам запроса предложений</w:t>
      </w:r>
    </w:p>
    <w:p w:rsidR="00C22B11" w:rsidRDefault="00C22B11" w:rsidP="00EF1924">
      <w:pPr>
        <w:pStyle w:val="a8"/>
        <w:numPr>
          <w:ilvl w:val="1"/>
          <w:numId w:val="2"/>
        </w:numPr>
        <w:ind w:left="0" w:firstLine="851"/>
        <w:jc w:val="both"/>
        <w:rPr>
          <w:sz w:val="28"/>
          <w:szCs w:val="28"/>
        </w:rPr>
      </w:pPr>
      <w:proofErr w:type="gramStart"/>
      <w:r w:rsidRPr="00094EBD">
        <w:rPr>
          <w:sz w:val="28"/>
          <w:szCs w:val="28"/>
        </w:rPr>
        <w:t xml:space="preserve">Участник должен иметь разрешительные документы на право осуществления деятельности, предусмотренной закупочной документацией, а именно действующее свидетельство о допуске к </w:t>
      </w:r>
      <w:r w:rsidR="003A4174">
        <w:rPr>
          <w:sz w:val="28"/>
          <w:szCs w:val="28"/>
        </w:rPr>
        <w:t>опр</w:t>
      </w:r>
      <w:r w:rsidR="00BF1A65">
        <w:rPr>
          <w:sz w:val="28"/>
          <w:szCs w:val="28"/>
        </w:rPr>
        <w:t>еделенному виду или видам работ</w:t>
      </w:r>
      <w:r w:rsidR="003A4174">
        <w:rPr>
          <w:sz w:val="28"/>
          <w:szCs w:val="28"/>
        </w:rPr>
        <w:t xml:space="preserve">, которые оказывают влияние на безопасность объектов капитального строительства  (кроме особо опасных и технически сложных объектов, объектов использования атомной энергии) </w:t>
      </w:r>
      <w:r w:rsidRPr="00094EBD">
        <w:rPr>
          <w:sz w:val="28"/>
          <w:szCs w:val="28"/>
        </w:rPr>
        <w:t>в соответствии с перечнем видов работ, утвержденным приказом Министерства регионального развития Российской Федерации от 30 декабря 2009</w:t>
      </w:r>
      <w:proofErr w:type="gramEnd"/>
      <w:r w:rsidRPr="00094EBD">
        <w:rPr>
          <w:sz w:val="28"/>
          <w:szCs w:val="28"/>
        </w:rPr>
        <w:t xml:space="preserve"> </w:t>
      </w:r>
      <w:proofErr w:type="gramStart"/>
      <w:r w:rsidRPr="00094EBD">
        <w:rPr>
          <w:sz w:val="28"/>
          <w:szCs w:val="28"/>
        </w:rPr>
        <w:t xml:space="preserve">года № 624 в последней редакции, выданное </w:t>
      </w:r>
      <w:proofErr w:type="spellStart"/>
      <w:r w:rsidRPr="00094EBD">
        <w:rPr>
          <w:sz w:val="28"/>
          <w:szCs w:val="28"/>
        </w:rPr>
        <w:t>саморегулируемой</w:t>
      </w:r>
      <w:proofErr w:type="spellEnd"/>
      <w:r w:rsidRPr="00094EBD">
        <w:rPr>
          <w:sz w:val="28"/>
          <w:szCs w:val="28"/>
        </w:rPr>
        <w:t xml:space="preserve"> организацией (СРО), включающее в себя следующие виды работ:</w:t>
      </w:r>
      <w:proofErr w:type="gramEnd"/>
    </w:p>
    <w:p w:rsidR="00A11A29" w:rsidRPr="00874F20" w:rsidRDefault="00A11A29" w:rsidP="00874F20">
      <w:pPr>
        <w:pStyle w:val="a8"/>
        <w:numPr>
          <w:ilvl w:val="0"/>
          <w:numId w:val="33"/>
        </w:numPr>
        <w:jc w:val="both"/>
        <w:rPr>
          <w:sz w:val="28"/>
          <w:szCs w:val="28"/>
        </w:rPr>
      </w:pPr>
      <w:r w:rsidRPr="00874F20">
        <w:rPr>
          <w:sz w:val="28"/>
          <w:szCs w:val="28"/>
        </w:rPr>
        <w:t xml:space="preserve">Работы </w:t>
      </w:r>
      <w:r w:rsidR="00874F20">
        <w:rPr>
          <w:sz w:val="28"/>
          <w:szCs w:val="28"/>
        </w:rPr>
        <w:t>по подготовке технологических решений</w:t>
      </w:r>
      <w:r w:rsidRPr="00874F20">
        <w:rPr>
          <w:sz w:val="28"/>
          <w:szCs w:val="28"/>
        </w:rPr>
        <w:t>:</w:t>
      </w:r>
    </w:p>
    <w:p w:rsidR="00874F20" w:rsidRDefault="00874F20" w:rsidP="00874F20">
      <w:pPr>
        <w:pStyle w:val="a8"/>
        <w:numPr>
          <w:ilvl w:val="2"/>
          <w:numId w:val="34"/>
        </w:numPr>
        <w:ind w:left="0" w:firstLine="567"/>
        <w:jc w:val="both"/>
        <w:rPr>
          <w:sz w:val="28"/>
          <w:szCs w:val="28"/>
        </w:rPr>
      </w:pPr>
      <w:r>
        <w:rPr>
          <w:sz w:val="28"/>
          <w:szCs w:val="28"/>
        </w:rPr>
        <w:t>Работы по подготовке технологических решений объектов транспортного назначения и их комплексов</w:t>
      </w:r>
    </w:p>
    <w:p w:rsidR="00482653" w:rsidRPr="00482653" w:rsidRDefault="00482653" w:rsidP="00874F20">
      <w:pPr>
        <w:pStyle w:val="a8"/>
        <w:autoSpaceDE w:val="0"/>
        <w:autoSpaceDN w:val="0"/>
        <w:adjustRightInd w:val="0"/>
        <w:ind w:left="142"/>
        <w:jc w:val="both"/>
        <w:rPr>
          <w:sz w:val="28"/>
          <w:szCs w:val="28"/>
        </w:rPr>
      </w:pPr>
    </w:p>
    <w:p w:rsidR="00094EBD" w:rsidRPr="002A05CC" w:rsidRDefault="00094EBD" w:rsidP="00094EBD">
      <w:pPr>
        <w:pStyle w:val="a8"/>
        <w:ind w:left="0" w:firstLine="720"/>
        <w:jc w:val="both"/>
        <w:rPr>
          <w:b/>
          <w:sz w:val="28"/>
          <w:szCs w:val="28"/>
        </w:rPr>
      </w:pPr>
      <w:r w:rsidRPr="002A05CC">
        <w:rPr>
          <w:b/>
          <w:sz w:val="28"/>
          <w:szCs w:val="28"/>
        </w:rPr>
        <w:t>В подтверждение наличия разрешительных документов участник в составе заявки должен представить:</w:t>
      </w:r>
    </w:p>
    <w:p w:rsidR="00094EBD" w:rsidRDefault="00094EBD" w:rsidP="00094EBD">
      <w:pPr>
        <w:pStyle w:val="a8"/>
        <w:ind w:left="0" w:firstLine="720"/>
        <w:jc w:val="both"/>
        <w:rPr>
          <w:sz w:val="28"/>
          <w:szCs w:val="28"/>
        </w:rPr>
      </w:pPr>
      <w:r w:rsidRPr="00094EBD">
        <w:rPr>
          <w:sz w:val="28"/>
          <w:szCs w:val="28"/>
        </w:rPr>
        <w:t xml:space="preserve">- действующие свидетельства о допуске к выполнению работ в соответствии с перечнем видов работ, утвержденным приказом Министерства регионального развития Российской Федерации от 30 декабря 2009 г. № 624, выданные </w:t>
      </w:r>
      <w:proofErr w:type="spellStart"/>
      <w:r w:rsidRPr="00094EBD">
        <w:rPr>
          <w:sz w:val="28"/>
          <w:szCs w:val="28"/>
        </w:rPr>
        <w:t>саморегулируемой</w:t>
      </w:r>
      <w:proofErr w:type="spellEnd"/>
      <w:r w:rsidRPr="00094EBD">
        <w:rPr>
          <w:sz w:val="28"/>
          <w:szCs w:val="28"/>
        </w:rPr>
        <w:t xml:space="preserve"> организацией (СРО), включающие в себя все виды работ, указанные в пункте 2.1 закупочной документации, в редакции указанного приказа.</w:t>
      </w:r>
    </w:p>
    <w:p w:rsidR="002505B0" w:rsidRPr="00D21CE3" w:rsidRDefault="002505B0" w:rsidP="002505B0">
      <w:pPr>
        <w:pStyle w:val="ab"/>
        <w:suppressAutoHyphens/>
        <w:rPr>
          <w:sz w:val="28"/>
          <w:szCs w:val="28"/>
        </w:rPr>
      </w:pPr>
      <w:r w:rsidRPr="005B18CE">
        <w:rPr>
          <w:sz w:val="28"/>
          <w:szCs w:val="28"/>
        </w:rPr>
        <w:t>На</w:t>
      </w:r>
      <w:r w:rsidRPr="005B18CE">
        <w:rPr>
          <w:b/>
          <w:i/>
          <w:sz w:val="28"/>
          <w:szCs w:val="28"/>
        </w:rPr>
        <w:t xml:space="preserve"> </w:t>
      </w:r>
      <w:r w:rsidRPr="005B18CE">
        <w:rPr>
          <w:sz w:val="28"/>
          <w:szCs w:val="28"/>
        </w:rPr>
        <w:t>бумажном носителе предоставляются копии, заверенные нотариально или печатью претендента и подписью уполномоченного лица.</w:t>
      </w:r>
    </w:p>
    <w:p w:rsidR="00B85420" w:rsidRPr="00292F69" w:rsidRDefault="00292F69" w:rsidP="00874F20">
      <w:pPr>
        <w:pStyle w:val="ab"/>
        <w:numPr>
          <w:ilvl w:val="1"/>
          <w:numId w:val="2"/>
        </w:numPr>
        <w:suppressAutoHyphens/>
        <w:ind w:left="0" w:firstLine="851"/>
        <w:rPr>
          <w:sz w:val="28"/>
          <w:szCs w:val="28"/>
        </w:rPr>
      </w:pPr>
      <w:r w:rsidRPr="00292F69">
        <w:rPr>
          <w:sz w:val="28"/>
          <w:szCs w:val="28"/>
        </w:rPr>
        <w:t xml:space="preserve">Участник должен иметь опыт выполнения работ по </w:t>
      </w:r>
      <w:r w:rsidR="0057073D">
        <w:rPr>
          <w:sz w:val="28"/>
          <w:szCs w:val="28"/>
        </w:rPr>
        <w:t xml:space="preserve">проектированию микропроцессорной централизации типа </w:t>
      </w:r>
      <w:r w:rsidR="0057073D" w:rsidRPr="0057073D">
        <w:rPr>
          <w:sz w:val="28"/>
          <w:szCs w:val="28"/>
        </w:rPr>
        <w:t>«</w:t>
      </w:r>
      <w:proofErr w:type="spellStart"/>
      <w:r w:rsidR="0057073D" w:rsidRPr="0057073D">
        <w:rPr>
          <w:sz w:val="28"/>
          <w:szCs w:val="28"/>
          <w:lang w:val="en-US"/>
        </w:rPr>
        <w:t>EBILock</w:t>
      </w:r>
      <w:proofErr w:type="spellEnd"/>
      <w:r w:rsidR="0057073D" w:rsidRPr="0057073D">
        <w:rPr>
          <w:sz w:val="28"/>
          <w:szCs w:val="28"/>
        </w:rPr>
        <w:t>-950»</w:t>
      </w:r>
      <w:r w:rsidR="0057073D">
        <w:rPr>
          <w:sz w:val="28"/>
          <w:szCs w:val="28"/>
        </w:rPr>
        <w:t xml:space="preserve"> в комплексе с интегрированными в МПЦ системами. </w:t>
      </w:r>
    </w:p>
    <w:p w:rsidR="00292F69" w:rsidRPr="00874F20" w:rsidRDefault="00874F20" w:rsidP="00292F69">
      <w:pPr>
        <w:pStyle w:val="ab"/>
        <w:tabs>
          <w:tab w:val="left" w:pos="0"/>
        </w:tabs>
        <w:spacing w:line="380" w:lineRule="exact"/>
        <w:ind w:firstLine="0"/>
        <w:rPr>
          <w:b/>
          <w:sz w:val="28"/>
          <w:szCs w:val="28"/>
        </w:rPr>
      </w:pPr>
      <w:r>
        <w:rPr>
          <w:b/>
          <w:sz w:val="28"/>
          <w:szCs w:val="28"/>
        </w:rPr>
        <w:tab/>
      </w:r>
      <w:r w:rsidR="00292F69" w:rsidRPr="00874F20">
        <w:rPr>
          <w:b/>
          <w:sz w:val="28"/>
          <w:szCs w:val="28"/>
        </w:rPr>
        <w:t xml:space="preserve">В подтверждение такого опыта участник в составе заявки представляет: </w:t>
      </w:r>
    </w:p>
    <w:p w:rsidR="00292F69" w:rsidRPr="00292F69" w:rsidRDefault="00292F69" w:rsidP="00292F69">
      <w:pPr>
        <w:pStyle w:val="ab"/>
        <w:suppressAutoHyphens/>
        <w:spacing w:line="360" w:lineRule="exact"/>
        <w:rPr>
          <w:sz w:val="28"/>
          <w:szCs w:val="28"/>
        </w:rPr>
      </w:pPr>
      <w:r w:rsidRPr="00292F69">
        <w:rPr>
          <w:sz w:val="28"/>
          <w:szCs w:val="28"/>
        </w:rPr>
        <w:t>- документ по форме приложения № 4 к конкурсной документации о наличии опыта выполнения работ</w:t>
      </w:r>
      <w:r w:rsidR="000349DA">
        <w:rPr>
          <w:sz w:val="28"/>
          <w:szCs w:val="28"/>
        </w:rPr>
        <w:t xml:space="preserve"> </w:t>
      </w:r>
      <w:r w:rsidR="000349DA" w:rsidRPr="00292F69">
        <w:rPr>
          <w:sz w:val="28"/>
          <w:szCs w:val="28"/>
        </w:rPr>
        <w:t>по предмету запроса предложений</w:t>
      </w:r>
      <w:r w:rsidRPr="00292F69">
        <w:rPr>
          <w:sz w:val="28"/>
          <w:szCs w:val="28"/>
        </w:rPr>
        <w:t>;</w:t>
      </w:r>
    </w:p>
    <w:p w:rsidR="00292F69" w:rsidRPr="00292F69" w:rsidRDefault="00292F69" w:rsidP="00292F69">
      <w:pPr>
        <w:pStyle w:val="ab"/>
        <w:suppressAutoHyphens/>
        <w:spacing w:line="360" w:lineRule="exact"/>
        <w:rPr>
          <w:sz w:val="28"/>
          <w:szCs w:val="28"/>
        </w:rPr>
      </w:pPr>
      <w:r w:rsidRPr="00292F69">
        <w:rPr>
          <w:sz w:val="28"/>
          <w:szCs w:val="28"/>
        </w:rPr>
        <w:t>и</w:t>
      </w:r>
    </w:p>
    <w:p w:rsidR="00292F69" w:rsidRPr="00292F69" w:rsidRDefault="00292F69" w:rsidP="00292F69">
      <w:pPr>
        <w:pStyle w:val="ab"/>
        <w:suppressAutoHyphens/>
        <w:spacing w:line="360" w:lineRule="exact"/>
        <w:ind w:right="90"/>
        <w:rPr>
          <w:sz w:val="28"/>
          <w:szCs w:val="28"/>
        </w:rPr>
      </w:pPr>
      <w:r w:rsidRPr="00292F69">
        <w:rPr>
          <w:sz w:val="28"/>
          <w:szCs w:val="28"/>
        </w:rPr>
        <w:t>- копии договоров на выполнение работ (предоставляются все листы договоров со всеми приложениями);</w:t>
      </w:r>
    </w:p>
    <w:p w:rsidR="00292F69" w:rsidRPr="00292F69" w:rsidRDefault="00292F69" w:rsidP="00292F69">
      <w:pPr>
        <w:pStyle w:val="ab"/>
        <w:suppressAutoHyphens/>
        <w:spacing w:line="360" w:lineRule="exact"/>
        <w:ind w:right="90"/>
        <w:rPr>
          <w:sz w:val="28"/>
          <w:szCs w:val="28"/>
        </w:rPr>
      </w:pPr>
      <w:r w:rsidRPr="00292F69">
        <w:rPr>
          <w:sz w:val="28"/>
          <w:szCs w:val="28"/>
        </w:rPr>
        <w:t>и</w:t>
      </w:r>
    </w:p>
    <w:p w:rsidR="00292F69" w:rsidRDefault="00292F69" w:rsidP="00292F69">
      <w:pPr>
        <w:pStyle w:val="ab"/>
        <w:suppressAutoHyphens/>
        <w:spacing w:line="360" w:lineRule="exact"/>
        <w:ind w:right="90"/>
        <w:rPr>
          <w:sz w:val="28"/>
          <w:szCs w:val="28"/>
        </w:rPr>
      </w:pPr>
      <w:r w:rsidRPr="00292F69">
        <w:rPr>
          <w:sz w:val="28"/>
          <w:szCs w:val="28"/>
        </w:rPr>
        <w:t>- копии актов выполненных работ.</w:t>
      </w:r>
    </w:p>
    <w:p w:rsidR="00482653" w:rsidRDefault="00482653" w:rsidP="00292F69">
      <w:pPr>
        <w:pStyle w:val="ab"/>
        <w:suppressAutoHyphens/>
        <w:spacing w:line="360" w:lineRule="exact"/>
        <w:ind w:right="90"/>
        <w:rPr>
          <w:sz w:val="28"/>
          <w:szCs w:val="28"/>
        </w:rPr>
      </w:pPr>
      <w:r>
        <w:rPr>
          <w:sz w:val="28"/>
          <w:szCs w:val="28"/>
        </w:rPr>
        <w:t xml:space="preserve">2.3. </w:t>
      </w:r>
      <w:r w:rsidRPr="00292F69">
        <w:rPr>
          <w:sz w:val="28"/>
          <w:szCs w:val="28"/>
        </w:rPr>
        <w:t xml:space="preserve">Участник должен иметь </w:t>
      </w:r>
      <w:r w:rsidR="00943507">
        <w:rPr>
          <w:sz w:val="28"/>
          <w:szCs w:val="28"/>
        </w:rPr>
        <w:t>квалифицированный персонал для выполнения работ по предмету запроса предложений:</w:t>
      </w:r>
    </w:p>
    <w:p w:rsidR="00943507" w:rsidRDefault="00943507" w:rsidP="00292F69">
      <w:pPr>
        <w:pStyle w:val="ab"/>
        <w:suppressAutoHyphens/>
        <w:spacing w:line="360" w:lineRule="exact"/>
        <w:ind w:right="90"/>
        <w:rPr>
          <w:sz w:val="28"/>
          <w:szCs w:val="28"/>
        </w:rPr>
      </w:pPr>
      <w:r>
        <w:rPr>
          <w:sz w:val="28"/>
          <w:szCs w:val="28"/>
        </w:rPr>
        <w:t xml:space="preserve">- </w:t>
      </w:r>
      <w:r w:rsidR="00874F20">
        <w:rPr>
          <w:sz w:val="28"/>
          <w:szCs w:val="28"/>
        </w:rPr>
        <w:t xml:space="preserve">главный инженер проекта </w:t>
      </w:r>
      <w:r>
        <w:rPr>
          <w:sz w:val="28"/>
          <w:szCs w:val="28"/>
        </w:rPr>
        <w:t>– не мене 1 человека;</w:t>
      </w:r>
    </w:p>
    <w:p w:rsidR="00943507" w:rsidRDefault="00943507" w:rsidP="00292F69">
      <w:pPr>
        <w:pStyle w:val="ab"/>
        <w:suppressAutoHyphens/>
        <w:spacing w:line="360" w:lineRule="exact"/>
        <w:ind w:right="90"/>
        <w:rPr>
          <w:sz w:val="28"/>
          <w:szCs w:val="28"/>
        </w:rPr>
      </w:pPr>
      <w:r>
        <w:rPr>
          <w:sz w:val="28"/>
          <w:szCs w:val="28"/>
        </w:rPr>
        <w:t xml:space="preserve">- </w:t>
      </w:r>
      <w:proofErr w:type="spellStart"/>
      <w:r w:rsidR="00874F20">
        <w:rPr>
          <w:sz w:val="28"/>
          <w:szCs w:val="28"/>
        </w:rPr>
        <w:t>нормоконтролер</w:t>
      </w:r>
      <w:proofErr w:type="spellEnd"/>
      <w:r>
        <w:rPr>
          <w:sz w:val="28"/>
          <w:szCs w:val="28"/>
        </w:rPr>
        <w:t xml:space="preserve">– </w:t>
      </w:r>
      <w:proofErr w:type="gramStart"/>
      <w:r>
        <w:rPr>
          <w:sz w:val="28"/>
          <w:szCs w:val="28"/>
        </w:rPr>
        <w:t>не</w:t>
      </w:r>
      <w:proofErr w:type="gramEnd"/>
      <w:r>
        <w:rPr>
          <w:sz w:val="28"/>
          <w:szCs w:val="28"/>
        </w:rPr>
        <w:t xml:space="preserve"> менее 1 человека;</w:t>
      </w:r>
    </w:p>
    <w:p w:rsidR="00943507" w:rsidRDefault="00943507" w:rsidP="00292F69">
      <w:pPr>
        <w:pStyle w:val="ab"/>
        <w:suppressAutoHyphens/>
        <w:spacing w:line="360" w:lineRule="exact"/>
        <w:ind w:right="90"/>
        <w:rPr>
          <w:sz w:val="28"/>
          <w:szCs w:val="28"/>
        </w:rPr>
      </w:pPr>
      <w:r>
        <w:rPr>
          <w:sz w:val="28"/>
          <w:szCs w:val="28"/>
        </w:rPr>
        <w:lastRenderedPageBreak/>
        <w:t xml:space="preserve">- </w:t>
      </w:r>
      <w:r w:rsidR="00874F20">
        <w:rPr>
          <w:sz w:val="28"/>
          <w:szCs w:val="28"/>
        </w:rPr>
        <w:t xml:space="preserve">специалисты по специальности «Автоматика, телемеханика и связь </w:t>
      </w:r>
      <w:proofErr w:type="gramStart"/>
      <w:r w:rsidR="00874F20">
        <w:rPr>
          <w:sz w:val="28"/>
          <w:szCs w:val="28"/>
        </w:rPr>
        <w:t>на ж</w:t>
      </w:r>
      <w:proofErr w:type="gramEnd"/>
      <w:r w:rsidR="00874F20">
        <w:rPr>
          <w:sz w:val="28"/>
          <w:szCs w:val="28"/>
        </w:rPr>
        <w:t>.д. транспорте»</w:t>
      </w:r>
      <w:r>
        <w:rPr>
          <w:sz w:val="28"/>
          <w:szCs w:val="28"/>
        </w:rPr>
        <w:t xml:space="preserve"> – не мене </w:t>
      </w:r>
      <w:r w:rsidR="00874F20">
        <w:rPr>
          <w:sz w:val="28"/>
          <w:szCs w:val="28"/>
        </w:rPr>
        <w:t>2</w:t>
      </w:r>
      <w:r>
        <w:rPr>
          <w:sz w:val="28"/>
          <w:szCs w:val="28"/>
        </w:rPr>
        <w:t xml:space="preserve"> человек;</w:t>
      </w:r>
    </w:p>
    <w:p w:rsidR="00C82823" w:rsidRPr="00292F69" w:rsidRDefault="0057073D" w:rsidP="00C82823">
      <w:pPr>
        <w:pStyle w:val="ab"/>
        <w:tabs>
          <w:tab w:val="left" w:pos="0"/>
        </w:tabs>
        <w:spacing w:line="380" w:lineRule="exact"/>
        <w:ind w:firstLine="0"/>
        <w:rPr>
          <w:sz w:val="28"/>
          <w:szCs w:val="28"/>
        </w:rPr>
      </w:pPr>
      <w:r>
        <w:rPr>
          <w:b/>
          <w:sz w:val="28"/>
          <w:szCs w:val="28"/>
        </w:rPr>
        <w:tab/>
      </w:r>
      <w:r w:rsidR="00C82823" w:rsidRPr="00BF3E97">
        <w:rPr>
          <w:b/>
          <w:sz w:val="28"/>
          <w:szCs w:val="28"/>
        </w:rPr>
        <w:t xml:space="preserve">В подтверждение наличия </w:t>
      </w:r>
      <w:r w:rsidR="000349DA" w:rsidRPr="00BF3E97">
        <w:rPr>
          <w:b/>
          <w:sz w:val="28"/>
          <w:szCs w:val="28"/>
        </w:rPr>
        <w:t xml:space="preserve">квалифицированного </w:t>
      </w:r>
      <w:r w:rsidR="00C82823" w:rsidRPr="00BF3E97">
        <w:rPr>
          <w:b/>
          <w:sz w:val="28"/>
          <w:szCs w:val="28"/>
        </w:rPr>
        <w:t>персонала участник в составе заявки представляет</w:t>
      </w:r>
      <w:r w:rsidR="00C82823" w:rsidRPr="00292F69">
        <w:rPr>
          <w:sz w:val="28"/>
          <w:szCs w:val="28"/>
        </w:rPr>
        <w:t xml:space="preserve">: </w:t>
      </w:r>
    </w:p>
    <w:p w:rsidR="00C82823" w:rsidRPr="00292F69" w:rsidRDefault="00C82823" w:rsidP="00C82823">
      <w:pPr>
        <w:pStyle w:val="ab"/>
        <w:suppressAutoHyphens/>
        <w:spacing w:line="360" w:lineRule="exact"/>
        <w:rPr>
          <w:sz w:val="28"/>
          <w:szCs w:val="28"/>
        </w:rPr>
      </w:pPr>
      <w:r w:rsidRPr="00292F69">
        <w:rPr>
          <w:sz w:val="28"/>
          <w:szCs w:val="28"/>
        </w:rPr>
        <w:t xml:space="preserve">- документ по форме приложения № </w:t>
      </w:r>
      <w:r>
        <w:rPr>
          <w:sz w:val="28"/>
          <w:szCs w:val="28"/>
        </w:rPr>
        <w:t>5</w:t>
      </w:r>
      <w:r w:rsidRPr="00292F69">
        <w:rPr>
          <w:sz w:val="28"/>
          <w:szCs w:val="28"/>
        </w:rPr>
        <w:t xml:space="preserve"> к конкурсной документации о наличии </w:t>
      </w:r>
      <w:r>
        <w:rPr>
          <w:sz w:val="28"/>
          <w:szCs w:val="28"/>
        </w:rPr>
        <w:t>квалифицированного персонала</w:t>
      </w:r>
      <w:r w:rsidRPr="00292F69">
        <w:rPr>
          <w:sz w:val="28"/>
          <w:szCs w:val="28"/>
        </w:rPr>
        <w:t>;</w:t>
      </w:r>
    </w:p>
    <w:p w:rsidR="00C82823" w:rsidRPr="00292F69" w:rsidRDefault="00C82823" w:rsidP="00C82823">
      <w:pPr>
        <w:pStyle w:val="ab"/>
        <w:suppressAutoHyphens/>
        <w:spacing w:line="360" w:lineRule="exact"/>
        <w:rPr>
          <w:sz w:val="28"/>
          <w:szCs w:val="28"/>
        </w:rPr>
      </w:pPr>
      <w:r w:rsidRPr="00292F69">
        <w:rPr>
          <w:sz w:val="28"/>
          <w:szCs w:val="28"/>
        </w:rPr>
        <w:t>и</w:t>
      </w:r>
    </w:p>
    <w:p w:rsidR="00C82823" w:rsidRPr="00292F69" w:rsidRDefault="00C82823" w:rsidP="00C82823">
      <w:pPr>
        <w:pStyle w:val="ab"/>
        <w:suppressAutoHyphens/>
        <w:spacing w:line="360" w:lineRule="exact"/>
        <w:ind w:right="90"/>
        <w:rPr>
          <w:sz w:val="28"/>
          <w:szCs w:val="28"/>
        </w:rPr>
      </w:pPr>
      <w:r w:rsidRPr="00292F69">
        <w:rPr>
          <w:sz w:val="28"/>
          <w:szCs w:val="28"/>
        </w:rPr>
        <w:t>- копии д</w:t>
      </w:r>
      <w:r>
        <w:rPr>
          <w:sz w:val="28"/>
          <w:szCs w:val="28"/>
        </w:rPr>
        <w:t>ипломов о профильном образовании</w:t>
      </w:r>
      <w:r w:rsidRPr="00292F69">
        <w:rPr>
          <w:sz w:val="28"/>
          <w:szCs w:val="28"/>
        </w:rPr>
        <w:t>;</w:t>
      </w:r>
    </w:p>
    <w:p w:rsidR="009763D6" w:rsidRPr="00292F69" w:rsidRDefault="009763D6" w:rsidP="000E3D2D">
      <w:pPr>
        <w:pStyle w:val="ab"/>
        <w:suppressAutoHyphens/>
        <w:spacing w:line="360" w:lineRule="exact"/>
        <w:ind w:right="90"/>
        <w:rPr>
          <w:sz w:val="28"/>
          <w:szCs w:val="28"/>
        </w:rPr>
      </w:pPr>
    </w:p>
    <w:p w:rsidR="00BA1346" w:rsidRPr="00B7537F" w:rsidRDefault="00BA1346" w:rsidP="00874F20">
      <w:pPr>
        <w:pStyle w:val="20"/>
        <w:numPr>
          <w:ilvl w:val="0"/>
          <w:numId w:val="2"/>
        </w:numPr>
        <w:spacing w:before="0" w:after="0"/>
        <w:ind w:hanging="11"/>
        <w:jc w:val="both"/>
        <w:rPr>
          <w:rFonts w:ascii="Times New Roman" w:hAnsi="Times New Roman" w:cs="Times New Roman"/>
          <w:i w:val="0"/>
        </w:rPr>
      </w:pPr>
      <w:r w:rsidRPr="00B7537F">
        <w:rPr>
          <w:rFonts w:ascii="Times New Roman" w:hAnsi="Times New Roman" w:cs="Times New Roman"/>
          <w:i w:val="0"/>
        </w:rPr>
        <w:t>Техническое задание</w:t>
      </w:r>
    </w:p>
    <w:p w:rsidR="008F243C" w:rsidRDefault="008F243C" w:rsidP="008F243C">
      <w:pPr>
        <w:ind w:firstLine="709"/>
        <w:jc w:val="both"/>
        <w:rPr>
          <w:i/>
          <w:sz w:val="28"/>
          <w:szCs w:val="28"/>
        </w:rPr>
      </w:pPr>
      <w:r w:rsidRPr="000E548F">
        <w:rPr>
          <w:sz w:val="28"/>
          <w:szCs w:val="28"/>
        </w:rPr>
        <w:t xml:space="preserve">В составе заявки участник должен представить техническое предложение, оформленное </w:t>
      </w:r>
      <w:r w:rsidRPr="0005629A">
        <w:rPr>
          <w:sz w:val="28"/>
          <w:szCs w:val="28"/>
        </w:rPr>
        <w:t>в свободной форме</w:t>
      </w:r>
      <w:r>
        <w:rPr>
          <w:i/>
          <w:sz w:val="28"/>
          <w:szCs w:val="28"/>
        </w:rPr>
        <w:t>.</w:t>
      </w:r>
    </w:p>
    <w:p w:rsidR="008F243C" w:rsidRDefault="008F243C" w:rsidP="008F243C">
      <w:pPr>
        <w:ind w:firstLine="709"/>
        <w:jc w:val="both"/>
        <w:rPr>
          <w:sz w:val="28"/>
          <w:szCs w:val="28"/>
        </w:rPr>
      </w:pPr>
      <w:r w:rsidRPr="000E548F">
        <w:rPr>
          <w:sz w:val="28"/>
          <w:szCs w:val="28"/>
        </w:rPr>
        <w:t>В техническом предложении участника должны быть изложены все условия, соответствующие требованиям технического задания, либо более выгодные для заказчика.</w:t>
      </w:r>
    </w:p>
    <w:p w:rsidR="00EF1924" w:rsidRDefault="00EF1924" w:rsidP="008F243C">
      <w:pPr>
        <w:ind w:firstLine="709"/>
        <w:jc w:val="both"/>
        <w:rPr>
          <w:sz w:val="28"/>
          <w:szCs w:val="28"/>
        </w:rPr>
      </w:pPr>
    </w:p>
    <w:p w:rsidR="00292F69" w:rsidRDefault="004C6BF0" w:rsidP="00D65AD9">
      <w:pPr>
        <w:ind w:firstLine="709"/>
        <w:jc w:val="both"/>
        <w:rPr>
          <w:b/>
          <w:i/>
          <w:sz w:val="28"/>
          <w:szCs w:val="28"/>
        </w:rPr>
      </w:pPr>
      <w:r w:rsidRPr="004C6BF0">
        <w:rPr>
          <w:b/>
          <w:i/>
          <w:sz w:val="28"/>
          <w:szCs w:val="28"/>
        </w:rPr>
        <w:t>Требования к работам.</w:t>
      </w:r>
    </w:p>
    <w:tbl>
      <w:tblPr>
        <w:tblW w:w="990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9"/>
        <w:gridCol w:w="6171"/>
      </w:tblGrid>
      <w:tr w:rsidR="0057073D" w:rsidRPr="00D566CA" w:rsidTr="0057073D">
        <w:trPr>
          <w:tblHeader/>
        </w:trPr>
        <w:tc>
          <w:tcPr>
            <w:tcW w:w="3729" w:type="dxa"/>
            <w:tcBorders>
              <w:bottom w:val="single" w:sz="4" w:space="0" w:color="auto"/>
            </w:tcBorders>
            <w:tcMar>
              <w:top w:w="28" w:type="dxa"/>
              <w:left w:w="57" w:type="dxa"/>
              <w:bottom w:w="113" w:type="dxa"/>
              <w:right w:w="57" w:type="dxa"/>
            </w:tcMar>
            <w:vAlign w:val="center"/>
          </w:tcPr>
          <w:p w:rsidR="0057073D" w:rsidRPr="00D566CA" w:rsidRDefault="0057073D" w:rsidP="0057073D">
            <w:pPr>
              <w:jc w:val="center"/>
              <w:rPr>
                <w:b/>
                <w:bCs/>
              </w:rPr>
            </w:pPr>
            <w:r w:rsidRPr="00D566CA">
              <w:rPr>
                <w:b/>
                <w:bCs/>
              </w:rPr>
              <w:t>Перечень основных данных и требований</w:t>
            </w:r>
          </w:p>
        </w:tc>
        <w:tc>
          <w:tcPr>
            <w:tcW w:w="6171" w:type="dxa"/>
            <w:tcBorders>
              <w:bottom w:val="single" w:sz="4" w:space="0" w:color="auto"/>
            </w:tcBorders>
            <w:tcMar>
              <w:top w:w="28" w:type="dxa"/>
              <w:left w:w="57" w:type="dxa"/>
              <w:bottom w:w="113" w:type="dxa"/>
              <w:right w:w="57" w:type="dxa"/>
            </w:tcMar>
            <w:vAlign w:val="center"/>
          </w:tcPr>
          <w:p w:rsidR="0057073D" w:rsidRPr="00D566CA" w:rsidRDefault="0057073D" w:rsidP="0057073D">
            <w:pPr>
              <w:pStyle w:val="20"/>
              <w:tabs>
                <w:tab w:val="left" w:pos="0"/>
              </w:tabs>
              <w:rPr>
                <w:b w:val="0"/>
                <w:bCs w:val="0"/>
                <w:szCs w:val="24"/>
              </w:rPr>
            </w:pPr>
            <w:r w:rsidRPr="00D566CA">
              <w:rPr>
                <w:b w:val="0"/>
                <w:bCs w:val="0"/>
                <w:szCs w:val="24"/>
              </w:rPr>
              <w:t>Основные данные и требования</w:t>
            </w:r>
          </w:p>
        </w:tc>
      </w:tr>
      <w:tr w:rsidR="0057073D" w:rsidRPr="00D566CA" w:rsidTr="0057073D">
        <w:tc>
          <w:tcPr>
            <w:tcW w:w="3729" w:type="dxa"/>
            <w:tcBorders>
              <w:bottom w:val="single" w:sz="4" w:space="0" w:color="auto"/>
            </w:tcBorders>
            <w:tcMar>
              <w:top w:w="28" w:type="dxa"/>
              <w:left w:w="57" w:type="dxa"/>
              <w:bottom w:w="113" w:type="dxa"/>
              <w:right w:w="57" w:type="dxa"/>
            </w:tcMar>
          </w:tcPr>
          <w:p w:rsidR="0057073D" w:rsidRPr="00D566CA" w:rsidRDefault="0057073D" w:rsidP="0057073D">
            <w:pPr>
              <w:spacing w:line="240" w:lineRule="exact"/>
              <w:ind w:left="432" w:hanging="432"/>
            </w:pPr>
            <w:r w:rsidRPr="00D566CA">
              <w:t>1.1.Основание для проектирования.</w:t>
            </w:r>
          </w:p>
        </w:tc>
        <w:tc>
          <w:tcPr>
            <w:tcW w:w="6171" w:type="dxa"/>
            <w:tcBorders>
              <w:bottom w:val="single" w:sz="4" w:space="0" w:color="auto"/>
            </w:tcBorders>
            <w:tcMar>
              <w:top w:w="28" w:type="dxa"/>
              <w:left w:w="57" w:type="dxa"/>
              <w:bottom w:w="113" w:type="dxa"/>
              <w:right w:w="57" w:type="dxa"/>
            </w:tcMar>
          </w:tcPr>
          <w:p w:rsidR="0057073D" w:rsidRDefault="0057073D" w:rsidP="0057073D">
            <w:pPr>
              <w:numPr>
                <w:ilvl w:val="1"/>
                <w:numId w:val="35"/>
              </w:numPr>
              <w:tabs>
                <w:tab w:val="clear" w:pos="720"/>
                <w:tab w:val="num" w:pos="534"/>
                <w:tab w:val="num" w:pos="1788"/>
              </w:tabs>
              <w:spacing w:line="240" w:lineRule="exact"/>
              <w:ind w:left="123" w:hanging="84"/>
              <w:jc w:val="both"/>
            </w:pPr>
            <w:r w:rsidRPr="009D4A48">
              <w:t>Перечень поручений Президента Российской Федерации по итогам совещания 31 июля 2013 года «О реализации проекта строительства высокоскоростной железнодорожной магистрали Москва-Казань» от 22.08.2013 №Пр-1978</w:t>
            </w:r>
            <w:r>
              <w:t>.</w:t>
            </w:r>
          </w:p>
          <w:p w:rsidR="0057073D" w:rsidRPr="00D566CA" w:rsidRDefault="0057073D" w:rsidP="0057073D">
            <w:pPr>
              <w:autoSpaceDE w:val="0"/>
              <w:autoSpaceDN w:val="0"/>
              <w:adjustRightInd w:val="0"/>
              <w:jc w:val="both"/>
            </w:pPr>
            <w:r>
              <w:t xml:space="preserve">  </w:t>
            </w:r>
            <w:r w:rsidRPr="009D4A48">
              <w:t>Обоснование инвестиций в</w:t>
            </w:r>
            <w:r>
              <w:t xml:space="preserve"> </w:t>
            </w:r>
            <w:r w:rsidRPr="009D4A48">
              <w:t>строительство высокоскоростной</w:t>
            </w:r>
            <w:r>
              <w:t xml:space="preserve"> </w:t>
            </w:r>
            <w:r w:rsidRPr="009D4A48">
              <w:t>железнодорожной</w:t>
            </w:r>
            <w:r>
              <w:t xml:space="preserve"> </w:t>
            </w:r>
            <w:r w:rsidRPr="009D4A48">
              <w:t>магистрали «Москва –</w:t>
            </w:r>
            <w:r>
              <w:t xml:space="preserve"> </w:t>
            </w:r>
            <w:r w:rsidRPr="009D4A48">
              <w:t>Казань – Екатеринбург» (ВСМ 2). Участок</w:t>
            </w:r>
            <w:r>
              <w:t xml:space="preserve"> </w:t>
            </w:r>
            <w:r w:rsidRPr="009D4A48">
              <w:t>Москва – Казань</w:t>
            </w:r>
            <w:r>
              <w:t xml:space="preserve"> </w:t>
            </w:r>
            <w:r w:rsidRPr="009D4A48">
              <w:t xml:space="preserve"> (2013 г.)</w:t>
            </w:r>
          </w:p>
        </w:tc>
      </w:tr>
      <w:tr w:rsidR="0057073D" w:rsidRPr="00D566CA" w:rsidTr="0057073D">
        <w:tc>
          <w:tcPr>
            <w:tcW w:w="3729" w:type="dxa"/>
            <w:tcBorders>
              <w:top w:val="single" w:sz="4" w:space="0" w:color="auto"/>
            </w:tcBorders>
            <w:tcMar>
              <w:top w:w="28" w:type="dxa"/>
              <w:left w:w="57" w:type="dxa"/>
              <w:bottom w:w="113" w:type="dxa"/>
              <w:right w:w="57" w:type="dxa"/>
            </w:tcMar>
          </w:tcPr>
          <w:p w:rsidR="0057073D" w:rsidRPr="00D566CA" w:rsidRDefault="0057073D" w:rsidP="0057073D">
            <w:pPr>
              <w:spacing w:line="240" w:lineRule="exact"/>
              <w:ind w:left="432" w:hanging="432"/>
            </w:pPr>
            <w:r w:rsidRPr="00D566CA">
              <w:t>1.2. Заказчик</w:t>
            </w:r>
          </w:p>
        </w:tc>
        <w:tc>
          <w:tcPr>
            <w:tcW w:w="6171" w:type="dxa"/>
            <w:tcBorders>
              <w:top w:val="single" w:sz="4" w:space="0" w:color="auto"/>
            </w:tcBorders>
            <w:tcMar>
              <w:top w:w="28" w:type="dxa"/>
              <w:left w:w="57" w:type="dxa"/>
              <w:bottom w:w="113" w:type="dxa"/>
              <w:right w:w="57" w:type="dxa"/>
            </w:tcMar>
          </w:tcPr>
          <w:p w:rsidR="0057073D" w:rsidRPr="00994796" w:rsidRDefault="0057073D" w:rsidP="0057073D">
            <w:pPr>
              <w:numPr>
                <w:ilvl w:val="1"/>
                <w:numId w:val="35"/>
              </w:numPr>
              <w:tabs>
                <w:tab w:val="clear" w:pos="720"/>
                <w:tab w:val="num" w:pos="534"/>
                <w:tab w:val="num" w:pos="1788"/>
              </w:tabs>
              <w:spacing w:line="240" w:lineRule="exact"/>
              <w:ind w:left="123" w:hanging="84"/>
              <w:jc w:val="both"/>
            </w:pPr>
            <w:r w:rsidRPr="00994796">
              <w:t>ОАО «Скоростные магистрали».</w:t>
            </w:r>
          </w:p>
        </w:tc>
      </w:tr>
      <w:tr w:rsidR="0057073D" w:rsidRPr="00D566CA" w:rsidTr="0057073D">
        <w:tc>
          <w:tcPr>
            <w:tcW w:w="3729" w:type="dxa"/>
            <w:tcMar>
              <w:top w:w="28" w:type="dxa"/>
              <w:left w:w="57" w:type="dxa"/>
              <w:bottom w:w="113" w:type="dxa"/>
              <w:right w:w="57" w:type="dxa"/>
            </w:tcMar>
          </w:tcPr>
          <w:p w:rsidR="0057073D" w:rsidRPr="00D566CA" w:rsidRDefault="0057073D" w:rsidP="0057073D">
            <w:pPr>
              <w:spacing w:line="240" w:lineRule="exact"/>
            </w:pPr>
            <w:r>
              <w:t>2</w:t>
            </w:r>
            <w:r w:rsidRPr="00D566CA">
              <w:t xml:space="preserve">. </w:t>
            </w:r>
            <w:r>
              <w:t>Источник финансирования.</w:t>
            </w:r>
          </w:p>
        </w:tc>
        <w:tc>
          <w:tcPr>
            <w:tcW w:w="6171" w:type="dxa"/>
            <w:tcMar>
              <w:top w:w="28" w:type="dxa"/>
              <w:left w:w="57" w:type="dxa"/>
              <w:bottom w:w="113" w:type="dxa"/>
              <w:right w:w="57" w:type="dxa"/>
            </w:tcMar>
          </w:tcPr>
          <w:p w:rsidR="0057073D" w:rsidRDefault="0057073D" w:rsidP="0057073D">
            <w:pPr>
              <w:tabs>
                <w:tab w:val="num" w:pos="1788"/>
              </w:tabs>
              <w:spacing w:line="240" w:lineRule="exact"/>
              <w:ind w:left="123"/>
              <w:jc w:val="both"/>
            </w:pPr>
            <w:r w:rsidRPr="00B82F17">
              <w:t>Инвестиционный бюджет</w:t>
            </w:r>
            <w:r>
              <w:t xml:space="preserve"> </w:t>
            </w:r>
            <w:r w:rsidRPr="00B82F17">
              <w:t>ОАО «РЖД», включая средства</w:t>
            </w:r>
            <w:r>
              <w:t xml:space="preserve"> </w:t>
            </w:r>
            <w:r w:rsidRPr="00B82F17">
              <w:t>федерального бюджета.</w:t>
            </w:r>
          </w:p>
        </w:tc>
      </w:tr>
      <w:tr w:rsidR="0057073D" w:rsidRPr="00D566CA" w:rsidTr="0057073D">
        <w:tc>
          <w:tcPr>
            <w:tcW w:w="3729" w:type="dxa"/>
            <w:tcMar>
              <w:top w:w="28" w:type="dxa"/>
              <w:left w:w="57" w:type="dxa"/>
              <w:bottom w:w="113" w:type="dxa"/>
              <w:right w:w="57" w:type="dxa"/>
            </w:tcMar>
          </w:tcPr>
          <w:p w:rsidR="0057073D" w:rsidRPr="00D566CA" w:rsidRDefault="0057073D" w:rsidP="0057073D">
            <w:pPr>
              <w:spacing w:line="240" w:lineRule="exact"/>
            </w:pPr>
            <w:r>
              <w:t>3</w:t>
            </w:r>
            <w:r w:rsidRPr="00D566CA">
              <w:t>. Вид строительства</w:t>
            </w:r>
            <w:r>
              <w:t>.</w:t>
            </w:r>
          </w:p>
        </w:tc>
        <w:tc>
          <w:tcPr>
            <w:tcW w:w="6171" w:type="dxa"/>
            <w:tcMar>
              <w:top w:w="28" w:type="dxa"/>
              <w:left w:w="57" w:type="dxa"/>
              <w:bottom w:w="113" w:type="dxa"/>
              <w:right w:w="57" w:type="dxa"/>
            </w:tcMar>
          </w:tcPr>
          <w:p w:rsidR="0057073D" w:rsidRPr="00D566CA" w:rsidRDefault="0057073D" w:rsidP="0057073D">
            <w:pPr>
              <w:tabs>
                <w:tab w:val="num" w:pos="72"/>
                <w:tab w:val="num" w:pos="303"/>
              </w:tabs>
              <w:spacing w:line="240" w:lineRule="exact"/>
              <w:ind w:left="303" w:hanging="264"/>
              <w:jc w:val="both"/>
            </w:pPr>
            <w:r>
              <w:t>Новое строительство.</w:t>
            </w:r>
          </w:p>
        </w:tc>
      </w:tr>
      <w:tr w:rsidR="0057073D" w:rsidRPr="00D566CA" w:rsidTr="0057073D">
        <w:tc>
          <w:tcPr>
            <w:tcW w:w="3729" w:type="dxa"/>
            <w:tcMar>
              <w:top w:w="28" w:type="dxa"/>
              <w:left w:w="57" w:type="dxa"/>
              <w:bottom w:w="113" w:type="dxa"/>
              <w:right w:w="57" w:type="dxa"/>
            </w:tcMar>
          </w:tcPr>
          <w:p w:rsidR="0057073D" w:rsidRPr="00D566CA" w:rsidRDefault="0057073D" w:rsidP="0057073D">
            <w:pPr>
              <w:spacing w:line="240" w:lineRule="exact"/>
              <w:ind w:left="252" w:hanging="252"/>
            </w:pPr>
            <w:r>
              <w:t>4</w:t>
            </w:r>
            <w:r w:rsidRPr="00D566CA">
              <w:t>. Стадийность проектирования</w:t>
            </w:r>
            <w:r>
              <w:t>.</w:t>
            </w:r>
          </w:p>
        </w:tc>
        <w:tc>
          <w:tcPr>
            <w:tcW w:w="6171" w:type="dxa"/>
            <w:tcMar>
              <w:top w:w="28" w:type="dxa"/>
              <w:left w:w="57" w:type="dxa"/>
              <w:bottom w:w="113" w:type="dxa"/>
              <w:right w:w="57" w:type="dxa"/>
            </w:tcMar>
          </w:tcPr>
          <w:p w:rsidR="0057073D" w:rsidRPr="00D566CA" w:rsidRDefault="0057073D" w:rsidP="0057073D">
            <w:pPr>
              <w:tabs>
                <w:tab w:val="num" w:pos="72"/>
                <w:tab w:val="num" w:pos="303"/>
              </w:tabs>
              <w:spacing w:line="240" w:lineRule="exact"/>
              <w:ind w:left="303" w:hanging="264"/>
              <w:jc w:val="both"/>
            </w:pPr>
            <w:r>
              <w:t>Проектная</w:t>
            </w:r>
            <w:r w:rsidRPr="00D566CA">
              <w:t xml:space="preserve"> документация</w:t>
            </w:r>
            <w:r>
              <w:t>.</w:t>
            </w:r>
          </w:p>
        </w:tc>
      </w:tr>
      <w:tr w:rsidR="0057073D" w:rsidRPr="00D566CA" w:rsidTr="0057073D">
        <w:tc>
          <w:tcPr>
            <w:tcW w:w="3729" w:type="dxa"/>
            <w:tcMar>
              <w:top w:w="28" w:type="dxa"/>
              <w:left w:w="57" w:type="dxa"/>
              <w:bottom w:w="113" w:type="dxa"/>
              <w:right w:w="57" w:type="dxa"/>
            </w:tcMar>
          </w:tcPr>
          <w:p w:rsidR="0057073D" w:rsidRDefault="0057073D" w:rsidP="0057073D">
            <w:pPr>
              <w:spacing w:line="240" w:lineRule="exact"/>
            </w:pPr>
            <w:r>
              <w:t>5</w:t>
            </w:r>
            <w:r w:rsidRPr="00D566CA">
              <w:t>. Проектная организация</w:t>
            </w:r>
            <w:r>
              <w:t>:</w:t>
            </w:r>
          </w:p>
          <w:p w:rsidR="0057073D" w:rsidRDefault="0057073D" w:rsidP="0057073D">
            <w:pPr>
              <w:spacing w:line="240" w:lineRule="exact"/>
            </w:pPr>
            <w:r>
              <w:t xml:space="preserve">      Заказчик</w:t>
            </w:r>
          </w:p>
          <w:p w:rsidR="0057073D" w:rsidRPr="00D566CA" w:rsidRDefault="0057073D" w:rsidP="0057073D">
            <w:pPr>
              <w:spacing w:line="240" w:lineRule="exact"/>
            </w:pPr>
          </w:p>
        </w:tc>
        <w:tc>
          <w:tcPr>
            <w:tcW w:w="6171" w:type="dxa"/>
            <w:tcMar>
              <w:top w:w="28" w:type="dxa"/>
              <w:left w:w="57" w:type="dxa"/>
              <w:bottom w:w="113" w:type="dxa"/>
              <w:right w:w="57" w:type="dxa"/>
            </w:tcMar>
          </w:tcPr>
          <w:p w:rsidR="0057073D" w:rsidRDefault="0057073D" w:rsidP="0057073D">
            <w:pPr>
              <w:tabs>
                <w:tab w:val="num" w:pos="483"/>
              </w:tabs>
              <w:spacing w:line="240" w:lineRule="exact"/>
              <w:ind w:left="354" w:hanging="315"/>
            </w:pPr>
          </w:p>
          <w:p w:rsidR="0057073D" w:rsidRDefault="0057073D" w:rsidP="0057073D">
            <w:pPr>
              <w:tabs>
                <w:tab w:val="num" w:pos="483"/>
              </w:tabs>
              <w:spacing w:line="240" w:lineRule="exact"/>
              <w:ind w:left="354" w:hanging="315"/>
            </w:pPr>
            <w:r>
              <w:t xml:space="preserve">ОАО </w:t>
            </w:r>
            <w:r w:rsidRPr="00514115">
              <w:t>«Мосгипротранс»</w:t>
            </w:r>
          </w:p>
          <w:p w:rsidR="0057073D" w:rsidRPr="00D566CA" w:rsidRDefault="0057073D" w:rsidP="0057073D">
            <w:pPr>
              <w:tabs>
                <w:tab w:val="num" w:pos="483"/>
              </w:tabs>
              <w:spacing w:line="240" w:lineRule="exact"/>
              <w:ind w:left="354" w:hanging="315"/>
            </w:pPr>
          </w:p>
        </w:tc>
      </w:tr>
      <w:tr w:rsidR="0057073D" w:rsidRPr="00D566CA" w:rsidTr="0057073D">
        <w:tc>
          <w:tcPr>
            <w:tcW w:w="3729" w:type="dxa"/>
            <w:tcMar>
              <w:top w:w="28" w:type="dxa"/>
              <w:left w:w="57" w:type="dxa"/>
              <w:bottom w:w="113" w:type="dxa"/>
              <w:right w:w="57" w:type="dxa"/>
            </w:tcMar>
          </w:tcPr>
          <w:p w:rsidR="0057073D" w:rsidRPr="00D566CA" w:rsidRDefault="0057073D" w:rsidP="0057073D">
            <w:pPr>
              <w:spacing w:line="240" w:lineRule="exact"/>
            </w:pPr>
            <w:r>
              <w:t>6</w:t>
            </w:r>
            <w:r w:rsidRPr="00D566CA">
              <w:t>. Сроки проектирования</w:t>
            </w:r>
            <w:proofErr w:type="gramStart"/>
            <w:r w:rsidRPr="00D566CA">
              <w:t xml:space="preserve"> </w:t>
            </w:r>
            <w:r>
              <w:t>.</w:t>
            </w:r>
            <w:proofErr w:type="gramEnd"/>
          </w:p>
        </w:tc>
        <w:tc>
          <w:tcPr>
            <w:tcW w:w="6171" w:type="dxa"/>
            <w:tcMar>
              <w:top w:w="28" w:type="dxa"/>
              <w:left w:w="57" w:type="dxa"/>
              <w:bottom w:w="113" w:type="dxa"/>
              <w:right w:w="57" w:type="dxa"/>
            </w:tcMar>
          </w:tcPr>
          <w:p w:rsidR="0057073D" w:rsidRPr="00D566CA" w:rsidRDefault="0057073D" w:rsidP="0057073D">
            <w:pPr>
              <w:tabs>
                <w:tab w:val="num" w:pos="72"/>
              </w:tabs>
              <w:spacing w:line="240" w:lineRule="exact"/>
              <w:ind w:firstLine="39"/>
              <w:jc w:val="both"/>
            </w:pPr>
            <w:r>
              <w:t>Согласно календарному плану.</w:t>
            </w:r>
          </w:p>
        </w:tc>
      </w:tr>
      <w:tr w:rsidR="0057073D" w:rsidRPr="00D566CA" w:rsidTr="0057073D">
        <w:tc>
          <w:tcPr>
            <w:tcW w:w="3729" w:type="dxa"/>
            <w:tcMar>
              <w:top w:w="28" w:type="dxa"/>
              <w:left w:w="57" w:type="dxa"/>
              <w:bottom w:w="113" w:type="dxa"/>
              <w:right w:w="57" w:type="dxa"/>
            </w:tcMar>
          </w:tcPr>
          <w:p w:rsidR="0057073D" w:rsidRPr="00D566CA" w:rsidRDefault="0057073D" w:rsidP="0057073D">
            <w:pPr>
              <w:spacing w:line="240" w:lineRule="exact"/>
            </w:pPr>
            <w:r>
              <w:t>7</w:t>
            </w:r>
            <w:r w:rsidRPr="00D566CA">
              <w:t>. Условия проектирования.</w:t>
            </w:r>
          </w:p>
        </w:tc>
        <w:tc>
          <w:tcPr>
            <w:tcW w:w="6171" w:type="dxa"/>
            <w:tcMar>
              <w:top w:w="28" w:type="dxa"/>
              <w:left w:w="57" w:type="dxa"/>
              <w:bottom w:w="113" w:type="dxa"/>
              <w:right w:w="57" w:type="dxa"/>
            </w:tcMar>
          </w:tcPr>
          <w:p w:rsidR="0057073D" w:rsidRDefault="0057073D" w:rsidP="0057073D">
            <w:pPr>
              <w:tabs>
                <w:tab w:val="num" w:pos="534"/>
              </w:tabs>
              <w:spacing w:line="240" w:lineRule="exact"/>
              <w:jc w:val="both"/>
            </w:pPr>
            <w:r>
              <w:t xml:space="preserve">7.1. </w:t>
            </w:r>
            <w:r w:rsidRPr="00D566CA">
              <w:t xml:space="preserve">Район строительства – </w:t>
            </w:r>
            <w:r w:rsidRPr="00492E86">
              <w:t xml:space="preserve">Российская Федерация, </w:t>
            </w:r>
            <w:r>
              <w:t>Нижегородская область, Республика Марий Эл, Республика Татарстан</w:t>
            </w:r>
          </w:p>
          <w:p w:rsidR="0057073D" w:rsidRDefault="0057073D" w:rsidP="0057073D">
            <w:pPr>
              <w:tabs>
                <w:tab w:val="num" w:pos="534"/>
              </w:tabs>
              <w:spacing w:line="240" w:lineRule="exact"/>
              <w:jc w:val="both"/>
            </w:pPr>
            <w:r>
              <w:t>7</w:t>
            </w:r>
            <w:r w:rsidRPr="00D566CA">
              <w:t xml:space="preserve">.2. Тип участка –  </w:t>
            </w:r>
            <w:proofErr w:type="spellStart"/>
            <w:r>
              <w:t>двух</w:t>
            </w:r>
            <w:r w:rsidRPr="00D566CA">
              <w:t>путный</w:t>
            </w:r>
            <w:proofErr w:type="spellEnd"/>
            <w:r>
              <w:t>.</w:t>
            </w:r>
            <w:r w:rsidRPr="00D566CA">
              <w:t xml:space="preserve">  </w:t>
            </w:r>
          </w:p>
          <w:p w:rsidR="0057073D" w:rsidRPr="00D566CA" w:rsidRDefault="0057073D" w:rsidP="0057073D">
            <w:pPr>
              <w:tabs>
                <w:tab w:val="num" w:pos="534"/>
              </w:tabs>
              <w:spacing w:line="240" w:lineRule="exact"/>
              <w:jc w:val="both"/>
            </w:pPr>
            <w:r>
              <w:t xml:space="preserve">7.3. Вид тяги  –  электротяга </w:t>
            </w:r>
            <w:r w:rsidRPr="00994796">
              <w:t xml:space="preserve">переменного тока </w:t>
            </w:r>
          </w:p>
        </w:tc>
      </w:tr>
      <w:tr w:rsidR="0057073D" w:rsidRPr="00D566CA" w:rsidTr="0057073D">
        <w:tc>
          <w:tcPr>
            <w:tcW w:w="3729" w:type="dxa"/>
            <w:tcMar>
              <w:top w:w="28" w:type="dxa"/>
              <w:left w:w="57" w:type="dxa"/>
              <w:bottom w:w="113" w:type="dxa"/>
              <w:right w:w="57" w:type="dxa"/>
            </w:tcMar>
          </w:tcPr>
          <w:p w:rsidR="0057073D" w:rsidRPr="00D566CA" w:rsidRDefault="0057073D" w:rsidP="0057073D">
            <w:pPr>
              <w:spacing w:line="240" w:lineRule="exact"/>
              <w:ind w:left="303" w:hanging="303"/>
            </w:pPr>
            <w:r>
              <w:t>8</w:t>
            </w:r>
            <w:r w:rsidRPr="00D566CA">
              <w:t>. Требования к технологии и режиму предприятия.</w:t>
            </w:r>
          </w:p>
        </w:tc>
        <w:tc>
          <w:tcPr>
            <w:tcW w:w="6171" w:type="dxa"/>
            <w:tcMar>
              <w:top w:w="28" w:type="dxa"/>
              <w:left w:w="57" w:type="dxa"/>
              <w:bottom w:w="113" w:type="dxa"/>
              <w:right w:w="57" w:type="dxa"/>
            </w:tcMar>
          </w:tcPr>
          <w:p w:rsidR="0057073D" w:rsidRPr="00D566CA" w:rsidRDefault="0057073D" w:rsidP="0057073D">
            <w:pPr>
              <w:tabs>
                <w:tab w:val="num" w:pos="72"/>
              </w:tabs>
              <w:spacing w:line="240" w:lineRule="exact"/>
              <w:jc w:val="both"/>
            </w:pPr>
            <w:r w:rsidRPr="00D566CA">
              <w:t>Режим работы -  круглосуточный.</w:t>
            </w:r>
          </w:p>
        </w:tc>
      </w:tr>
      <w:tr w:rsidR="0057073D" w:rsidRPr="00D566CA" w:rsidTr="0057073D">
        <w:tc>
          <w:tcPr>
            <w:tcW w:w="3729" w:type="dxa"/>
            <w:tcMar>
              <w:top w:w="28" w:type="dxa"/>
              <w:left w:w="57" w:type="dxa"/>
              <w:bottom w:w="113" w:type="dxa"/>
              <w:right w:w="57" w:type="dxa"/>
            </w:tcMar>
          </w:tcPr>
          <w:p w:rsidR="0057073D" w:rsidRPr="00D566CA" w:rsidRDefault="0057073D" w:rsidP="0057073D">
            <w:pPr>
              <w:spacing w:line="240" w:lineRule="exact"/>
              <w:ind w:left="252" w:hanging="252"/>
            </w:pPr>
            <w:r>
              <w:lastRenderedPageBreak/>
              <w:t xml:space="preserve">9 </w:t>
            </w:r>
            <w:r w:rsidRPr="00D566CA">
              <w:t>. Основные технико-экономические показатели</w:t>
            </w:r>
            <w:r>
              <w:t xml:space="preserve"> и   характеристика объекта.</w:t>
            </w:r>
          </w:p>
        </w:tc>
        <w:tc>
          <w:tcPr>
            <w:tcW w:w="6171" w:type="dxa"/>
            <w:tcBorders>
              <w:bottom w:val="single" w:sz="4" w:space="0" w:color="auto"/>
            </w:tcBorders>
            <w:tcMar>
              <w:top w:w="28" w:type="dxa"/>
              <w:left w:w="57" w:type="dxa"/>
              <w:bottom w:w="113" w:type="dxa"/>
              <w:right w:w="57" w:type="dxa"/>
            </w:tcMar>
          </w:tcPr>
          <w:p w:rsidR="0057073D" w:rsidRDefault="0057073D" w:rsidP="0057073D">
            <w:pPr>
              <w:jc w:val="both"/>
            </w:pPr>
            <w:r>
              <w:t>9</w:t>
            </w:r>
            <w:r w:rsidRPr="00D566CA">
              <w:t>.</w:t>
            </w:r>
            <w:r>
              <w:t xml:space="preserve">1. Количественные показатели объектов проектирования принять по схематическим планам станций и путевым планам перегонов с учетом исполнителей проектных работ основных устройств </w:t>
            </w:r>
            <w:proofErr w:type="gramStart"/>
            <w:r>
              <w:t>ЖАТ</w:t>
            </w:r>
            <w:proofErr w:type="gramEnd"/>
            <w:r>
              <w:t xml:space="preserve"> нижнего уровня. </w:t>
            </w:r>
          </w:p>
          <w:p w:rsidR="0057073D" w:rsidRDefault="0057073D" w:rsidP="0057073D">
            <w:pPr>
              <w:jc w:val="both"/>
            </w:pPr>
            <w:r>
              <w:t>9.2. В соответствии с распределением объектов проектирования российской стороной проектируются:</w:t>
            </w:r>
          </w:p>
          <w:p w:rsidR="0057073D" w:rsidRDefault="0057073D" w:rsidP="0057073D">
            <w:pPr>
              <w:jc w:val="both"/>
            </w:pPr>
            <w:r>
              <w:t>9.2.1. на участке Нижний Новгород (Аэропорт) (</w:t>
            </w:r>
            <w:proofErr w:type="spellStart"/>
            <w:r>
              <w:t>искл</w:t>
            </w:r>
            <w:proofErr w:type="spellEnd"/>
            <w:r>
              <w:t>.) - ст. Чебоксары ВСМ (</w:t>
            </w:r>
            <w:proofErr w:type="spellStart"/>
            <w:r>
              <w:t>вкл</w:t>
            </w:r>
            <w:proofErr w:type="spellEnd"/>
            <w:r>
              <w:t xml:space="preserve">.) </w:t>
            </w:r>
            <w:proofErr w:type="gramStart"/>
            <w:r>
              <w:t>проектируются только перегонные устройства ЖАТ</w:t>
            </w:r>
            <w:proofErr w:type="gramEnd"/>
            <w:r>
              <w:t xml:space="preserve"> 0и здание поста ЭЦ ст. Кстово. </w:t>
            </w:r>
          </w:p>
          <w:p w:rsidR="0057073D" w:rsidRDefault="0057073D" w:rsidP="0057073D">
            <w:pPr>
              <w:jc w:val="both"/>
            </w:pPr>
            <w:r>
              <w:t>9.2.2. на участке ст. Чебоксары ВСМ (</w:t>
            </w:r>
            <w:proofErr w:type="spellStart"/>
            <w:r>
              <w:t>искл</w:t>
            </w:r>
            <w:proofErr w:type="spellEnd"/>
            <w:r>
              <w:t xml:space="preserve">.) – ст. Казань ВСМ </w:t>
            </w:r>
            <w:proofErr w:type="gramStart"/>
            <w:r>
              <w:t>проектируются перегонные устройства ЖАТ</w:t>
            </w:r>
            <w:proofErr w:type="gramEnd"/>
            <w:r>
              <w:t xml:space="preserve"> и станционные устройства ЖАТ только  Казанского железнодорожного узла.  </w:t>
            </w:r>
          </w:p>
          <w:p w:rsidR="0057073D" w:rsidRDefault="0057073D" w:rsidP="0057073D">
            <w:pPr>
              <w:jc w:val="both"/>
            </w:pPr>
            <w:r>
              <w:t>9.2.3. Остальные устройства проектируются институтом «Эр Юань» (КНР).</w:t>
            </w:r>
          </w:p>
          <w:p w:rsidR="0057073D" w:rsidRPr="00994796" w:rsidRDefault="0057073D" w:rsidP="0057073D">
            <w:pPr>
              <w:jc w:val="both"/>
            </w:pPr>
            <w:r>
              <w:t xml:space="preserve"> </w:t>
            </w:r>
            <w:r w:rsidRPr="00994796">
              <w:rPr>
                <w:u w:val="single"/>
              </w:rPr>
              <w:t>Примечание:</w:t>
            </w:r>
            <w:r w:rsidRPr="00994796">
              <w:t xml:space="preserve"> количественные показатели уточняются в процессе проектирования.</w:t>
            </w:r>
          </w:p>
          <w:p w:rsidR="0057073D" w:rsidRPr="00994796" w:rsidRDefault="0057073D" w:rsidP="0057073D">
            <w:pPr>
              <w:jc w:val="both"/>
            </w:pPr>
          </w:p>
          <w:p w:rsidR="0057073D" w:rsidRPr="00994796" w:rsidRDefault="0057073D" w:rsidP="0057073D">
            <w:pPr>
              <w:jc w:val="both"/>
            </w:pPr>
            <w:proofErr w:type="gramStart"/>
            <w:r w:rsidRPr="00994796">
              <w:t>Тип ЭЦ станци</w:t>
            </w:r>
            <w:r>
              <w:t>и</w:t>
            </w:r>
            <w:r w:rsidRPr="00994796">
              <w:t xml:space="preserve"> </w:t>
            </w:r>
            <w:r>
              <w:t xml:space="preserve">Казань ВСМ </w:t>
            </w:r>
            <w:r w:rsidRPr="00994796">
              <w:t>– МПЦ «EBIlock-950</w:t>
            </w:r>
            <w:r>
              <w:t xml:space="preserve">», </w:t>
            </w:r>
            <w:r w:rsidRPr="00994796">
              <w:t xml:space="preserve">рельсовые цепи тональной частоты с кодированием сигналами АЛСН и АЛС-ЕН на базе аппаратуры автоблокировки с подвижными </w:t>
            </w:r>
            <w:proofErr w:type="spellStart"/>
            <w:r w:rsidRPr="00994796">
              <w:t>блок-участками</w:t>
            </w:r>
            <w:proofErr w:type="spellEnd"/>
            <w:r w:rsidRPr="00994796">
              <w:t xml:space="preserve"> для перегонов и станций с резервированием аппаратуры по главным путям станций. </w:t>
            </w:r>
            <w:proofErr w:type="gramEnd"/>
          </w:p>
          <w:p w:rsidR="0057073D" w:rsidRPr="00994796" w:rsidRDefault="0057073D" w:rsidP="0057073D">
            <w:pPr>
              <w:jc w:val="both"/>
            </w:pPr>
            <w:r>
              <w:t xml:space="preserve">9.3. </w:t>
            </w:r>
            <w:r w:rsidRPr="009C082C">
              <w:t xml:space="preserve">Автоблокировка </w:t>
            </w:r>
            <w:r>
              <w:t xml:space="preserve">на участке типа </w:t>
            </w:r>
            <w:r w:rsidRPr="009C082C">
              <w:t xml:space="preserve">АБТЦ-МШ  без проходных светофоров принята в соответствии  с техническими решениями 41581-00-00-02ТР </w:t>
            </w:r>
            <w:r>
              <w:t>«</w:t>
            </w:r>
            <w:r w:rsidRPr="009C082C">
              <w:t xml:space="preserve">Рельсовые цепи тональной частоты с кодированием сигналами АЛСН и АЛС-ЕН на базе аппаратуры автоблокировки с подвижными </w:t>
            </w:r>
            <w:proofErr w:type="spellStart"/>
            <w:proofErr w:type="gramStart"/>
            <w:r w:rsidRPr="009C082C">
              <w:t>блок-участками</w:t>
            </w:r>
            <w:proofErr w:type="spellEnd"/>
            <w:proofErr w:type="gramEnd"/>
            <w:r>
              <w:t xml:space="preserve">» </w:t>
            </w:r>
            <w:r w:rsidRPr="00994796">
              <w:t>с резервированием аппаратуры.</w:t>
            </w:r>
          </w:p>
          <w:p w:rsidR="0057073D" w:rsidRPr="00F64899" w:rsidRDefault="0057073D" w:rsidP="0057073D">
            <w:pPr>
              <w:autoSpaceDE w:val="0"/>
              <w:autoSpaceDN w:val="0"/>
              <w:adjustRightInd w:val="0"/>
              <w:jc w:val="both"/>
            </w:pPr>
            <w:r w:rsidRPr="009C082C">
              <w:t>На станциях оборудование АБТЦ-МШ размещается в проектируемых постах ЭЦ, на перегонах - в модулях концентрации аппаратуры: ЭЦ-ТМ.Е.П.</w:t>
            </w:r>
          </w:p>
        </w:tc>
      </w:tr>
      <w:tr w:rsidR="0057073D" w:rsidRPr="00D566CA" w:rsidTr="0057073D">
        <w:trPr>
          <w:cantSplit/>
        </w:trPr>
        <w:tc>
          <w:tcPr>
            <w:tcW w:w="3729" w:type="dxa"/>
            <w:tcMar>
              <w:top w:w="28" w:type="dxa"/>
              <w:left w:w="57" w:type="dxa"/>
              <w:bottom w:w="113" w:type="dxa"/>
              <w:right w:w="57" w:type="dxa"/>
            </w:tcMar>
          </w:tcPr>
          <w:p w:rsidR="0057073D" w:rsidRPr="00D566CA" w:rsidRDefault="0057073D" w:rsidP="0057073D">
            <w:pPr>
              <w:spacing w:line="240" w:lineRule="exact"/>
            </w:pPr>
            <w:r>
              <w:t xml:space="preserve">10. </w:t>
            </w:r>
            <w:r w:rsidRPr="00D566CA">
              <w:t>Выделение пусковых комплексов</w:t>
            </w:r>
            <w:r>
              <w:t>.</w:t>
            </w:r>
          </w:p>
        </w:tc>
        <w:tc>
          <w:tcPr>
            <w:tcW w:w="6171" w:type="dxa"/>
            <w:tcBorders>
              <w:bottom w:val="nil"/>
            </w:tcBorders>
            <w:tcMar>
              <w:top w:w="28" w:type="dxa"/>
              <w:left w:w="57" w:type="dxa"/>
              <w:bottom w:w="113" w:type="dxa"/>
              <w:right w:w="57" w:type="dxa"/>
            </w:tcMar>
          </w:tcPr>
          <w:p w:rsidR="0057073D" w:rsidRPr="00D566CA" w:rsidRDefault="0057073D" w:rsidP="0057073D">
            <w:pPr>
              <w:tabs>
                <w:tab w:val="num" w:pos="534"/>
              </w:tabs>
              <w:spacing w:line="240" w:lineRule="exact"/>
              <w:jc w:val="both"/>
            </w:pPr>
            <w:r w:rsidRPr="00D566CA">
              <w:t>Не требуется</w:t>
            </w:r>
            <w:r>
              <w:t>.</w:t>
            </w:r>
          </w:p>
        </w:tc>
      </w:tr>
      <w:tr w:rsidR="0057073D" w:rsidRPr="005700AF" w:rsidTr="0057073D">
        <w:trPr>
          <w:trHeight w:val="667"/>
        </w:trPr>
        <w:tc>
          <w:tcPr>
            <w:tcW w:w="3729" w:type="dxa"/>
            <w:tcMar>
              <w:top w:w="28" w:type="dxa"/>
              <w:left w:w="57" w:type="dxa"/>
              <w:bottom w:w="113" w:type="dxa"/>
              <w:right w:w="57" w:type="dxa"/>
            </w:tcMar>
          </w:tcPr>
          <w:p w:rsidR="0057073D" w:rsidRPr="00D566CA" w:rsidRDefault="0057073D" w:rsidP="0057073D">
            <w:pPr>
              <w:spacing w:line="240" w:lineRule="exact"/>
            </w:pPr>
            <w:r>
              <w:t>11</w:t>
            </w:r>
            <w:r w:rsidRPr="00D566CA">
              <w:t>. Основные требования  к проектированию</w:t>
            </w:r>
            <w:r>
              <w:t>.</w:t>
            </w:r>
          </w:p>
        </w:tc>
        <w:tc>
          <w:tcPr>
            <w:tcW w:w="6171" w:type="dxa"/>
            <w:tcMar>
              <w:top w:w="28" w:type="dxa"/>
              <w:left w:w="57" w:type="dxa"/>
              <w:bottom w:w="113" w:type="dxa"/>
              <w:right w:w="57" w:type="dxa"/>
            </w:tcMar>
          </w:tcPr>
          <w:p w:rsidR="0057073D" w:rsidRDefault="0057073D" w:rsidP="0057073D">
            <w:pPr>
              <w:jc w:val="center"/>
            </w:pPr>
            <w:r w:rsidRPr="005700AF">
              <w:t>1</w:t>
            </w:r>
            <w:r>
              <w:t>1</w:t>
            </w:r>
            <w:r w:rsidRPr="005700AF">
              <w:t xml:space="preserve">.1. </w:t>
            </w:r>
            <w:r>
              <w:t>Выполнить разработку раздела проектной документации «Электронная часть МПЦ типа «</w:t>
            </w:r>
            <w:proofErr w:type="spellStart"/>
            <w:r>
              <w:rPr>
                <w:lang w:val="en-US"/>
              </w:rPr>
              <w:t>EBILock</w:t>
            </w:r>
            <w:proofErr w:type="spellEnd"/>
            <w:r>
              <w:t>-950»</w:t>
            </w:r>
            <w:r w:rsidRPr="00507985">
              <w:t xml:space="preserve"> </w:t>
            </w:r>
            <w:proofErr w:type="spellStart"/>
            <w:r>
              <w:rPr>
                <w:lang w:val="en-US"/>
              </w:rPr>
              <w:t>lkz</w:t>
            </w:r>
            <w:proofErr w:type="spellEnd"/>
            <w:r w:rsidRPr="00507985">
              <w:t xml:space="preserve"> </w:t>
            </w:r>
            <w:r>
              <w:t xml:space="preserve"> </w:t>
            </w:r>
          </w:p>
          <w:p w:rsidR="0057073D" w:rsidRDefault="0057073D" w:rsidP="0057073D">
            <w:pPr>
              <w:jc w:val="both"/>
            </w:pPr>
            <w:r>
              <w:t>станций и пунктов концентрации аппаратуры на перегонах участка Нижний Новгород – Казань на основе типовых материалов для проектирования 121029-ТМП в соответствии с Заданием на разработку проектной документации для строительства участка Москва – Казань высокоскоростной железнодорожной магистрали «Москва - Казань – Екатеринбург» (ВСМ2), утвержденным</w:t>
            </w:r>
            <w:proofErr w:type="gramStart"/>
            <w:r>
              <w:t xml:space="preserve"> П</w:t>
            </w:r>
            <w:proofErr w:type="gramEnd"/>
            <w:r>
              <w:t xml:space="preserve">ервым вице-президентом ОАО «РЖД» А.С. </w:t>
            </w:r>
            <w:proofErr w:type="spellStart"/>
            <w:r>
              <w:t>Мишариным</w:t>
            </w:r>
            <w:proofErr w:type="spellEnd"/>
            <w:r>
              <w:t xml:space="preserve"> </w:t>
            </w:r>
            <w:r>
              <w:lastRenderedPageBreak/>
              <w:t xml:space="preserve">18.02.2015 г. и требованиями специальных технических условий </w:t>
            </w:r>
          </w:p>
          <w:p w:rsidR="0057073D" w:rsidRDefault="0057073D" w:rsidP="0057073D">
            <w:pPr>
              <w:jc w:val="both"/>
            </w:pPr>
            <w:r>
              <w:t xml:space="preserve">«Железнодорожная автоматика и телемеханика участка Москва – Казань высокоскоростной железнодорожной магистрали Москва - Казань – Екатеринбург. Технические нормы и требования к проектированию». </w:t>
            </w:r>
          </w:p>
          <w:p w:rsidR="0057073D" w:rsidRDefault="0057073D" w:rsidP="0057073D">
            <w:r>
              <w:t>11.2. Разработать проектную документацию в объеме:</w:t>
            </w:r>
          </w:p>
          <w:p w:rsidR="0057073D" w:rsidRDefault="0057073D" w:rsidP="0057073D">
            <w:r>
              <w:t>- структурная схема централизации;</w:t>
            </w:r>
          </w:p>
          <w:p w:rsidR="0057073D" w:rsidRDefault="0057073D" w:rsidP="0057073D">
            <w:r>
              <w:t>- пояснительная записка;</w:t>
            </w:r>
          </w:p>
          <w:p w:rsidR="0057073D" w:rsidRDefault="0057073D" w:rsidP="0057073D">
            <w:r>
              <w:t>- спецификации;</w:t>
            </w:r>
          </w:p>
          <w:p w:rsidR="0057073D" w:rsidRPr="005700AF" w:rsidRDefault="0057073D" w:rsidP="0057073D">
            <w:pPr>
              <w:jc w:val="both"/>
            </w:pPr>
            <w:r>
              <w:t xml:space="preserve">- калькуляция электронного </w:t>
            </w:r>
            <w:proofErr w:type="spellStart"/>
            <w:r>
              <w:t>икомпьютерного</w:t>
            </w:r>
            <w:proofErr w:type="spellEnd"/>
            <w:r>
              <w:t xml:space="preserve"> оборудования с учетом комплекса программных средств МПЦ «</w:t>
            </w:r>
            <w:proofErr w:type="spellStart"/>
            <w:r>
              <w:rPr>
                <w:lang w:val="en-US"/>
              </w:rPr>
              <w:t>EBILock</w:t>
            </w:r>
            <w:proofErr w:type="spellEnd"/>
            <w:r w:rsidRPr="00507985">
              <w:t>-950</w:t>
            </w:r>
            <w:r>
              <w:t>» с увязкой с ДЦ, ДК, аппаратурой АБТЦ-МШ.</w:t>
            </w:r>
          </w:p>
          <w:p w:rsidR="0057073D" w:rsidRPr="005700AF" w:rsidRDefault="0057073D" w:rsidP="0057073D"/>
        </w:tc>
      </w:tr>
      <w:tr w:rsidR="0057073D" w:rsidRPr="00D566CA" w:rsidTr="0057073D">
        <w:trPr>
          <w:cantSplit/>
          <w:trHeight w:val="1167"/>
        </w:trPr>
        <w:tc>
          <w:tcPr>
            <w:tcW w:w="3729" w:type="dxa"/>
            <w:tcBorders>
              <w:top w:val="single" w:sz="4" w:space="0" w:color="auto"/>
              <w:left w:val="single" w:sz="4" w:space="0" w:color="auto"/>
              <w:bottom w:val="single" w:sz="4" w:space="0" w:color="auto"/>
              <w:right w:val="single" w:sz="4" w:space="0" w:color="auto"/>
            </w:tcBorders>
          </w:tcPr>
          <w:p w:rsidR="0057073D" w:rsidRPr="00D566CA" w:rsidRDefault="0057073D" w:rsidP="0057073D">
            <w:pPr>
              <w:spacing w:line="240" w:lineRule="exact"/>
            </w:pPr>
            <w:r>
              <w:lastRenderedPageBreak/>
              <w:t>12</w:t>
            </w:r>
            <w:r w:rsidRPr="00D566CA">
              <w:t>. Требования к разработке.</w:t>
            </w:r>
          </w:p>
        </w:tc>
        <w:tc>
          <w:tcPr>
            <w:tcW w:w="6171" w:type="dxa"/>
            <w:tcBorders>
              <w:left w:val="nil"/>
              <w:bottom w:val="single" w:sz="4" w:space="0" w:color="auto"/>
            </w:tcBorders>
          </w:tcPr>
          <w:p w:rsidR="0057073D" w:rsidRPr="00D566CA" w:rsidRDefault="0057073D" w:rsidP="0057073D">
            <w:pPr>
              <w:pStyle w:val="24"/>
            </w:pPr>
            <w:r>
              <w:t>12</w:t>
            </w:r>
            <w:r w:rsidRPr="00D566CA">
              <w:t xml:space="preserve">.1. Проектная документация должна соответствовать требованиям </w:t>
            </w:r>
            <w:r w:rsidRPr="00994796">
              <w:t>СТУ,</w:t>
            </w:r>
            <w:r>
              <w:t xml:space="preserve"> </w:t>
            </w:r>
            <w:proofErr w:type="spellStart"/>
            <w:r w:rsidRPr="00D566CA">
              <w:t>СНиП</w:t>
            </w:r>
            <w:proofErr w:type="spellEnd"/>
            <w:r>
              <w:t xml:space="preserve">, СП 234.1326000.2015, специальным техническим условиям. </w:t>
            </w:r>
          </w:p>
          <w:p w:rsidR="0057073D" w:rsidRPr="00D566CA" w:rsidRDefault="0057073D" w:rsidP="0057073D">
            <w:pPr>
              <w:autoSpaceDE w:val="0"/>
              <w:autoSpaceDN w:val="0"/>
              <w:adjustRightInd w:val="0"/>
              <w:jc w:val="both"/>
            </w:pPr>
            <w:r>
              <w:t>12.2.</w:t>
            </w:r>
            <w:r>
              <w:rPr>
                <w:sz w:val="28"/>
                <w:szCs w:val="28"/>
              </w:rPr>
              <w:t xml:space="preserve"> </w:t>
            </w:r>
            <w:r w:rsidRPr="0011138B">
              <w:t>Пр</w:t>
            </w:r>
            <w:r>
              <w:t>едставить для включения в сметные расчеты на строительство калькуляцию стоимости оборудования и работ, сметы на пуско-наладочные работы системы МПЦ «</w:t>
            </w:r>
            <w:proofErr w:type="spellStart"/>
            <w:r>
              <w:rPr>
                <w:lang w:val="en-US"/>
              </w:rPr>
              <w:t>EBILok</w:t>
            </w:r>
            <w:proofErr w:type="spellEnd"/>
            <w:r w:rsidRPr="00E4484B">
              <w:t>-950</w:t>
            </w:r>
            <w:r>
              <w:t>» с учетом распоряжения ОАО «РЖД» « 1220р от 14.05.2015 г.</w:t>
            </w:r>
            <w:r w:rsidRPr="00D566CA">
              <w:t xml:space="preserve"> </w:t>
            </w:r>
          </w:p>
        </w:tc>
      </w:tr>
      <w:tr w:rsidR="0057073D" w:rsidRPr="00D566CA" w:rsidTr="0057073D">
        <w:trPr>
          <w:cantSplit/>
          <w:trHeight w:hRule="exact" w:val="1272"/>
        </w:trPr>
        <w:tc>
          <w:tcPr>
            <w:tcW w:w="3729" w:type="dxa"/>
            <w:tcBorders>
              <w:bottom w:val="single" w:sz="4" w:space="0" w:color="auto"/>
            </w:tcBorders>
            <w:tcMar>
              <w:top w:w="28" w:type="dxa"/>
              <w:left w:w="57" w:type="dxa"/>
              <w:bottom w:w="113" w:type="dxa"/>
              <w:right w:w="57" w:type="dxa"/>
            </w:tcMar>
          </w:tcPr>
          <w:p w:rsidR="0057073D" w:rsidRDefault="0057073D" w:rsidP="0057073D">
            <w:pPr>
              <w:spacing w:line="240" w:lineRule="exact"/>
              <w:ind w:left="303" w:hanging="303"/>
            </w:pPr>
            <w:r>
              <w:t>13. Технические условия, исходная и разрешительная документация</w:t>
            </w:r>
          </w:p>
        </w:tc>
        <w:tc>
          <w:tcPr>
            <w:tcW w:w="6171" w:type="dxa"/>
            <w:tcBorders>
              <w:bottom w:val="single" w:sz="4" w:space="0" w:color="auto"/>
            </w:tcBorders>
            <w:tcMar>
              <w:top w:w="28" w:type="dxa"/>
              <w:left w:w="57" w:type="dxa"/>
              <w:bottom w:w="113" w:type="dxa"/>
              <w:right w:w="57" w:type="dxa"/>
            </w:tcMar>
          </w:tcPr>
          <w:p w:rsidR="0057073D" w:rsidRDefault="0057073D" w:rsidP="0057073D">
            <w:pPr>
              <w:tabs>
                <w:tab w:val="num" w:pos="534"/>
              </w:tabs>
              <w:spacing w:line="240" w:lineRule="exact"/>
              <w:ind w:left="534" w:hanging="495"/>
              <w:jc w:val="both"/>
            </w:pPr>
            <w:r>
              <w:t>Заказчиком предоставляются:</w:t>
            </w:r>
          </w:p>
          <w:p w:rsidR="0057073D" w:rsidRDefault="0057073D" w:rsidP="0057073D">
            <w:pPr>
              <w:tabs>
                <w:tab w:val="num" w:pos="534"/>
              </w:tabs>
              <w:spacing w:line="240" w:lineRule="exact"/>
              <w:ind w:left="534" w:hanging="495"/>
              <w:jc w:val="both"/>
            </w:pPr>
            <w:r>
              <w:t>- технические условия на проектирование;</w:t>
            </w:r>
          </w:p>
          <w:p w:rsidR="0057073D" w:rsidRDefault="0057073D" w:rsidP="0057073D">
            <w:pPr>
              <w:tabs>
                <w:tab w:val="num" w:pos="534"/>
              </w:tabs>
              <w:spacing w:line="240" w:lineRule="exact"/>
              <w:ind w:left="534" w:hanging="495"/>
              <w:jc w:val="both"/>
            </w:pPr>
            <w:r>
              <w:t>- схематические планы станций;</w:t>
            </w:r>
          </w:p>
          <w:p w:rsidR="0057073D" w:rsidRDefault="0057073D" w:rsidP="0057073D">
            <w:pPr>
              <w:tabs>
                <w:tab w:val="num" w:pos="534"/>
              </w:tabs>
              <w:spacing w:line="240" w:lineRule="exact"/>
              <w:ind w:left="534" w:hanging="495"/>
              <w:jc w:val="both"/>
            </w:pPr>
            <w:r>
              <w:t>- путевые планы перегонов.</w:t>
            </w:r>
          </w:p>
          <w:p w:rsidR="0057073D" w:rsidRDefault="0057073D" w:rsidP="0057073D">
            <w:pPr>
              <w:tabs>
                <w:tab w:val="num" w:pos="534"/>
              </w:tabs>
              <w:spacing w:line="240" w:lineRule="exact"/>
              <w:ind w:left="534" w:hanging="495"/>
              <w:jc w:val="both"/>
            </w:pPr>
          </w:p>
          <w:p w:rsidR="0057073D" w:rsidRDefault="0057073D" w:rsidP="0057073D">
            <w:pPr>
              <w:tabs>
                <w:tab w:val="num" w:pos="534"/>
              </w:tabs>
              <w:spacing w:line="240" w:lineRule="exact"/>
              <w:ind w:left="534" w:hanging="495"/>
              <w:jc w:val="both"/>
            </w:pPr>
          </w:p>
          <w:p w:rsidR="0057073D" w:rsidRDefault="0057073D" w:rsidP="0057073D">
            <w:pPr>
              <w:tabs>
                <w:tab w:val="num" w:pos="534"/>
              </w:tabs>
              <w:spacing w:line="240" w:lineRule="exact"/>
              <w:ind w:left="534" w:hanging="495"/>
              <w:jc w:val="both"/>
            </w:pPr>
          </w:p>
          <w:p w:rsidR="0057073D" w:rsidRDefault="0057073D" w:rsidP="0057073D">
            <w:pPr>
              <w:tabs>
                <w:tab w:val="num" w:pos="534"/>
              </w:tabs>
              <w:spacing w:line="240" w:lineRule="exact"/>
              <w:ind w:left="534" w:hanging="495"/>
              <w:jc w:val="both"/>
            </w:pPr>
          </w:p>
          <w:p w:rsidR="0057073D" w:rsidRDefault="0057073D" w:rsidP="0057073D">
            <w:pPr>
              <w:tabs>
                <w:tab w:val="num" w:pos="534"/>
              </w:tabs>
              <w:spacing w:line="240" w:lineRule="exact"/>
              <w:ind w:left="534" w:hanging="495"/>
              <w:jc w:val="both"/>
            </w:pPr>
          </w:p>
          <w:p w:rsidR="0057073D" w:rsidRDefault="0057073D" w:rsidP="0057073D">
            <w:pPr>
              <w:tabs>
                <w:tab w:val="num" w:pos="534"/>
              </w:tabs>
              <w:spacing w:line="240" w:lineRule="exact"/>
              <w:ind w:left="534" w:hanging="495"/>
              <w:jc w:val="both"/>
            </w:pPr>
            <w:r>
              <w:t xml:space="preserve">- </w:t>
            </w:r>
            <w:proofErr w:type="spellStart"/>
            <w:r>
              <w:t>пу</w:t>
            </w:r>
            <w:proofErr w:type="spellEnd"/>
          </w:p>
        </w:tc>
      </w:tr>
      <w:tr w:rsidR="0057073D" w:rsidRPr="00D566CA" w:rsidTr="0057073D">
        <w:trPr>
          <w:cantSplit/>
          <w:trHeight w:hRule="exact" w:val="781"/>
        </w:trPr>
        <w:tc>
          <w:tcPr>
            <w:tcW w:w="3729" w:type="dxa"/>
            <w:tcBorders>
              <w:bottom w:val="single" w:sz="4" w:space="0" w:color="auto"/>
            </w:tcBorders>
            <w:tcMar>
              <w:top w:w="28" w:type="dxa"/>
              <w:left w:w="57" w:type="dxa"/>
              <w:bottom w:w="113" w:type="dxa"/>
              <w:right w:w="57" w:type="dxa"/>
            </w:tcMar>
          </w:tcPr>
          <w:p w:rsidR="0057073D" w:rsidRPr="00D566CA" w:rsidRDefault="0057073D" w:rsidP="0057073D">
            <w:pPr>
              <w:spacing w:line="240" w:lineRule="exact"/>
              <w:ind w:left="303" w:hanging="303"/>
            </w:pPr>
            <w:r>
              <w:t>14</w:t>
            </w:r>
            <w:r w:rsidRPr="00D566CA">
              <w:t>. Требования по разработке природоохранных мер и мероприятий.</w:t>
            </w:r>
          </w:p>
        </w:tc>
        <w:tc>
          <w:tcPr>
            <w:tcW w:w="6171" w:type="dxa"/>
            <w:tcBorders>
              <w:bottom w:val="single" w:sz="4" w:space="0" w:color="auto"/>
            </w:tcBorders>
            <w:tcMar>
              <w:top w:w="28" w:type="dxa"/>
              <w:left w:w="57" w:type="dxa"/>
              <w:bottom w:w="113" w:type="dxa"/>
              <w:right w:w="57" w:type="dxa"/>
            </w:tcMar>
          </w:tcPr>
          <w:p w:rsidR="0057073D" w:rsidRPr="00D566CA" w:rsidRDefault="0057073D" w:rsidP="0057073D">
            <w:pPr>
              <w:tabs>
                <w:tab w:val="num" w:pos="534"/>
              </w:tabs>
              <w:spacing w:line="240" w:lineRule="exact"/>
              <w:ind w:left="534" w:hanging="495"/>
              <w:jc w:val="both"/>
            </w:pPr>
            <w:r>
              <w:t>Не требуется.</w:t>
            </w:r>
          </w:p>
        </w:tc>
      </w:tr>
      <w:tr w:rsidR="0057073D" w:rsidRPr="00D566CA" w:rsidTr="0057073D">
        <w:trPr>
          <w:cantSplit/>
          <w:trHeight w:hRule="exact" w:val="781"/>
        </w:trPr>
        <w:tc>
          <w:tcPr>
            <w:tcW w:w="3729" w:type="dxa"/>
            <w:tcBorders>
              <w:bottom w:val="single" w:sz="4" w:space="0" w:color="auto"/>
            </w:tcBorders>
            <w:tcMar>
              <w:top w:w="28" w:type="dxa"/>
              <w:left w:w="57" w:type="dxa"/>
              <w:bottom w:w="113" w:type="dxa"/>
              <w:right w:w="57" w:type="dxa"/>
            </w:tcMar>
          </w:tcPr>
          <w:p w:rsidR="0057073D" w:rsidRPr="00D566CA" w:rsidRDefault="0057073D" w:rsidP="0057073D">
            <w:pPr>
              <w:spacing w:line="240" w:lineRule="exact"/>
              <w:ind w:left="303" w:hanging="303"/>
            </w:pPr>
            <w:r>
              <w:t>15</w:t>
            </w:r>
            <w:r w:rsidRPr="00D566CA">
              <w:t xml:space="preserve">. Требования к </w:t>
            </w:r>
            <w:r>
              <w:t>обеспечению санитарно-гигиенических условий труда и мероприятиям по охране труда</w:t>
            </w:r>
          </w:p>
        </w:tc>
        <w:tc>
          <w:tcPr>
            <w:tcW w:w="6171" w:type="dxa"/>
            <w:tcBorders>
              <w:bottom w:val="single" w:sz="4" w:space="0" w:color="auto"/>
            </w:tcBorders>
            <w:tcMar>
              <w:top w:w="28" w:type="dxa"/>
              <w:left w:w="57" w:type="dxa"/>
              <w:bottom w:w="113" w:type="dxa"/>
              <w:right w:w="57" w:type="dxa"/>
            </w:tcMar>
          </w:tcPr>
          <w:p w:rsidR="0057073D" w:rsidRPr="00D566CA" w:rsidRDefault="0057073D" w:rsidP="0057073D">
            <w:pPr>
              <w:tabs>
                <w:tab w:val="num" w:pos="72"/>
                <w:tab w:val="num" w:pos="534"/>
              </w:tabs>
              <w:spacing w:line="240" w:lineRule="exact"/>
              <w:ind w:left="534" w:hanging="495"/>
            </w:pPr>
            <w:r w:rsidRPr="00D566CA">
              <w:t>Дополнительных мероприятий не требуется</w:t>
            </w:r>
            <w:r>
              <w:t>.</w:t>
            </w:r>
          </w:p>
        </w:tc>
      </w:tr>
      <w:tr w:rsidR="0057073D" w:rsidRPr="00D566CA" w:rsidTr="0057073D">
        <w:tc>
          <w:tcPr>
            <w:tcW w:w="3729" w:type="dxa"/>
            <w:tcMar>
              <w:top w:w="28" w:type="dxa"/>
              <w:left w:w="57" w:type="dxa"/>
              <w:bottom w:w="113" w:type="dxa"/>
              <w:right w:w="57" w:type="dxa"/>
            </w:tcMar>
          </w:tcPr>
          <w:p w:rsidR="0057073D" w:rsidRPr="00D566CA" w:rsidRDefault="0057073D" w:rsidP="0057073D">
            <w:pPr>
              <w:spacing w:line="240" w:lineRule="exact"/>
              <w:ind w:left="123" w:hanging="123"/>
            </w:pPr>
            <w:r w:rsidRPr="00D566CA">
              <w:t xml:space="preserve"> 1</w:t>
            </w:r>
            <w:r>
              <w:t>6</w:t>
            </w:r>
            <w:r w:rsidRPr="00D566CA">
              <w:t>. Требования к выполнению топогеодезических и инженерно – геологических работ</w:t>
            </w:r>
            <w:r>
              <w:t>.</w:t>
            </w:r>
          </w:p>
        </w:tc>
        <w:tc>
          <w:tcPr>
            <w:tcW w:w="6171" w:type="dxa"/>
            <w:tcMar>
              <w:top w:w="28" w:type="dxa"/>
              <w:left w:w="57" w:type="dxa"/>
              <w:bottom w:w="113" w:type="dxa"/>
              <w:right w:w="57" w:type="dxa"/>
            </w:tcMar>
          </w:tcPr>
          <w:p w:rsidR="0057073D" w:rsidRPr="00D566CA" w:rsidRDefault="0057073D" w:rsidP="0057073D">
            <w:pPr>
              <w:tabs>
                <w:tab w:val="num" w:pos="534"/>
              </w:tabs>
              <w:spacing w:line="240" w:lineRule="exact"/>
              <w:ind w:left="354" w:hanging="315"/>
              <w:jc w:val="both"/>
            </w:pPr>
            <w:r w:rsidRPr="00D566CA">
              <w:t>Не требуется</w:t>
            </w:r>
            <w:r>
              <w:t>.</w:t>
            </w:r>
          </w:p>
        </w:tc>
      </w:tr>
      <w:tr w:rsidR="0057073D" w:rsidRPr="00D566CA" w:rsidTr="0057073D">
        <w:tc>
          <w:tcPr>
            <w:tcW w:w="3729" w:type="dxa"/>
            <w:tcMar>
              <w:top w:w="28" w:type="dxa"/>
              <w:left w:w="57" w:type="dxa"/>
              <w:bottom w:w="113" w:type="dxa"/>
              <w:right w:w="57" w:type="dxa"/>
            </w:tcMar>
          </w:tcPr>
          <w:p w:rsidR="0057073D" w:rsidRPr="00D566CA" w:rsidRDefault="0057073D" w:rsidP="0057073D">
            <w:pPr>
              <w:spacing w:line="240" w:lineRule="exact"/>
              <w:ind w:left="303" w:hanging="303"/>
            </w:pPr>
            <w:r>
              <w:t xml:space="preserve"> </w:t>
            </w:r>
            <w:r w:rsidRPr="00D566CA">
              <w:t>1</w:t>
            </w:r>
            <w:r>
              <w:t>7</w:t>
            </w:r>
            <w:r w:rsidRPr="00D566CA">
              <w:t>. Количество экземпляров выдаваемой проектной документации.</w:t>
            </w:r>
          </w:p>
        </w:tc>
        <w:tc>
          <w:tcPr>
            <w:tcW w:w="6171" w:type="dxa"/>
            <w:tcMar>
              <w:top w:w="28" w:type="dxa"/>
              <w:left w:w="57" w:type="dxa"/>
              <w:bottom w:w="113" w:type="dxa"/>
              <w:right w:w="57" w:type="dxa"/>
            </w:tcMar>
          </w:tcPr>
          <w:p w:rsidR="0057073D" w:rsidRPr="00D566CA" w:rsidRDefault="0057073D" w:rsidP="0057073D">
            <w:pPr>
              <w:tabs>
                <w:tab w:val="num" w:pos="0"/>
              </w:tabs>
              <w:spacing w:line="240" w:lineRule="exact"/>
              <w:ind w:firstLine="39"/>
            </w:pPr>
            <w:r w:rsidRPr="00F4001C">
              <w:t>Документаци</w:t>
            </w:r>
            <w:r>
              <w:t>ю</w:t>
            </w:r>
            <w:r w:rsidRPr="00F4001C">
              <w:t xml:space="preserve"> </w:t>
            </w:r>
            <w:r>
              <w:t>выдать заказчику в пяти экземплярах в бумажном виде,</w:t>
            </w:r>
            <w:r w:rsidRPr="00F4001C">
              <w:t xml:space="preserve"> </w:t>
            </w:r>
            <w:r>
              <w:t>два</w:t>
            </w:r>
            <w:r w:rsidRPr="00F4001C">
              <w:t xml:space="preserve"> экземпляра </w:t>
            </w:r>
            <w:r>
              <w:t>на</w:t>
            </w:r>
            <w:r w:rsidRPr="00F4001C">
              <w:t xml:space="preserve"> электронном </w:t>
            </w:r>
            <w:r>
              <w:t xml:space="preserve">носителе </w:t>
            </w:r>
            <w:r w:rsidRPr="00F4001C">
              <w:t>в формате «</w:t>
            </w:r>
            <w:proofErr w:type="spellStart"/>
            <w:r w:rsidRPr="00F4001C">
              <w:t>pdf</w:t>
            </w:r>
            <w:proofErr w:type="spellEnd"/>
            <w:r w:rsidRPr="00F4001C">
              <w:t>»</w:t>
            </w:r>
            <w:r>
              <w:t xml:space="preserve"> и два</w:t>
            </w:r>
            <w:r w:rsidRPr="00F4001C">
              <w:t xml:space="preserve"> экземпляра </w:t>
            </w:r>
            <w:r>
              <w:t>на</w:t>
            </w:r>
            <w:r w:rsidRPr="00F4001C">
              <w:t xml:space="preserve"> электронном </w:t>
            </w:r>
            <w:r>
              <w:t>носителе в редактируемом формате</w:t>
            </w:r>
          </w:p>
        </w:tc>
      </w:tr>
    </w:tbl>
    <w:p w:rsidR="00BA1346" w:rsidRPr="00475A12" w:rsidRDefault="00EB79B5" w:rsidP="00874F20">
      <w:pPr>
        <w:pStyle w:val="3"/>
        <w:numPr>
          <w:ilvl w:val="1"/>
          <w:numId w:val="2"/>
        </w:numPr>
        <w:spacing w:before="0" w:after="0"/>
        <w:ind w:left="0" w:firstLine="709"/>
        <w:jc w:val="both"/>
        <w:rPr>
          <w:rFonts w:ascii="Times New Roman" w:hAnsi="Times New Roman" w:cs="Times New Roman"/>
          <w:sz w:val="28"/>
          <w:szCs w:val="28"/>
        </w:rPr>
      </w:pPr>
      <w:r w:rsidRPr="00475A12">
        <w:rPr>
          <w:rFonts w:ascii="Times New Roman" w:hAnsi="Times New Roman" w:cs="Times New Roman"/>
          <w:sz w:val="28"/>
          <w:szCs w:val="28"/>
        </w:rPr>
        <w:t>Сведения о начальной (максимальной) цене договора по лотам и расходах</w:t>
      </w:r>
      <w:r w:rsidR="00BA1346" w:rsidRPr="00475A12">
        <w:rPr>
          <w:rFonts w:ascii="Times New Roman" w:hAnsi="Times New Roman" w:cs="Times New Roman"/>
          <w:sz w:val="28"/>
          <w:szCs w:val="28"/>
        </w:rPr>
        <w:t xml:space="preserve"> участника</w:t>
      </w:r>
    </w:p>
    <w:p w:rsidR="00C42607" w:rsidRPr="00C42607" w:rsidRDefault="00C42607" w:rsidP="00C42607">
      <w:pPr>
        <w:rPr>
          <w:highlight w:val="yellow"/>
        </w:rPr>
      </w:pPr>
    </w:p>
    <w:p w:rsidR="00EB79B5" w:rsidRPr="00475A12" w:rsidRDefault="00EB79B5" w:rsidP="00EB79B5">
      <w:pPr>
        <w:pStyle w:val="a8"/>
        <w:widowControl w:val="0"/>
        <w:ind w:left="720"/>
        <w:jc w:val="both"/>
        <w:rPr>
          <w:sz w:val="28"/>
          <w:szCs w:val="28"/>
          <w:u w:val="single"/>
        </w:rPr>
      </w:pPr>
      <w:r w:rsidRPr="00475A12">
        <w:rPr>
          <w:bCs/>
          <w:sz w:val="28"/>
          <w:szCs w:val="28"/>
          <w:u w:val="single"/>
        </w:rPr>
        <w:lastRenderedPageBreak/>
        <w:t xml:space="preserve">- Начальная (максимальная) цена </w:t>
      </w:r>
      <w:r w:rsidRPr="00494A82">
        <w:rPr>
          <w:bCs/>
          <w:sz w:val="28"/>
          <w:szCs w:val="28"/>
          <w:u w:val="single"/>
        </w:rPr>
        <w:t xml:space="preserve">договора </w:t>
      </w:r>
      <w:r w:rsidRPr="00494A82">
        <w:rPr>
          <w:sz w:val="28"/>
          <w:szCs w:val="28"/>
          <w:u w:val="single"/>
        </w:rPr>
        <w:t>составляет:</w:t>
      </w:r>
    </w:p>
    <w:p w:rsidR="000D554D" w:rsidRPr="000D554D" w:rsidRDefault="0057073D" w:rsidP="000D554D">
      <w:pPr>
        <w:ind w:firstLine="708"/>
        <w:jc w:val="both"/>
        <w:rPr>
          <w:bCs/>
          <w:sz w:val="28"/>
          <w:szCs w:val="28"/>
        </w:rPr>
      </w:pPr>
      <w:r>
        <w:rPr>
          <w:bCs/>
          <w:sz w:val="28"/>
          <w:szCs w:val="28"/>
        </w:rPr>
        <w:t>5 451 390</w:t>
      </w:r>
      <w:r w:rsidR="00EF1924">
        <w:rPr>
          <w:bCs/>
          <w:sz w:val="28"/>
          <w:szCs w:val="28"/>
        </w:rPr>
        <w:t xml:space="preserve"> </w:t>
      </w:r>
      <w:r w:rsidR="000D554D" w:rsidRPr="000D554D">
        <w:rPr>
          <w:bCs/>
          <w:sz w:val="28"/>
          <w:szCs w:val="28"/>
        </w:rPr>
        <w:t>(</w:t>
      </w:r>
      <w:r>
        <w:rPr>
          <w:bCs/>
          <w:sz w:val="28"/>
          <w:szCs w:val="28"/>
        </w:rPr>
        <w:t>Пять</w:t>
      </w:r>
      <w:r w:rsidR="00BF3E97">
        <w:rPr>
          <w:bCs/>
          <w:sz w:val="28"/>
          <w:szCs w:val="28"/>
        </w:rPr>
        <w:t xml:space="preserve"> миллионов четыреста </w:t>
      </w:r>
      <w:r>
        <w:rPr>
          <w:bCs/>
          <w:sz w:val="28"/>
          <w:szCs w:val="28"/>
        </w:rPr>
        <w:t>пятьдесят одна</w:t>
      </w:r>
      <w:r w:rsidR="00BF3E97">
        <w:rPr>
          <w:bCs/>
          <w:sz w:val="28"/>
          <w:szCs w:val="28"/>
        </w:rPr>
        <w:t xml:space="preserve"> тысяч</w:t>
      </w:r>
      <w:r>
        <w:rPr>
          <w:bCs/>
          <w:sz w:val="28"/>
          <w:szCs w:val="28"/>
        </w:rPr>
        <w:t>а</w:t>
      </w:r>
      <w:r w:rsidR="00BF3E97">
        <w:rPr>
          <w:bCs/>
          <w:sz w:val="28"/>
          <w:szCs w:val="28"/>
        </w:rPr>
        <w:t xml:space="preserve"> </w:t>
      </w:r>
      <w:r>
        <w:rPr>
          <w:bCs/>
          <w:sz w:val="28"/>
          <w:szCs w:val="28"/>
        </w:rPr>
        <w:t>триста девяносто</w:t>
      </w:r>
      <w:r w:rsidR="000D554D" w:rsidRPr="000D554D">
        <w:rPr>
          <w:bCs/>
          <w:sz w:val="28"/>
          <w:szCs w:val="28"/>
        </w:rPr>
        <w:t>) рубл</w:t>
      </w:r>
      <w:r w:rsidR="00EF1924">
        <w:rPr>
          <w:bCs/>
          <w:sz w:val="28"/>
          <w:szCs w:val="28"/>
        </w:rPr>
        <w:t>ей</w:t>
      </w:r>
      <w:r w:rsidR="000D554D" w:rsidRPr="000D554D">
        <w:rPr>
          <w:bCs/>
          <w:sz w:val="28"/>
          <w:szCs w:val="28"/>
        </w:rPr>
        <w:t xml:space="preserve"> (без учета НДС); </w:t>
      </w:r>
    </w:p>
    <w:p w:rsidR="00C42607" w:rsidRDefault="0057073D" w:rsidP="000D554D">
      <w:pPr>
        <w:ind w:firstLine="708"/>
        <w:jc w:val="both"/>
        <w:rPr>
          <w:bCs/>
          <w:sz w:val="28"/>
          <w:szCs w:val="28"/>
        </w:rPr>
      </w:pPr>
      <w:r>
        <w:rPr>
          <w:bCs/>
          <w:sz w:val="28"/>
          <w:szCs w:val="28"/>
        </w:rPr>
        <w:t>6 432 640</w:t>
      </w:r>
      <w:r w:rsidR="00BF3E97">
        <w:rPr>
          <w:bCs/>
          <w:sz w:val="28"/>
          <w:szCs w:val="28"/>
        </w:rPr>
        <w:t xml:space="preserve"> </w:t>
      </w:r>
      <w:r w:rsidR="000D554D" w:rsidRPr="000D554D">
        <w:rPr>
          <w:bCs/>
          <w:sz w:val="28"/>
          <w:szCs w:val="28"/>
        </w:rPr>
        <w:t>(</w:t>
      </w:r>
      <w:r>
        <w:rPr>
          <w:bCs/>
          <w:sz w:val="28"/>
          <w:szCs w:val="28"/>
        </w:rPr>
        <w:t>Шесть</w:t>
      </w:r>
      <w:r w:rsidR="00BF3E97">
        <w:rPr>
          <w:bCs/>
          <w:sz w:val="28"/>
          <w:szCs w:val="28"/>
        </w:rPr>
        <w:t xml:space="preserve"> </w:t>
      </w:r>
      <w:r w:rsidR="000D554D" w:rsidRPr="000D554D">
        <w:rPr>
          <w:bCs/>
          <w:sz w:val="28"/>
          <w:szCs w:val="28"/>
        </w:rPr>
        <w:t>миллион</w:t>
      </w:r>
      <w:r>
        <w:rPr>
          <w:bCs/>
          <w:sz w:val="28"/>
          <w:szCs w:val="28"/>
        </w:rPr>
        <w:t>ов</w:t>
      </w:r>
      <w:r w:rsidR="00BF3E97">
        <w:rPr>
          <w:bCs/>
          <w:sz w:val="28"/>
          <w:szCs w:val="28"/>
        </w:rPr>
        <w:t xml:space="preserve"> </w:t>
      </w:r>
      <w:r>
        <w:rPr>
          <w:bCs/>
          <w:sz w:val="28"/>
          <w:szCs w:val="28"/>
        </w:rPr>
        <w:t>четыреста</w:t>
      </w:r>
      <w:r w:rsidR="00BF3E97">
        <w:rPr>
          <w:bCs/>
          <w:sz w:val="28"/>
          <w:szCs w:val="28"/>
        </w:rPr>
        <w:t xml:space="preserve"> тридцать </w:t>
      </w:r>
      <w:r>
        <w:rPr>
          <w:bCs/>
          <w:sz w:val="28"/>
          <w:szCs w:val="28"/>
        </w:rPr>
        <w:t>две тысячи шестьсот сорок</w:t>
      </w:r>
      <w:r w:rsidR="00BF3E97">
        <w:rPr>
          <w:bCs/>
          <w:sz w:val="28"/>
          <w:szCs w:val="28"/>
        </w:rPr>
        <w:t>) р</w:t>
      </w:r>
      <w:r w:rsidR="000D554D" w:rsidRPr="000D554D">
        <w:rPr>
          <w:bCs/>
          <w:sz w:val="28"/>
          <w:szCs w:val="28"/>
        </w:rPr>
        <w:t>убл</w:t>
      </w:r>
      <w:r w:rsidR="00EF1924">
        <w:rPr>
          <w:bCs/>
          <w:sz w:val="28"/>
          <w:szCs w:val="28"/>
        </w:rPr>
        <w:t>ей</w:t>
      </w:r>
      <w:r w:rsidR="000D554D" w:rsidRPr="000D554D">
        <w:rPr>
          <w:bCs/>
          <w:sz w:val="28"/>
          <w:szCs w:val="28"/>
        </w:rPr>
        <w:t xml:space="preserve"> </w:t>
      </w:r>
      <w:r w:rsidR="00BF3E97">
        <w:rPr>
          <w:bCs/>
          <w:sz w:val="28"/>
          <w:szCs w:val="28"/>
        </w:rPr>
        <w:t>2</w:t>
      </w:r>
      <w:r>
        <w:rPr>
          <w:bCs/>
          <w:sz w:val="28"/>
          <w:szCs w:val="28"/>
        </w:rPr>
        <w:t>0</w:t>
      </w:r>
      <w:r w:rsidR="000D554D" w:rsidRPr="000D554D">
        <w:rPr>
          <w:bCs/>
          <w:sz w:val="28"/>
          <w:szCs w:val="28"/>
        </w:rPr>
        <w:t xml:space="preserve"> копеек (с учетом НДС).</w:t>
      </w:r>
    </w:p>
    <w:p w:rsidR="00956804" w:rsidRPr="000D554D" w:rsidRDefault="00956804" w:rsidP="000D554D">
      <w:pPr>
        <w:ind w:firstLine="708"/>
        <w:jc w:val="both"/>
        <w:rPr>
          <w:bCs/>
          <w:sz w:val="28"/>
          <w:szCs w:val="28"/>
        </w:rPr>
      </w:pPr>
    </w:p>
    <w:p w:rsidR="00C470DA" w:rsidRPr="00D65AD9" w:rsidRDefault="00C470DA" w:rsidP="00874F20">
      <w:pPr>
        <w:pStyle w:val="3"/>
        <w:numPr>
          <w:ilvl w:val="1"/>
          <w:numId w:val="2"/>
        </w:numPr>
        <w:spacing w:before="0" w:after="0"/>
        <w:ind w:left="0" w:firstLine="709"/>
        <w:jc w:val="center"/>
        <w:rPr>
          <w:rFonts w:ascii="Times New Roman" w:hAnsi="Times New Roman" w:cs="Times New Roman"/>
          <w:sz w:val="28"/>
          <w:szCs w:val="28"/>
        </w:rPr>
      </w:pPr>
      <w:r w:rsidRPr="00757232">
        <w:rPr>
          <w:rFonts w:ascii="Times New Roman" w:hAnsi="Times New Roman" w:cs="Times New Roman"/>
          <w:sz w:val="28"/>
          <w:szCs w:val="28"/>
        </w:rPr>
        <w:t xml:space="preserve">Место, условия и сроки </w:t>
      </w:r>
      <w:r w:rsidR="00EB79B5">
        <w:rPr>
          <w:rFonts w:ascii="Times New Roman" w:hAnsi="Times New Roman" w:cs="Times New Roman"/>
          <w:sz w:val="28"/>
          <w:szCs w:val="28"/>
        </w:rPr>
        <w:t>выполнения работ</w:t>
      </w:r>
    </w:p>
    <w:p w:rsidR="002D7FFC" w:rsidRPr="002D7FFC" w:rsidRDefault="002D7FFC" w:rsidP="002D7FFC">
      <w:pPr>
        <w:tabs>
          <w:tab w:val="num" w:pos="534"/>
        </w:tabs>
        <w:spacing w:line="240" w:lineRule="exact"/>
        <w:jc w:val="both"/>
        <w:rPr>
          <w:sz w:val="28"/>
          <w:szCs w:val="28"/>
        </w:rPr>
      </w:pPr>
      <w:r>
        <w:rPr>
          <w:bCs/>
          <w:sz w:val="28"/>
          <w:szCs w:val="28"/>
        </w:rPr>
        <w:tab/>
      </w:r>
      <w:r>
        <w:rPr>
          <w:bCs/>
          <w:sz w:val="28"/>
          <w:szCs w:val="28"/>
        </w:rPr>
        <w:tab/>
      </w:r>
      <w:proofErr w:type="gramStart"/>
      <w:r w:rsidR="002C7C24" w:rsidRPr="002C7C24">
        <w:rPr>
          <w:bCs/>
          <w:sz w:val="28"/>
          <w:szCs w:val="28"/>
        </w:rPr>
        <w:t xml:space="preserve">Место </w:t>
      </w:r>
      <w:r w:rsidR="00BF3E97">
        <w:rPr>
          <w:bCs/>
          <w:sz w:val="28"/>
          <w:szCs w:val="28"/>
        </w:rPr>
        <w:t>нахождение</w:t>
      </w:r>
      <w:proofErr w:type="gramEnd"/>
      <w:r w:rsidR="00BF3E97">
        <w:rPr>
          <w:bCs/>
          <w:sz w:val="28"/>
          <w:szCs w:val="28"/>
        </w:rPr>
        <w:t xml:space="preserve"> объекта</w:t>
      </w:r>
      <w:r w:rsidR="002C7C24" w:rsidRPr="00EF1924">
        <w:rPr>
          <w:bCs/>
          <w:sz w:val="28"/>
          <w:szCs w:val="28"/>
        </w:rPr>
        <w:t xml:space="preserve">: </w:t>
      </w:r>
      <w:r w:rsidRPr="002D7FFC">
        <w:rPr>
          <w:sz w:val="28"/>
          <w:szCs w:val="28"/>
        </w:rPr>
        <w:t>Российская Федерация, Нижегородская область, Республика Марий Эл, Республика Татарстан</w:t>
      </w:r>
    </w:p>
    <w:p w:rsidR="00EF1924" w:rsidRDefault="007A030A" w:rsidP="002D7FFC">
      <w:pPr>
        <w:spacing w:line="312" w:lineRule="auto"/>
        <w:rPr>
          <w:bCs/>
          <w:sz w:val="28"/>
          <w:szCs w:val="28"/>
        </w:rPr>
      </w:pPr>
      <w:r>
        <w:rPr>
          <w:bCs/>
          <w:sz w:val="28"/>
          <w:szCs w:val="28"/>
        </w:rPr>
        <w:t xml:space="preserve">           </w:t>
      </w:r>
      <w:r w:rsidR="007460B2">
        <w:rPr>
          <w:bCs/>
          <w:sz w:val="28"/>
          <w:szCs w:val="28"/>
        </w:rPr>
        <w:t>Срок выполнения работ</w:t>
      </w:r>
      <w:r w:rsidR="00EF1924">
        <w:rPr>
          <w:bCs/>
          <w:sz w:val="28"/>
          <w:szCs w:val="28"/>
        </w:rPr>
        <w:t xml:space="preserve">– </w:t>
      </w:r>
      <w:proofErr w:type="gramStart"/>
      <w:r w:rsidR="00EF1924">
        <w:rPr>
          <w:bCs/>
          <w:sz w:val="28"/>
          <w:szCs w:val="28"/>
        </w:rPr>
        <w:t>до</w:t>
      </w:r>
      <w:proofErr w:type="gramEnd"/>
      <w:r w:rsidR="00EF1924">
        <w:rPr>
          <w:bCs/>
          <w:sz w:val="28"/>
          <w:szCs w:val="28"/>
        </w:rPr>
        <w:t xml:space="preserve"> </w:t>
      </w:r>
      <w:r w:rsidR="007460B2">
        <w:rPr>
          <w:bCs/>
          <w:sz w:val="28"/>
          <w:szCs w:val="28"/>
        </w:rPr>
        <w:t>10</w:t>
      </w:r>
      <w:r w:rsidR="00EF1924">
        <w:rPr>
          <w:bCs/>
          <w:sz w:val="28"/>
          <w:szCs w:val="28"/>
        </w:rPr>
        <w:t xml:space="preserve"> марта 2017 года</w:t>
      </w:r>
    </w:p>
    <w:p w:rsidR="007A030A" w:rsidRDefault="007A030A" w:rsidP="007A030A">
      <w:pPr>
        <w:ind w:firstLine="708"/>
        <w:jc w:val="both"/>
        <w:rPr>
          <w:bCs/>
          <w:sz w:val="28"/>
          <w:szCs w:val="28"/>
        </w:rPr>
      </w:pPr>
    </w:p>
    <w:p w:rsidR="00956804" w:rsidRDefault="00956804" w:rsidP="007A030A">
      <w:pPr>
        <w:ind w:firstLine="708"/>
        <w:jc w:val="both"/>
        <w:rPr>
          <w:bCs/>
          <w:sz w:val="28"/>
          <w:szCs w:val="28"/>
        </w:rPr>
      </w:pPr>
    </w:p>
    <w:p w:rsidR="00C470DA" w:rsidRPr="00E97E81" w:rsidRDefault="00C470DA" w:rsidP="00874F20">
      <w:pPr>
        <w:pStyle w:val="a8"/>
        <w:numPr>
          <w:ilvl w:val="1"/>
          <w:numId w:val="2"/>
        </w:numPr>
        <w:jc w:val="center"/>
        <w:rPr>
          <w:sz w:val="28"/>
          <w:szCs w:val="28"/>
        </w:rPr>
      </w:pPr>
      <w:r w:rsidRPr="00E97E81">
        <w:rPr>
          <w:b/>
          <w:bCs/>
          <w:sz w:val="28"/>
          <w:szCs w:val="28"/>
        </w:rPr>
        <w:t xml:space="preserve">Форма, сроки и порядок оплаты </w:t>
      </w:r>
      <w:r w:rsidR="005741AF" w:rsidRPr="00E97E81">
        <w:rPr>
          <w:b/>
          <w:bCs/>
          <w:sz w:val="28"/>
          <w:szCs w:val="28"/>
        </w:rPr>
        <w:t>услуг</w:t>
      </w:r>
    </w:p>
    <w:p w:rsidR="00D21CE3" w:rsidRDefault="00EF1924" w:rsidP="00874F20">
      <w:pPr>
        <w:pStyle w:val="ab"/>
        <w:numPr>
          <w:ilvl w:val="2"/>
          <w:numId w:val="2"/>
        </w:numPr>
        <w:ind w:left="567" w:hanging="141"/>
        <w:rPr>
          <w:sz w:val="28"/>
          <w:szCs w:val="28"/>
        </w:rPr>
      </w:pPr>
      <w:proofErr w:type="gramStart"/>
      <w:r>
        <w:rPr>
          <w:sz w:val="28"/>
          <w:szCs w:val="28"/>
        </w:rPr>
        <w:t>Оплата за выполненные и принятые Заказчиком работы осуществляется в течение 70 календарных дней с даты подписания акта выполнения работ, наличия счета и счет –</w:t>
      </w:r>
      <w:r w:rsidR="007460B2">
        <w:rPr>
          <w:sz w:val="28"/>
          <w:szCs w:val="28"/>
        </w:rPr>
        <w:t xml:space="preserve"> </w:t>
      </w:r>
      <w:r>
        <w:rPr>
          <w:sz w:val="28"/>
          <w:szCs w:val="28"/>
        </w:rPr>
        <w:t>фактуры при условии получения средств от ОАО «Скоростные магистрали» за соответствующие этапы выполненных работ</w:t>
      </w:r>
      <w:r w:rsidR="00956804">
        <w:rPr>
          <w:sz w:val="28"/>
          <w:szCs w:val="28"/>
        </w:rPr>
        <w:t>.</w:t>
      </w:r>
      <w:proofErr w:type="gramEnd"/>
    </w:p>
    <w:p w:rsidR="00EF1924" w:rsidRDefault="00EF1924" w:rsidP="00874F20">
      <w:pPr>
        <w:pStyle w:val="ab"/>
        <w:numPr>
          <w:ilvl w:val="2"/>
          <w:numId w:val="2"/>
        </w:numPr>
        <w:ind w:left="567" w:hanging="141"/>
        <w:rPr>
          <w:sz w:val="28"/>
          <w:szCs w:val="28"/>
        </w:rPr>
      </w:pPr>
      <w:r>
        <w:rPr>
          <w:sz w:val="28"/>
          <w:szCs w:val="28"/>
        </w:rPr>
        <w:t xml:space="preserve">Оплата выполненных работ производится Заказчиком в размере до 90% </w:t>
      </w:r>
      <w:r w:rsidR="007460B2">
        <w:rPr>
          <w:sz w:val="28"/>
          <w:szCs w:val="28"/>
        </w:rPr>
        <w:t>от стоимости выполненных работ.</w:t>
      </w:r>
    </w:p>
    <w:p w:rsidR="00E25709" w:rsidRPr="00956804" w:rsidRDefault="00E25709" w:rsidP="00874F20">
      <w:pPr>
        <w:pStyle w:val="ab"/>
        <w:numPr>
          <w:ilvl w:val="2"/>
          <w:numId w:val="2"/>
        </w:numPr>
        <w:ind w:left="567" w:hanging="141"/>
        <w:rPr>
          <w:sz w:val="28"/>
          <w:szCs w:val="28"/>
        </w:rPr>
      </w:pPr>
      <w:r>
        <w:rPr>
          <w:sz w:val="28"/>
          <w:szCs w:val="28"/>
        </w:rPr>
        <w:t>Оплата оставшихся 10% от стоимости выполненных работ (гарантийный фонд) осуществляется Заказчиком по истечении 3 (трех) месяцев после получения положительного заключения ГГЭ, при условии, что все обязательства по договору выполнены Исполнителем надлежащим образом и все замечания Заказчика и ГГЭ к результатам работ были надлежащим образом учтены и исправлены.</w:t>
      </w:r>
    </w:p>
    <w:p w:rsidR="00D21CE3" w:rsidRPr="00CE07C0" w:rsidRDefault="00D21CE3" w:rsidP="00956804">
      <w:pPr>
        <w:pStyle w:val="ab"/>
        <w:ind w:left="567" w:hanging="153"/>
        <w:rPr>
          <w:sz w:val="28"/>
          <w:szCs w:val="28"/>
        </w:rPr>
      </w:pPr>
    </w:p>
    <w:p w:rsidR="00C470DA" w:rsidRDefault="00C470DA" w:rsidP="00874F20">
      <w:pPr>
        <w:pStyle w:val="20"/>
        <w:numPr>
          <w:ilvl w:val="0"/>
          <w:numId w:val="2"/>
        </w:numPr>
        <w:spacing w:before="0" w:after="0"/>
        <w:ind w:left="0" w:firstLine="709"/>
        <w:jc w:val="both"/>
        <w:rPr>
          <w:rFonts w:ascii="Times New Roman" w:hAnsi="Times New Roman" w:cs="Times New Roman"/>
          <w:i w:val="0"/>
          <w:iCs w:val="0"/>
        </w:rPr>
      </w:pPr>
      <w:r w:rsidRPr="00757232">
        <w:rPr>
          <w:rFonts w:ascii="Times New Roman" w:hAnsi="Times New Roman" w:cs="Times New Roman"/>
          <w:i w:val="0"/>
          <w:iCs w:val="0"/>
        </w:rPr>
        <w:t>Условия исполнения договора, которые могут быть изменены, критерии и порядок оценки и сопоставления заявок (окончательных предложений)</w:t>
      </w:r>
    </w:p>
    <w:p w:rsidR="00956804" w:rsidRPr="00956804" w:rsidRDefault="00956804" w:rsidP="00956804"/>
    <w:p w:rsidR="00623827" w:rsidRPr="00757232" w:rsidRDefault="00A56225" w:rsidP="00874F20">
      <w:pPr>
        <w:pStyle w:val="a8"/>
        <w:numPr>
          <w:ilvl w:val="1"/>
          <w:numId w:val="2"/>
        </w:numPr>
        <w:tabs>
          <w:tab w:val="left" w:pos="1134"/>
        </w:tabs>
        <w:ind w:left="0" w:firstLine="709"/>
        <w:jc w:val="both"/>
        <w:rPr>
          <w:bCs/>
          <w:sz w:val="28"/>
          <w:szCs w:val="28"/>
        </w:rPr>
      </w:pPr>
      <w:r w:rsidRPr="00757232">
        <w:rPr>
          <w:bCs/>
          <w:sz w:val="28"/>
          <w:szCs w:val="28"/>
        </w:rPr>
        <w:t xml:space="preserve"> </w:t>
      </w:r>
      <w:r w:rsidR="00623827" w:rsidRPr="00757232">
        <w:rPr>
          <w:bCs/>
          <w:sz w:val="28"/>
          <w:szCs w:val="28"/>
        </w:rPr>
        <w:t>Оценка заявок осуществляется на основании финансово-коммерческого предложения, иных документов, представленных в подтверждение соответствия квалификационным требованиям, требованиям технического задания.</w:t>
      </w:r>
    </w:p>
    <w:p w:rsidR="00A56225" w:rsidRPr="00757232" w:rsidRDefault="00A56225" w:rsidP="00874F20">
      <w:pPr>
        <w:pStyle w:val="a8"/>
        <w:numPr>
          <w:ilvl w:val="1"/>
          <w:numId w:val="2"/>
        </w:numPr>
        <w:tabs>
          <w:tab w:val="left" w:pos="1134"/>
        </w:tabs>
        <w:ind w:left="0" w:firstLine="709"/>
        <w:jc w:val="both"/>
        <w:rPr>
          <w:bCs/>
          <w:sz w:val="28"/>
          <w:szCs w:val="28"/>
        </w:rPr>
      </w:pPr>
      <w:r w:rsidRPr="00757232">
        <w:rPr>
          <w:bCs/>
          <w:sz w:val="28"/>
          <w:szCs w:val="28"/>
        </w:rPr>
        <w:t xml:space="preserve"> Победителем запроса предложений признается заявка участника, в которой предложены наиболее выгодные для заказчика условия.</w:t>
      </w:r>
    </w:p>
    <w:p w:rsidR="00A56225" w:rsidRDefault="00A56225" w:rsidP="00874F20">
      <w:pPr>
        <w:pStyle w:val="a8"/>
        <w:numPr>
          <w:ilvl w:val="1"/>
          <w:numId w:val="2"/>
        </w:numPr>
        <w:tabs>
          <w:tab w:val="left" w:pos="1134"/>
        </w:tabs>
        <w:ind w:left="0" w:firstLine="709"/>
        <w:jc w:val="both"/>
        <w:rPr>
          <w:bCs/>
          <w:sz w:val="28"/>
          <w:szCs w:val="28"/>
        </w:rPr>
      </w:pPr>
      <w:r w:rsidRPr="00757232">
        <w:rPr>
          <w:bCs/>
          <w:sz w:val="28"/>
          <w:szCs w:val="28"/>
        </w:rPr>
        <w:t xml:space="preserve"> Участники и их представители не вправе участвовать в рассмотрении конкурсных заявок и изучении квалификации </w:t>
      </w:r>
      <w:r w:rsidR="007236B4" w:rsidRPr="00757232">
        <w:rPr>
          <w:bCs/>
          <w:sz w:val="28"/>
          <w:szCs w:val="28"/>
        </w:rPr>
        <w:t>у</w:t>
      </w:r>
      <w:r w:rsidRPr="00757232">
        <w:rPr>
          <w:bCs/>
          <w:sz w:val="28"/>
          <w:szCs w:val="28"/>
        </w:rPr>
        <w:t>частников.</w:t>
      </w:r>
    </w:p>
    <w:p w:rsidR="00956804" w:rsidRPr="00757232" w:rsidRDefault="00956804" w:rsidP="00956804">
      <w:pPr>
        <w:pStyle w:val="a8"/>
        <w:tabs>
          <w:tab w:val="left" w:pos="1134"/>
        </w:tabs>
        <w:ind w:left="709"/>
        <w:jc w:val="both"/>
        <w:rPr>
          <w:bCs/>
          <w:sz w:val="28"/>
          <w:szCs w:val="28"/>
        </w:rPr>
      </w:pPr>
    </w:p>
    <w:p w:rsidR="00C470DA" w:rsidRDefault="00C470DA" w:rsidP="00874F20">
      <w:pPr>
        <w:pStyle w:val="a8"/>
        <w:numPr>
          <w:ilvl w:val="0"/>
          <w:numId w:val="2"/>
        </w:numPr>
        <w:ind w:hanging="11"/>
        <w:jc w:val="both"/>
        <w:rPr>
          <w:b/>
          <w:bCs/>
          <w:sz w:val="28"/>
          <w:szCs w:val="28"/>
        </w:rPr>
      </w:pPr>
      <w:r w:rsidRPr="00757232">
        <w:rPr>
          <w:b/>
          <w:bCs/>
          <w:sz w:val="28"/>
          <w:szCs w:val="28"/>
        </w:rPr>
        <w:t>Заключение и исполнение договора</w:t>
      </w:r>
    </w:p>
    <w:p w:rsidR="00956804" w:rsidRPr="00757232" w:rsidRDefault="00956804" w:rsidP="00956804">
      <w:pPr>
        <w:pStyle w:val="a8"/>
        <w:ind w:left="720"/>
        <w:jc w:val="both"/>
        <w:rPr>
          <w:b/>
          <w:bCs/>
          <w:sz w:val="28"/>
          <w:szCs w:val="28"/>
        </w:rPr>
      </w:pPr>
    </w:p>
    <w:p w:rsidR="001C28ED" w:rsidRPr="00757232" w:rsidRDefault="001C28ED" w:rsidP="00874F20">
      <w:pPr>
        <w:pStyle w:val="a8"/>
        <w:numPr>
          <w:ilvl w:val="1"/>
          <w:numId w:val="2"/>
        </w:numPr>
        <w:tabs>
          <w:tab w:val="left" w:pos="1276"/>
        </w:tabs>
        <w:ind w:left="0" w:firstLine="709"/>
        <w:jc w:val="both"/>
        <w:rPr>
          <w:bCs/>
          <w:sz w:val="28"/>
          <w:szCs w:val="28"/>
        </w:rPr>
      </w:pPr>
      <w:r w:rsidRPr="00757232">
        <w:rPr>
          <w:bCs/>
          <w:sz w:val="28"/>
          <w:szCs w:val="28"/>
        </w:rPr>
        <w:t>Проект договора предоставляется претенденту на участие в запросе предложений по письменному запросу;</w:t>
      </w:r>
    </w:p>
    <w:p w:rsidR="00590D82" w:rsidRPr="003976FE" w:rsidRDefault="001C28ED" w:rsidP="00874F20">
      <w:pPr>
        <w:pStyle w:val="a8"/>
        <w:numPr>
          <w:ilvl w:val="1"/>
          <w:numId w:val="2"/>
        </w:numPr>
        <w:tabs>
          <w:tab w:val="left" w:pos="1276"/>
        </w:tabs>
        <w:ind w:left="0" w:firstLine="709"/>
        <w:rPr>
          <w:b/>
          <w:sz w:val="28"/>
          <w:szCs w:val="28"/>
        </w:rPr>
      </w:pPr>
      <w:r w:rsidRPr="00A51759">
        <w:rPr>
          <w:bCs/>
          <w:sz w:val="28"/>
          <w:szCs w:val="28"/>
        </w:rPr>
        <w:lastRenderedPageBreak/>
        <w:t>Комиссия может принять решение об изменении объема оказания услуг в пределах не более 30 процентов начальной (максимальной) цены договора без учета НДС.</w:t>
      </w:r>
    </w:p>
    <w:p w:rsidR="003976FE" w:rsidRDefault="003976FE" w:rsidP="003976FE">
      <w:pPr>
        <w:tabs>
          <w:tab w:val="left" w:pos="1276"/>
        </w:tabs>
        <w:rPr>
          <w:b/>
          <w:sz w:val="28"/>
          <w:szCs w:val="28"/>
        </w:rPr>
      </w:pPr>
    </w:p>
    <w:p w:rsidR="00C470DA" w:rsidRPr="000C4134" w:rsidRDefault="00811563" w:rsidP="000C4134">
      <w:pPr>
        <w:jc w:val="center"/>
        <w:rPr>
          <w:sz w:val="28"/>
          <w:szCs w:val="28"/>
        </w:rPr>
      </w:pPr>
      <w:r w:rsidRPr="00811563">
        <w:rPr>
          <w:b/>
          <w:sz w:val="28"/>
          <w:szCs w:val="28"/>
          <w:lang w:val="en-US"/>
        </w:rPr>
        <w:t>II</w:t>
      </w:r>
      <w:r w:rsidRPr="00811563">
        <w:rPr>
          <w:b/>
          <w:sz w:val="28"/>
          <w:szCs w:val="28"/>
        </w:rPr>
        <w:t xml:space="preserve">. </w:t>
      </w:r>
      <w:r w:rsidR="00C470DA" w:rsidRPr="00811563">
        <w:rPr>
          <w:b/>
          <w:sz w:val="28"/>
          <w:szCs w:val="28"/>
        </w:rPr>
        <w:t>Порядок проведения запроса предложений</w:t>
      </w:r>
    </w:p>
    <w:p w:rsidR="00C470DA" w:rsidRPr="000F2E8B" w:rsidRDefault="00C470DA" w:rsidP="001027D0"/>
    <w:p w:rsidR="00C470DA" w:rsidRPr="000F2E8B" w:rsidRDefault="00C470DA" w:rsidP="00874F20">
      <w:pPr>
        <w:pStyle w:val="20"/>
        <w:numPr>
          <w:ilvl w:val="0"/>
          <w:numId w:val="2"/>
        </w:numPr>
        <w:spacing w:before="0" w:after="0"/>
        <w:ind w:hanging="11"/>
        <w:jc w:val="both"/>
        <w:rPr>
          <w:rFonts w:ascii="Times New Roman" w:hAnsi="Times New Roman" w:cs="Times New Roman"/>
          <w:i w:val="0"/>
        </w:rPr>
      </w:pPr>
      <w:r w:rsidRPr="000F2E8B">
        <w:rPr>
          <w:rFonts w:ascii="Times New Roman" w:hAnsi="Times New Roman" w:cs="Times New Roman"/>
          <w:i w:val="0"/>
        </w:rPr>
        <w:t>Участник запроса предложений</w:t>
      </w:r>
    </w:p>
    <w:p w:rsidR="00C470DA" w:rsidRPr="000F2E8B" w:rsidRDefault="00C470DA" w:rsidP="001027D0">
      <w:pPr>
        <w:rPr>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Участник запроса предложений</w:t>
      </w:r>
    </w:p>
    <w:p w:rsidR="00C470DA" w:rsidRPr="000F2E8B" w:rsidRDefault="00C470DA" w:rsidP="001027D0">
      <w:pPr>
        <w:rPr>
          <w:sz w:val="28"/>
          <w:szCs w:val="28"/>
        </w:rPr>
      </w:pPr>
    </w:p>
    <w:p w:rsidR="00C470DA" w:rsidRPr="000F2E8B" w:rsidRDefault="00C470DA" w:rsidP="00874F20">
      <w:pPr>
        <w:pStyle w:val="11"/>
        <w:numPr>
          <w:ilvl w:val="2"/>
          <w:numId w:val="2"/>
        </w:numPr>
        <w:ind w:left="0" w:firstLine="709"/>
        <w:rPr>
          <w:bCs/>
          <w:sz w:val="28"/>
          <w:szCs w:val="28"/>
        </w:rPr>
      </w:pPr>
      <w:proofErr w:type="gramStart"/>
      <w:r w:rsidRPr="000F2E8B">
        <w:rPr>
          <w:bCs/>
          <w:sz w:val="28"/>
          <w:szCs w:val="28"/>
        </w:rPr>
        <w:t>Участником запроса предложений признается любое юридическое лицо или несколько юридических лиц, выступающих на стороне одного участника запроса предложений,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предложений, в том числе индивидуальный предприниматель или несколько индивидуальных предпринимателей, выступающих на стороне одного участника запроса</w:t>
      </w:r>
      <w:proofErr w:type="gramEnd"/>
      <w:r w:rsidRPr="000F2E8B">
        <w:rPr>
          <w:bCs/>
          <w:sz w:val="28"/>
          <w:szCs w:val="28"/>
        </w:rPr>
        <w:t xml:space="preserve"> </w:t>
      </w:r>
      <w:proofErr w:type="gramStart"/>
      <w:r w:rsidRPr="000F2E8B">
        <w:rPr>
          <w:bCs/>
          <w:sz w:val="28"/>
          <w:szCs w:val="28"/>
        </w:rPr>
        <w:t>предложений, и подавшие в установленные сроки  и в установленном порядке заявку на участие в запросе предложений.</w:t>
      </w:r>
      <w:proofErr w:type="gramEnd"/>
    </w:p>
    <w:p w:rsidR="00C470DA" w:rsidRPr="000F2E8B" w:rsidRDefault="00C470DA" w:rsidP="00874F20">
      <w:pPr>
        <w:pStyle w:val="11"/>
        <w:numPr>
          <w:ilvl w:val="2"/>
          <w:numId w:val="2"/>
        </w:numPr>
        <w:ind w:left="0" w:firstLine="709"/>
        <w:rPr>
          <w:bCs/>
          <w:sz w:val="28"/>
          <w:szCs w:val="28"/>
        </w:rPr>
      </w:pPr>
      <w:r w:rsidRPr="000F2E8B">
        <w:rPr>
          <w:bCs/>
          <w:sz w:val="28"/>
          <w:szCs w:val="28"/>
        </w:rPr>
        <w:t>К участию в запросе предложений допускаются участники, соответствующие требованиям пунктов 6.1.1 документации запроса предложений, предъявляемым обязательным и квалификационным требованиям, заявки которых соответствуют требованиям технического задания, документации запроса предложений, представившие надлежащим образом оформленные документы, предусмотренные документацией запроса предложений.</w:t>
      </w:r>
    </w:p>
    <w:p w:rsidR="00C470DA" w:rsidRPr="000F2E8B" w:rsidRDefault="00C470DA" w:rsidP="00874F20">
      <w:pPr>
        <w:pStyle w:val="11"/>
        <w:numPr>
          <w:ilvl w:val="2"/>
          <w:numId w:val="2"/>
        </w:numPr>
        <w:ind w:left="0" w:firstLine="709"/>
        <w:rPr>
          <w:bCs/>
          <w:sz w:val="28"/>
          <w:szCs w:val="28"/>
        </w:rPr>
      </w:pPr>
      <w:r w:rsidRPr="000F2E8B">
        <w:rPr>
          <w:bCs/>
          <w:sz w:val="28"/>
          <w:szCs w:val="28"/>
        </w:rPr>
        <w:t>Участник несет все расходы и убытки, связанные с подготовкой и подачей своей заявки. Заказчик не несет никакой ответственности по расходам и убыткам, понесенным участниками в связи с их участием в запросе предложений.</w:t>
      </w:r>
    </w:p>
    <w:p w:rsidR="00C470DA" w:rsidRPr="000F2E8B" w:rsidRDefault="00C470DA" w:rsidP="00874F20">
      <w:pPr>
        <w:pStyle w:val="11"/>
        <w:numPr>
          <w:ilvl w:val="2"/>
          <w:numId w:val="2"/>
        </w:numPr>
        <w:ind w:left="0" w:firstLine="709"/>
        <w:rPr>
          <w:bCs/>
          <w:sz w:val="28"/>
          <w:szCs w:val="28"/>
        </w:rPr>
      </w:pPr>
      <w:r w:rsidRPr="000F2E8B">
        <w:rPr>
          <w:bCs/>
          <w:sz w:val="28"/>
          <w:szCs w:val="28"/>
        </w:rPr>
        <w:t>Документы, представленные участниками в составе заявок, возврату не подлежат.</w:t>
      </w:r>
    </w:p>
    <w:p w:rsidR="00C470DA" w:rsidRPr="000F2E8B" w:rsidRDefault="00C470DA" w:rsidP="00874F20">
      <w:pPr>
        <w:pStyle w:val="11"/>
        <w:numPr>
          <w:ilvl w:val="2"/>
          <w:numId w:val="2"/>
        </w:numPr>
        <w:ind w:left="0" w:firstLine="709"/>
        <w:rPr>
          <w:bCs/>
          <w:sz w:val="28"/>
          <w:szCs w:val="28"/>
        </w:rPr>
      </w:pPr>
      <w:r w:rsidRPr="000F2E8B">
        <w:rPr>
          <w:bCs/>
          <w:sz w:val="28"/>
          <w:szCs w:val="28"/>
        </w:rPr>
        <w:t>Заявки рассматриваются как обязательства участников. Заказчик вправе требовать от победителя запроса предложений заключения договора на условиях, предложенных в его заявке.</w:t>
      </w:r>
    </w:p>
    <w:p w:rsidR="00C470DA" w:rsidRPr="000F2E8B" w:rsidRDefault="00C470DA" w:rsidP="001027D0">
      <w:pPr>
        <w:pStyle w:val="11"/>
        <w:ind w:left="709" w:firstLine="0"/>
        <w:rPr>
          <w:bCs/>
          <w:sz w:val="28"/>
          <w:szCs w:val="28"/>
        </w:rPr>
      </w:pPr>
    </w:p>
    <w:p w:rsidR="00C470DA" w:rsidRPr="00BD54D4" w:rsidRDefault="00C470DA" w:rsidP="00874F20">
      <w:pPr>
        <w:pStyle w:val="3"/>
        <w:numPr>
          <w:ilvl w:val="1"/>
          <w:numId w:val="2"/>
        </w:numPr>
        <w:spacing w:before="0" w:after="0"/>
        <w:ind w:left="1134" w:hanging="371"/>
        <w:jc w:val="both"/>
        <w:rPr>
          <w:rFonts w:ascii="Times New Roman" w:hAnsi="Times New Roman" w:cs="Times New Roman"/>
          <w:sz w:val="28"/>
          <w:szCs w:val="28"/>
        </w:rPr>
      </w:pPr>
      <w:r w:rsidRPr="00BD54D4">
        <w:rPr>
          <w:rFonts w:ascii="Times New Roman" w:hAnsi="Times New Roman" w:cs="Times New Roman"/>
          <w:sz w:val="28"/>
          <w:szCs w:val="28"/>
        </w:rPr>
        <w:t>Участник, на стороне которого выступают несколько лиц</w:t>
      </w:r>
    </w:p>
    <w:p w:rsidR="00C470DA" w:rsidRPr="000F2E8B" w:rsidRDefault="00C470DA" w:rsidP="001027D0">
      <w:pPr>
        <w:rPr>
          <w:bCs/>
          <w:sz w:val="28"/>
          <w:szCs w:val="28"/>
        </w:rPr>
      </w:pPr>
    </w:p>
    <w:p w:rsidR="00C470DA" w:rsidRPr="000F2E8B" w:rsidRDefault="00C470DA" w:rsidP="00874F20">
      <w:pPr>
        <w:pStyle w:val="11"/>
        <w:numPr>
          <w:ilvl w:val="2"/>
          <w:numId w:val="2"/>
        </w:numPr>
        <w:ind w:left="0" w:firstLine="709"/>
        <w:rPr>
          <w:bCs/>
          <w:sz w:val="28"/>
          <w:szCs w:val="28"/>
        </w:rPr>
      </w:pPr>
      <w:r w:rsidRPr="000F2E8B">
        <w:rPr>
          <w:bCs/>
          <w:sz w:val="28"/>
          <w:szCs w:val="28"/>
        </w:rPr>
        <w:t>В случае участия нескольких лиц на стороне одного участника соответствующая информация должна быть указана в заявке на участие в запросе предложений, оформленной в соответствии с приложением № 1 к документации запроса предложений. Если соответствующая информация не указана в заявке, участник считается подавшим заявку от своего имени и действующим в своих интересах.</w:t>
      </w:r>
    </w:p>
    <w:p w:rsidR="00C470DA" w:rsidRPr="000F2E8B" w:rsidRDefault="00C470DA" w:rsidP="00874F20">
      <w:pPr>
        <w:pStyle w:val="11"/>
        <w:numPr>
          <w:ilvl w:val="2"/>
          <w:numId w:val="2"/>
        </w:numPr>
        <w:ind w:left="0" w:firstLine="709"/>
        <w:rPr>
          <w:bCs/>
          <w:sz w:val="28"/>
          <w:szCs w:val="28"/>
        </w:rPr>
      </w:pPr>
      <w:proofErr w:type="gramStart"/>
      <w:r w:rsidRPr="000F2E8B">
        <w:rPr>
          <w:bCs/>
          <w:sz w:val="28"/>
          <w:szCs w:val="28"/>
        </w:rPr>
        <w:lastRenderedPageBreak/>
        <w:t>В составе заявки участника, на стороне которого выступают несколько лиц, должны быть представлены документы, подтверждающие соответствие каждого лица, выступающего на стороне такого участника, обязательным требованиям документации запроса предложе</w:t>
      </w:r>
      <w:r w:rsidR="00BD54D4">
        <w:rPr>
          <w:bCs/>
          <w:sz w:val="28"/>
          <w:szCs w:val="28"/>
        </w:rPr>
        <w:t>ний, предусмотренные пунктом 6.</w:t>
      </w:r>
      <w:r w:rsidR="00BD54D4" w:rsidRPr="00BD54D4">
        <w:rPr>
          <w:bCs/>
          <w:sz w:val="28"/>
          <w:szCs w:val="28"/>
        </w:rPr>
        <w:t>3</w:t>
      </w:r>
      <w:r w:rsidRPr="000F2E8B">
        <w:rPr>
          <w:bCs/>
          <w:sz w:val="28"/>
          <w:szCs w:val="28"/>
        </w:rPr>
        <w:t>.3 документации запроса предложений, а также документы, предусмотренные пунктами 8.1.7.3, 8.1.7.4, 8.1.7.8 документации запроса предложений, и документ, оформленный в соответствии с приложением № 2 к документации запроса предложений, на каждое лицо</w:t>
      </w:r>
      <w:proofErr w:type="gramEnd"/>
      <w:r w:rsidRPr="000F2E8B">
        <w:rPr>
          <w:bCs/>
          <w:sz w:val="28"/>
          <w:szCs w:val="28"/>
        </w:rPr>
        <w:t xml:space="preserve">, </w:t>
      </w:r>
      <w:proofErr w:type="gramStart"/>
      <w:r w:rsidRPr="000F2E8B">
        <w:rPr>
          <w:bCs/>
          <w:sz w:val="28"/>
          <w:szCs w:val="28"/>
        </w:rPr>
        <w:t>выступающее</w:t>
      </w:r>
      <w:proofErr w:type="gramEnd"/>
      <w:r w:rsidRPr="000F2E8B">
        <w:rPr>
          <w:bCs/>
          <w:sz w:val="28"/>
          <w:szCs w:val="28"/>
        </w:rPr>
        <w:t xml:space="preserve"> на стороне такого участника.</w:t>
      </w:r>
    </w:p>
    <w:p w:rsidR="00C470DA" w:rsidRPr="000F2E8B" w:rsidRDefault="00C470DA" w:rsidP="00874F20">
      <w:pPr>
        <w:pStyle w:val="11"/>
        <w:numPr>
          <w:ilvl w:val="2"/>
          <w:numId w:val="2"/>
        </w:numPr>
        <w:ind w:left="0" w:firstLine="709"/>
        <w:rPr>
          <w:bCs/>
          <w:sz w:val="28"/>
          <w:szCs w:val="28"/>
        </w:rPr>
      </w:pPr>
      <w:r w:rsidRPr="000F2E8B">
        <w:rPr>
          <w:bCs/>
          <w:sz w:val="28"/>
          <w:szCs w:val="28"/>
        </w:rPr>
        <w:t>Участник, на стороне которого выступают несколько лиц (все юридические и/или физические лица, выступающие на стороне одного участника, в совокупности), должен соответствовать квалификационным требованиям документации запроса предложений, а заявка такого участника должна соответствовать требованиям технического задания.</w:t>
      </w:r>
    </w:p>
    <w:p w:rsidR="00C470DA" w:rsidRPr="000F2E8B" w:rsidRDefault="00C470DA" w:rsidP="00874F20">
      <w:pPr>
        <w:pStyle w:val="11"/>
        <w:numPr>
          <w:ilvl w:val="2"/>
          <w:numId w:val="2"/>
        </w:numPr>
        <w:ind w:left="0" w:firstLine="709"/>
        <w:rPr>
          <w:bCs/>
          <w:sz w:val="28"/>
          <w:szCs w:val="28"/>
        </w:rPr>
      </w:pPr>
      <w:r w:rsidRPr="000F2E8B">
        <w:rPr>
          <w:bCs/>
          <w:sz w:val="28"/>
          <w:szCs w:val="28"/>
        </w:rPr>
        <w:t>Участник, на стороне которого выступает несколько лиц, должен представить в составе заявки  все предусмотренные пунктом 8.1.7 документацией запроса предложений документы, с учетом требований пунктов 6.2.1-6.2.3 документации запроса предложений.</w:t>
      </w:r>
    </w:p>
    <w:p w:rsidR="00C470DA" w:rsidRPr="000F2E8B" w:rsidRDefault="00C470DA" w:rsidP="001027D0">
      <w:pPr>
        <w:pStyle w:val="a8"/>
        <w:ind w:left="709"/>
        <w:jc w:val="both"/>
        <w:rPr>
          <w:bCs/>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Требования к участникам</w:t>
      </w:r>
    </w:p>
    <w:p w:rsidR="00C470DA" w:rsidRPr="000F2E8B" w:rsidRDefault="00C470DA" w:rsidP="001027D0">
      <w:pPr>
        <w:rPr>
          <w:sz w:val="28"/>
          <w:szCs w:val="28"/>
        </w:rPr>
      </w:pPr>
    </w:p>
    <w:p w:rsidR="00C470DA" w:rsidRPr="000F2E8B" w:rsidRDefault="00C470DA" w:rsidP="00874F20">
      <w:pPr>
        <w:pStyle w:val="a8"/>
        <w:numPr>
          <w:ilvl w:val="2"/>
          <w:numId w:val="2"/>
        </w:numPr>
        <w:ind w:left="0" w:firstLine="709"/>
        <w:jc w:val="both"/>
        <w:rPr>
          <w:sz w:val="28"/>
          <w:szCs w:val="28"/>
        </w:rPr>
      </w:pPr>
      <w:r w:rsidRPr="000F2E8B">
        <w:rPr>
          <w:sz w:val="28"/>
          <w:szCs w:val="28"/>
        </w:rPr>
        <w:t>Участник должен соответствовать обязательным и квалификационным требованиям документации запроса предложений. Заявка участника должна соответствовать требованиям технического задания документации запроса предложений. Для подтверждения соответствия требованиям в составе заявки должны быть представлены все необходимые документы и информация в соответствии с требованиями документации запроса предложений.</w:t>
      </w:r>
    </w:p>
    <w:p w:rsidR="00C470DA" w:rsidRPr="000F2E8B" w:rsidRDefault="00C470DA" w:rsidP="00874F20">
      <w:pPr>
        <w:pStyle w:val="a8"/>
        <w:numPr>
          <w:ilvl w:val="2"/>
          <w:numId w:val="2"/>
        </w:numPr>
        <w:ind w:left="0" w:firstLine="709"/>
        <w:jc w:val="both"/>
        <w:rPr>
          <w:sz w:val="28"/>
          <w:szCs w:val="28"/>
        </w:rPr>
      </w:pPr>
      <w:r w:rsidRPr="000F2E8B">
        <w:rPr>
          <w:sz w:val="28"/>
          <w:szCs w:val="28"/>
        </w:rPr>
        <w:t>Информация о квалификационных требованиях и требованиях технического задания, а также о документах, представляемых в подтверждение данным требованиям,  изложена в пунктах 2, 3 документации запроса предложений.</w:t>
      </w:r>
    </w:p>
    <w:p w:rsidR="00C470DA" w:rsidRPr="000F2E8B" w:rsidRDefault="00C470DA" w:rsidP="00874F20">
      <w:pPr>
        <w:pStyle w:val="ab"/>
        <w:numPr>
          <w:ilvl w:val="2"/>
          <w:numId w:val="2"/>
        </w:numPr>
        <w:tabs>
          <w:tab w:val="left" w:pos="0"/>
        </w:tabs>
        <w:ind w:left="0" w:firstLine="709"/>
        <w:rPr>
          <w:rFonts w:eastAsia="Times New Roman"/>
          <w:bCs/>
          <w:sz w:val="28"/>
          <w:szCs w:val="28"/>
        </w:rPr>
      </w:pPr>
      <w:r w:rsidRPr="000F2E8B">
        <w:rPr>
          <w:rFonts w:eastAsia="Times New Roman"/>
          <w:bCs/>
          <w:sz w:val="28"/>
          <w:szCs w:val="28"/>
        </w:rPr>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документации</w:t>
      </w:r>
      <w:r w:rsidRPr="000F2E8B">
        <w:rPr>
          <w:rFonts w:eastAsia="Times New Roman"/>
          <w:sz w:val="28"/>
          <w:szCs w:val="28"/>
        </w:rPr>
        <w:t xml:space="preserve"> </w:t>
      </w:r>
      <w:r w:rsidRPr="000F2E8B">
        <w:rPr>
          <w:rFonts w:eastAsia="Times New Roman"/>
          <w:bCs/>
          <w:sz w:val="28"/>
          <w:szCs w:val="28"/>
        </w:rPr>
        <w:t>запроса предложений, а именно:</w:t>
      </w:r>
    </w:p>
    <w:p w:rsidR="00C470DA" w:rsidRPr="000F2E8B" w:rsidRDefault="00C470DA" w:rsidP="00874F20">
      <w:pPr>
        <w:pStyle w:val="ab"/>
        <w:numPr>
          <w:ilvl w:val="3"/>
          <w:numId w:val="2"/>
        </w:numPr>
        <w:tabs>
          <w:tab w:val="left" w:pos="0"/>
          <w:tab w:val="left" w:pos="1701"/>
        </w:tabs>
        <w:ind w:left="0" w:firstLine="709"/>
        <w:rPr>
          <w:rFonts w:eastAsia="Times New Roman"/>
          <w:bCs/>
          <w:sz w:val="28"/>
          <w:szCs w:val="28"/>
        </w:rPr>
      </w:pPr>
      <w:r w:rsidRPr="000F2E8B">
        <w:rPr>
          <w:rFonts w:eastAsia="Times New Roman"/>
          <w:bCs/>
          <w:sz w:val="28"/>
          <w:szCs w:val="28"/>
        </w:rPr>
        <w:t xml:space="preserve">Отсутствие у участника запроса предложений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Pr="000F2E8B">
        <w:rPr>
          <w:rFonts w:eastAsia="Times New Roman"/>
          <w:bCs/>
          <w:sz w:val="28"/>
          <w:szCs w:val="28"/>
        </w:rPr>
        <w:t>заявителя</w:t>
      </w:r>
      <w:proofErr w:type="gramEnd"/>
      <w:r w:rsidRPr="000F2E8B">
        <w:rPr>
          <w:rFonts w:eastAsia="Times New Roman"/>
          <w:bCs/>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0F2E8B">
        <w:rPr>
          <w:sz w:val="28"/>
          <w:szCs w:val="28"/>
        </w:rPr>
        <w:t xml:space="preserve"> Участник закупки считается соответствующим установленному требованию в случае наличия у него </w:t>
      </w:r>
      <w:proofErr w:type="gramStart"/>
      <w:r w:rsidRPr="000F2E8B">
        <w:rPr>
          <w:sz w:val="28"/>
          <w:szCs w:val="28"/>
        </w:rPr>
        <w:t>задолженности</w:t>
      </w:r>
      <w:proofErr w:type="gramEnd"/>
      <w:r w:rsidRPr="000F2E8B">
        <w:rPr>
          <w:sz w:val="28"/>
          <w:szCs w:val="28"/>
        </w:rPr>
        <w:t xml:space="preserve"> но налогам, сборам и пени на дату </w:t>
      </w:r>
      <w:r w:rsidRPr="000F2E8B">
        <w:rPr>
          <w:sz w:val="28"/>
          <w:szCs w:val="28"/>
        </w:rPr>
        <w:lastRenderedPageBreak/>
        <w:t xml:space="preserve">рассмотрения заявки на участие в закупке в размере не более 1000 рублей. </w:t>
      </w:r>
      <w:proofErr w:type="gramStart"/>
      <w:r w:rsidRPr="000F2E8B">
        <w:rPr>
          <w:sz w:val="28"/>
          <w:szCs w:val="28"/>
        </w:rPr>
        <w:t>Соответствие данному требованию подтверждается справкой об исполнении налогоплательщиком (плательщиком сборов, налоговым агентом) обязанности по уплате налогов, сборов, пеней, штрафов, процентов, выданной по сос</w:t>
      </w:r>
      <w:r w:rsidR="00DD53D9">
        <w:rPr>
          <w:sz w:val="28"/>
          <w:szCs w:val="28"/>
        </w:rPr>
        <w:t>тоянию на дату не ранее чем за 9</w:t>
      </w:r>
      <w:r w:rsidRPr="000F2E8B">
        <w:rPr>
          <w:sz w:val="28"/>
          <w:szCs w:val="28"/>
        </w:rPr>
        <w:t>0</w:t>
      </w:r>
      <w:r w:rsidR="00F52375">
        <w:rPr>
          <w:sz w:val="28"/>
          <w:szCs w:val="28"/>
        </w:rPr>
        <w:t xml:space="preserve"> (</w:t>
      </w:r>
      <w:r w:rsidR="00DD53D9">
        <w:rPr>
          <w:sz w:val="28"/>
          <w:szCs w:val="28"/>
        </w:rPr>
        <w:t>девяносто</w:t>
      </w:r>
      <w:r w:rsidR="00F52375">
        <w:rPr>
          <w:sz w:val="28"/>
          <w:szCs w:val="28"/>
        </w:rPr>
        <w:t>)</w:t>
      </w:r>
      <w:r w:rsidRPr="000F2E8B">
        <w:rPr>
          <w:sz w:val="28"/>
          <w:szCs w:val="28"/>
        </w:rPr>
        <w:t xml:space="preserve"> дней до дня опубликования извещения и документации запроса предложений на сайтах</w:t>
      </w:r>
      <w:r w:rsidR="00DD53D9">
        <w:rPr>
          <w:sz w:val="28"/>
          <w:szCs w:val="28"/>
        </w:rPr>
        <w:t>,</w:t>
      </w:r>
      <w:r w:rsidRPr="000F2E8B">
        <w:rPr>
          <w:sz w:val="28"/>
          <w:szCs w:val="28"/>
        </w:rPr>
        <w:t xml:space="preserve"> налоговыми органами по форме, утвержденной приказом ФНС России от 21 июля 2014 г. № ММВ-7-8/378@, с учетом внесенных</w:t>
      </w:r>
      <w:proofErr w:type="gramEnd"/>
      <w:r w:rsidRPr="000F2E8B">
        <w:rPr>
          <w:sz w:val="28"/>
          <w:szCs w:val="28"/>
        </w:rPr>
        <w:t xml:space="preserve"> в приказ изменений (оригинал с печатью и подписью уполномоченного лица ИФНС либо нотариально заверенная копия). В случае наличия задолженности также необходимо представить справку о состоянии </w:t>
      </w:r>
      <w:proofErr w:type="gramStart"/>
      <w:r w:rsidRPr="000F2E8B">
        <w:rPr>
          <w:sz w:val="28"/>
          <w:szCs w:val="28"/>
        </w:rPr>
        <w:t>расчетов</w:t>
      </w:r>
      <w:proofErr w:type="gramEnd"/>
      <w:r w:rsidRPr="000F2E8B">
        <w:rPr>
          <w:sz w:val="28"/>
          <w:szCs w:val="28"/>
        </w:rPr>
        <w:t xml:space="preserve"> но налогам, сборам, пеням, штрафам, процентам организаций и индивидуальных предпринимателей, выданную по сос</w:t>
      </w:r>
      <w:r w:rsidR="00DD53D9">
        <w:rPr>
          <w:sz w:val="28"/>
          <w:szCs w:val="28"/>
        </w:rPr>
        <w:t>тоянию на дату не ранее чем за 9</w:t>
      </w:r>
      <w:r w:rsidRPr="000F2E8B">
        <w:rPr>
          <w:sz w:val="28"/>
          <w:szCs w:val="28"/>
        </w:rPr>
        <w:t xml:space="preserve">0 </w:t>
      </w:r>
      <w:r w:rsidR="00DD53D9">
        <w:rPr>
          <w:sz w:val="28"/>
          <w:szCs w:val="28"/>
        </w:rPr>
        <w:t xml:space="preserve">(девяносто) </w:t>
      </w:r>
      <w:r w:rsidRPr="000F2E8B">
        <w:rPr>
          <w:sz w:val="28"/>
          <w:szCs w:val="28"/>
        </w:rPr>
        <w:t>дней до дня опубликования извещения и документации запроса предложений на сайтах, налоговыми органами по форме, утвержденной приказом ФНС России от 5 июня 2015 г. № ММВ-7-17/227@, с учетом внесенных в приказ изменений (оригинал</w:t>
      </w:r>
      <w:r w:rsidRPr="000F2E8B">
        <w:rPr>
          <w:rFonts w:eastAsia="Times New Roman"/>
          <w:sz w:val="28"/>
          <w:szCs w:val="28"/>
        </w:rPr>
        <w:t xml:space="preserve"> </w:t>
      </w:r>
      <w:r w:rsidRPr="000F2E8B">
        <w:rPr>
          <w:sz w:val="28"/>
          <w:szCs w:val="28"/>
        </w:rPr>
        <w:t>с печатью и подписью уполномоченного лица ИФНС либо нотариально заверенная копия);</w:t>
      </w:r>
    </w:p>
    <w:p w:rsidR="00C470DA" w:rsidRPr="000F2E8B" w:rsidRDefault="00C470DA" w:rsidP="00874F20">
      <w:pPr>
        <w:pStyle w:val="ab"/>
        <w:numPr>
          <w:ilvl w:val="3"/>
          <w:numId w:val="2"/>
        </w:numPr>
        <w:tabs>
          <w:tab w:val="left" w:pos="0"/>
          <w:tab w:val="left" w:pos="1701"/>
        </w:tabs>
        <w:ind w:left="0" w:firstLine="709"/>
        <w:rPr>
          <w:rFonts w:eastAsia="Times New Roman"/>
          <w:bCs/>
          <w:sz w:val="28"/>
          <w:szCs w:val="28"/>
        </w:rPr>
      </w:pPr>
      <w:proofErr w:type="spellStart"/>
      <w:r w:rsidRPr="000F2E8B">
        <w:rPr>
          <w:rFonts w:eastAsia="Times New Roman"/>
          <w:bCs/>
          <w:sz w:val="28"/>
          <w:szCs w:val="28"/>
        </w:rPr>
        <w:t>непроведение</w:t>
      </w:r>
      <w:proofErr w:type="spellEnd"/>
      <w:r w:rsidRPr="000F2E8B">
        <w:rPr>
          <w:rFonts w:eastAsia="Times New Roman"/>
          <w:bCs/>
          <w:sz w:val="28"/>
          <w:szCs w:val="28"/>
        </w:rPr>
        <w:t xml:space="preserve"> ликвидации участника запроса предложений – юридического лица и отсутствие решения арбитражного суда о признании участника запроса предложений – юридического лица или индивидуального предпринимателя несостоятельным (банкротом) и об открытии конкурсного производства;</w:t>
      </w:r>
    </w:p>
    <w:p w:rsidR="00C470DA" w:rsidRPr="000F2E8B" w:rsidRDefault="00C470DA" w:rsidP="00874F20">
      <w:pPr>
        <w:pStyle w:val="ab"/>
        <w:numPr>
          <w:ilvl w:val="3"/>
          <w:numId w:val="2"/>
        </w:numPr>
        <w:tabs>
          <w:tab w:val="left" w:pos="0"/>
          <w:tab w:val="left" w:pos="1701"/>
        </w:tabs>
        <w:ind w:left="0" w:firstLine="709"/>
        <w:rPr>
          <w:rFonts w:eastAsia="Times New Roman"/>
          <w:bCs/>
          <w:sz w:val="28"/>
          <w:szCs w:val="28"/>
        </w:rPr>
      </w:pPr>
      <w:proofErr w:type="spellStart"/>
      <w:r w:rsidRPr="000F2E8B">
        <w:rPr>
          <w:rFonts w:eastAsia="Times New Roman"/>
          <w:bCs/>
          <w:sz w:val="28"/>
          <w:szCs w:val="28"/>
        </w:rPr>
        <w:t>неприостановление</w:t>
      </w:r>
      <w:proofErr w:type="spellEnd"/>
      <w:r w:rsidRPr="000F2E8B">
        <w:rPr>
          <w:rFonts w:eastAsia="Times New Roman"/>
          <w:bCs/>
          <w:sz w:val="28"/>
          <w:szCs w:val="28"/>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предложений;</w:t>
      </w:r>
    </w:p>
    <w:p w:rsidR="00C470DA" w:rsidRPr="000F2E8B" w:rsidRDefault="00C470DA" w:rsidP="00874F20">
      <w:pPr>
        <w:pStyle w:val="ab"/>
        <w:numPr>
          <w:ilvl w:val="3"/>
          <w:numId w:val="2"/>
        </w:numPr>
        <w:tabs>
          <w:tab w:val="left" w:pos="0"/>
          <w:tab w:val="left" w:pos="1701"/>
        </w:tabs>
        <w:ind w:left="0" w:firstLine="709"/>
        <w:rPr>
          <w:rFonts w:eastAsia="Times New Roman"/>
          <w:bCs/>
          <w:sz w:val="28"/>
          <w:szCs w:val="28"/>
        </w:rPr>
      </w:pPr>
      <w:proofErr w:type="gramStart"/>
      <w:r w:rsidRPr="000F2E8B">
        <w:rPr>
          <w:rFonts w:eastAsia="Times New Roman"/>
          <w:bCs/>
          <w:sz w:val="28"/>
          <w:szCs w:val="28"/>
        </w:rPr>
        <w:t>отсутствие у участника запроса предложений – 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0F2E8B">
        <w:rPr>
          <w:rFonts w:eastAsia="Times New Roman"/>
          <w:bCs/>
          <w:sz w:val="28"/>
          <w:szCs w:val="28"/>
        </w:rPr>
        <w:t>, выполнением работы, оказанием услуги, являющихся предметом запроса предложений, и административного наказания в виде дисквалификации;</w:t>
      </w:r>
    </w:p>
    <w:p w:rsidR="00C470DA" w:rsidRPr="000F2E8B" w:rsidRDefault="00C470DA" w:rsidP="00874F20">
      <w:pPr>
        <w:pStyle w:val="ab"/>
        <w:numPr>
          <w:ilvl w:val="3"/>
          <w:numId w:val="2"/>
        </w:numPr>
        <w:tabs>
          <w:tab w:val="left" w:pos="0"/>
          <w:tab w:val="left" w:pos="1701"/>
        </w:tabs>
        <w:ind w:left="0" w:firstLine="709"/>
        <w:rPr>
          <w:rFonts w:eastAsia="Times New Roman"/>
          <w:bCs/>
          <w:sz w:val="28"/>
          <w:szCs w:val="28"/>
        </w:rPr>
      </w:pPr>
      <w:r w:rsidRPr="000F2E8B">
        <w:rPr>
          <w:rFonts w:eastAsia="Times New Roman"/>
          <w:bCs/>
          <w:sz w:val="28"/>
          <w:szCs w:val="28"/>
        </w:rPr>
        <w:t xml:space="preserve">отсутствие сведений об участнике в реестрах недобросовестных поставщиков, предусмотренных частью 7 статьи 3 Федерального закона от </w:t>
      </w:r>
      <w:r w:rsidRPr="000F2E8B">
        <w:rPr>
          <w:rFonts w:eastAsia="Times New Roman"/>
          <w:bCs/>
          <w:sz w:val="28"/>
          <w:szCs w:val="28"/>
        </w:rPr>
        <w:br/>
        <w:t>18 июля 2011 г. № 223-ФЗ «О закупках товаров, работ, услуг отдельными видами юридических лиц»;</w:t>
      </w:r>
    </w:p>
    <w:p w:rsidR="00C470DA" w:rsidRDefault="00C470DA" w:rsidP="001027D0">
      <w:pPr>
        <w:ind w:firstLine="709"/>
        <w:jc w:val="both"/>
        <w:rPr>
          <w:sz w:val="28"/>
          <w:szCs w:val="28"/>
        </w:rPr>
      </w:pPr>
      <w:r w:rsidRPr="000F2E8B">
        <w:rPr>
          <w:sz w:val="28"/>
          <w:szCs w:val="28"/>
        </w:rPr>
        <w:t>Соответствие обязательным требованиям, указанным в пунктах 6.</w:t>
      </w:r>
      <w:r w:rsidR="00B16507" w:rsidRPr="00B16507">
        <w:rPr>
          <w:sz w:val="28"/>
          <w:szCs w:val="28"/>
        </w:rPr>
        <w:t>3</w:t>
      </w:r>
      <w:r w:rsidRPr="000F2E8B">
        <w:rPr>
          <w:sz w:val="28"/>
          <w:szCs w:val="28"/>
        </w:rPr>
        <w:t xml:space="preserve">.3.2 – 6.3.3.5  документации запроса предложений, подтверждается участником в </w:t>
      </w:r>
      <w:r w:rsidRPr="000F2E8B">
        <w:rPr>
          <w:sz w:val="28"/>
          <w:szCs w:val="28"/>
        </w:rPr>
        <w:lastRenderedPageBreak/>
        <w:t>декларативной форме в соответствии с приложением № 1  к документации запроса предложений.</w:t>
      </w:r>
    </w:p>
    <w:p w:rsidR="008118F4" w:rsidRPr="000F2E8B" w:rsidRDefault="008118F4" w:rsidP="001027D0">
      <w:pPr>
        <w:ind w:firstLine="709"/>
        <w:jc w:val="both"/>
        <w:rPr>
          <w:sz w:val="28"/>
          <w:szCs w:val="28"/>
        </w:rPr>
      </w:pPr>
    </w:p>
    <w:p w:rsidR="00C470DA" w:rsidRPr="000F2E8B" w:rsidRDefault="00C470DA" w:rsidP="001027D0">
      <w:pPr>
        <w:ind w:firstLine="709"/>
        <w:jc w:val="both"/>
        <w:rPr>
          <w:sz w:val="28"/>
          <w:szCs w:val="28"/>
        </w:rPr>
      </w:pPr>
    </w:p>
    <w:p w:rsidR="00C470DA" w:rsidRPr="000F2E8B" w:rsidRDefault="00C470DA" w:rsidP="00874F20">
      <w:pPr>
        <w:pStyle w:val="20"/>
        <w:numPr>
          <w:ilvl w:val="0"/>
          <w:numId w:val="2"/>
        </w:numPr>
        <w:spacing w:before="0" w:after="0"/>
        <w:ind w:hanging="11"/>
        <w:jc w:val="both"/>
        <w:rPr>
          <w:rFonts w:ascii="Times New Roman" w:hAnsi="Times New Roman" w:cs="Times New Roman"/>
          <w:i w:val="0"/>
        </w:rPr>
      </w:pPr>
      <w:r w:rsidRPr="000F2E8B">
        <w:rPr>
          <w:rFonts w:ascii="Times New Roman" w:hAnsi="Times New Roman" w:cs="Times New Roman"/>
          <w:i w:val="0"/>
        </w:rPr>
        <w:t>Порядок проведения запроса предложений</w:t>
      </w:r>
    </w:p>
    <w:p w:rsidR="00C470DA" w:rsidRPr="000F2E8B" w:rsidRDefault="00C470DA" w:rsidP="001027D0">
      <w:pPr>
        <w:rPr>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Информационное сопровождение</w:t>
      </w:r>
    </w:p>
    <w:p w:rsidR="00C470DA" w:rsidRPr="000F2E8B" w:rsidRDefault="00C470DA" w:rsidP="001027D0">
      <w:pPr>
        <w:rPr>
          <w:sz w:val="28"/>
          <w:szCs w:val="28"/>
        </w:rPr>
      </w:pPr>
    </w:p>
    <w:p w:rsidR="0058009B" w:rsidRPr="00EC26AA" w:rsidRDefault="00C470DA" w:rsidP="003749FE">
      <w:pPr>
        <w:autoSpaceDE w:val="0"/>
        <w:autoSpaceDN w:val="0"/>
        <w:adjustRightInd w:val="0"/>
        <w:ind w:firstLine="709"/>
        <w:jc w:val="both"/>
        <w:rPr>
          <w:sz w:val="28"/>
          <w:szCs w:val="28"/>
        </w:rPr>
      </w:pPr>
      <w:proofErr w:type="gramStart"/>
      <w:r w:rsidRPr="000F2E8B">
        <w:rPr>
          <w:sz w:val="28"/>
          <w:szCs w:val="28"/>
        </w:rPr>
        <w:t>Документация запроса предложений и иная информация о запросе предложений</w:t>
      </w:r>
      <w:r w:rsidR="00855460" w:rsidRPr="000F2E8B">
        <w:rPr>
          <w:sz w:val="28"/>
          <w:szCs w:val="28"/>
        </w:rPr>
        <w:t xml:space="preserve"> может размеща</w:t>
      </w:r>
      <w:r w:rsidRPr="000F2E8B">
        <w:rPr>
          <w:sz w:val="28"/>
          <w:szCs w:val="28"/>
        </w:rPr>
        <w:t>т</w:t>
      </w:r>
      <w:r w:rsidR="00855460" w:rsidRPr="000F2E8B">
        <w:rPr>
          <w:sz w:val="28"/>
          <w:szCs w:val="28"/>
        </w:rPr>
        <w:t>ь</w:t>
      </w:r>
      <w:r w:rsidRPr="000F2E8B">
        <w:rPr>
          <w:sz w:val="28"/>
          <w:szCs w:val="28"/>
        </w:rPr>
        <w:t>ся на сайте</w:t>
      </w:r>
      <w:r w:rsidR="00855460" w:rsidRPr="000F2E8B">
        <w:rPr>
          <w:sz w:val="28"/>
          <w:szCs w:val="28"/>
        </w:rPr>
        <w:t xml:space="preserve"> </w:t>
      </w:r>
      <w:hyperlink r:id="rId10" w:history="1">
        <w:r w:rsidR="00B16507" w:rsidRPr="002D4F86">
          <w:rPr>
            <w:rStyle w:val="aa"/>
            <w:sz w:val="28"/>
            <w:szCs w:val="28"/>
            <w:lang w:val="en-US"/>
          </w:rPr>
          <w:t>www</w:t>
        </w:r>
        <w:r w:rsidR="00B16507" w:rsidRPr="002D4F86">
          <w:rPr>
            <w:rStyle w:val="aa"/>
            <w:sz w:val="28"/>
            <w:szCs w:val="28"/>
          </w:rPr>
          <w:t>.</w:t>
        </w:r>
        <w:proofErr w:type="spellStart"/>
        <w:r w:rsidR="00B16507" w:rsidRPr="002D4F86">
          <w:rPr>
            <w:rStyle w:val="aa"/>
            <w:sz w:val="28"/>
            <w:szCs w:val="28"/>
            <w:lang w:val="en-US"/>
          </w:rPr>
          <w:t>mosgiprotrans</w:t>
        </w:r>
        <w:proofErr w:type="spellEnd"/>
        <w:r w:rsidR="00B16507" w:rsidRPr="002D4F86">
          <w:rPr>
            <w:rStyle w:val="aa"/>
            <w:sz w:val="28"/>
            <w:szCs w:val="28"/>
          </w:rPr>
          <w:t>.</w:t>
        </w:r>
        <w:proofErr w:type="spellStart"/>
        <w:r w:rsidR="00B16507" w:rsidRPr="002D4F86">
          <w:rPr>
            <w:rStyle w:val="aa"/>
            <w:sz w:val="28"/>
            <w:szCs w:val="28"/>
            <w:lang w:val="en-US"/>
          </w:rPr>
          <w:t>ru</w:t>
        </w:r>
        <w:proofErr w:type="spellEnd"/>
      </w:hyperlink>
      <w:r w:rsidR="00B16507">
        <w:rPr>
          <w:sz w:val="28"/>
          <w:szCs w:val="28"/>
        </w:rPr>
        <w:t>,</w:t>
      </w:r>
      <w:r w:rsidR="00B16507" w:rsidRPr="00B16507">
        <w:rPr>
          <w:sz w:val="28"/>
          <w:szCs w:val="28"/>
        </w:rPr>
        <w:t xml:space="preserve"> </w:t>
      </w:r>
      <w:r w:rsidR="00855460" w:rsidRPr="000F2E8B">
        <w:rPr>
          <w:sz w:val="28"/>
          <w:szCs w:val="28"/>
        </w:rPr>
        <w:t xml:space="preserve"> </w:t>
      </w:r>
      <w:r w:rsidR="003749FE">
        <w:rPr>
          <w:sz w:val="28"/>
          <w:szCs w:val="28"/>
        </w:rPr>
        <w:t xml:space="preserve">или </w:t>
      </w:r>
      <w:r w:rsidR="00B16507" w:rsidRPr="00EC26AA">
        <w:rPr>
          <w:sz w:val="28"/>
          <w:szCs w:val="28"/>
        </w:rPr>
        <w:t>направляться</w:t>
      </w:r>
      <w:r w:rsidR="0058009B" w:rsidRPr="00EC26AA">
        <w:rPr>
          <w:sz w:val="28"/>
          <w:szCs w:val="28"/>
        </w:rPr>
        <w:t xml:space="preserve"> приглашением принять участие в процедуре закупки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w:t>
      </w:r>
      <w:proofErr w:type="gramEnd"/>
    </w:p>
    <w:p w:rsidR="00C470DA" w:rsidRPr="000F2E8B" w:rsidRDefault="00C470DA" w:rsidP="00874F20">
      <w:pPr>
        <w:pStyle w:val="a8"/>
        <w:numPr>
          <w:ilvl w:val="2"/>
          <w:numId w:val="2"/>
        </w:numPr>
        <w:autoSpaceDE w:val="0"/>
        <w:autoSpaceDN w:val="0"/>
        <w:adjustRightInd w:val="0"/>
        <w:ind w:left="0" w:firstLine="709"/>
        <w:jc w:val="both"/>
        <w:rPr>
          <w:sz w:val="28"/>
          <w:szCs w:val="28"/>
        </w:rPr>
      </w:pPr>
      <w:r w:rsidRPr="000F2E8B">
        <w:rPr>
          <w:sz w:val="28"/>
          <w:szCs w:val="28"/>
        </w:rPr>
        <w:t>За получение документации запроса предложений</w:t>
      </w:r>
      <w:r w:rsidRPr="000F2E8B">
        <w:rPr>
          <w:b/>
          <w:sz w:val="28"/>
          <w:szCs w:val="28"/>
        </w:rPr>
        <w:t xml:space="preserve"> </w:t>
      </w:r>
      <w:r w:rsidRPr="000F2E8B">
        <w:rPr>
          <w:sz w:val="28"/>
          <w:szCs w:val="28"/>
        </w:rPr>
        <w:t>плата не взимается. Размещение информации на сайтах</w:t>
      </w:r>
      <w:r w:rsidR="00BA26EB">
        <w:rPr>
          <w:sz w:val="28"/>
          <w:szCs w:val="28"/>
        </w:rPr>
        <w:t>, рассылка комплекта документов</w:t>
      </w:r>
      <w:r w:rsidR="008300A4" w:rsidRPr="000F2E8B">
        <w:rPr>
          <w:sz w:val="28"/>
          <w:szCs w:val="28"/>
        </w:rPr>
        <w:t xml:space="preserve">, приглашение </w:t>
      </w:r>
      <w:r w:rsidRPr="000F2E8B">
        <w:rPr>
          <w:sz w:val="28"/>
          <w:szCs w:val="28"/>
        </w:rPr>
        <w:t>осуществляется в один день.</w:t>
      </w:r>
    </w:p>
    <w:p w:rsidR="00C470DA" w:rsidRPr="000F2E8B" w:rsidRDefault="00C470DA" w:rsidP="00874F20">
      <w:pPr>
        <w:pStyle w:val="11"/>
        <w:numPr>
          <w:ilvl w:val="2"/>
          <w:numId w:val="2"/>
        </w:numPr>
        <w:ind w:left="0" w:firstLine="709"/>
        <w:rPr>
          <w:sz w:val="28"/>
          <w:szCs w:val="28"/>
        </w:rPr>
      </w:pPr>
      <w:r w:rsidRPr="000F2E8B">
        <w:rPr>
          <w:sz w:val="28"/>
          <w:szCs w:val="28"/>
        </w:rPr>
        <w:t>Заказчик вправе направить приглашение принять участие в таком запросе не менее чем 3 (трем) участникам закупки, которые могут осуществить поставку товаров, выполнение работ, оказание услуг.</w:t>
      </w:r>
    </w:p>
    <w:p w:rsidR="00C470DA" w:rsidRPr="000F2E8B" w:rsidRDefault="00C470DA" w:rsidP="00874F20">
      <w:pPr>
        <w:pStyle w:val="11"/>
        <w:numPr>
          <w:ilvl w:val="2"/>
          <w:numId w:val="2"/>
        </w:numPr>
        <w:ind w:left="0" w:firstLine="709"/>
        <w:rPr>
          <w:sz w:val="28"/>
          <w:szCs w:val="28"/>
        </w:rPr>
      </w:pPr>
      <w:r w:rsidRPr="000F2E8B">
        <w:rPr>
          <w:sz w:val="28"/>
          <w:szCs w:val="28"/>
        </w:rPr>
        <w:t xml:space="preserve">Протоколы, оформляемые в ходе проведения запроса предложений, размещаются на сайтах в течение 3 (трех) дней с даты их подписания. </w:t>
      </w:r>
    </w:p>
    <w:p w:rsidR="00C470DA" w:rsidRPr="000F2E8B" w:rsidRDefault="00C470DA" w:rsidP="00874F20">
      <w:pPr>
        <w:pStyle w:val="11"/>
        <w:numPr>
          <w:ilvl w:val="2"/>
          <w:numId w:val="2"/>
        </w:numPr>
        <w:ind w:left="0" w:firstLine="709"/>
        <w:rPr>
          <w:sz w:val="28"/>
          <w:szCs w:val="28"/>
        </w:rPr>
      </w:pPr>
      <w:r w:rsidRPr="000F2E8B">
        <w:rPr>
          <w:sz w:val="28"/>
          <w:szCs w:val="28"/>
        </w:rP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C470DA" w:rsidRPr="000F2E8B" w:rsidRDefault="00C470DA" w:rsidP="001027D0">
      <w:pPr>
        <w:pStyle w:val="11"/>
        <w:ind w:left="709" w:firstLine="0"/>
        <w:rPr>
          <w:szCs w:val="28"/>
        </w:rPr>
      </w:pPr>
    </w:p>
    <w:p w:rsidR="00C470DA" w:rsidRPr="000F2E8B" w:rsidRDefault="00C470DA" w:rsidP="00874F20">
      <w:pPr>
        <w:pStyle w:val="3"/>
        <w:numPr>
          <w:ilvl w:val="1"/>
          <w:numId w:val="2"/>
        </w:numPr>
        <w:spacing w:before="0" w:after="0"/>
        <w:ind w:left="0" w:firstLine="709"/>
        <w:jc w:val="both"/>
        <w:rPr>
          <w:rFonts w:ascii="Times New Roman" w:hAnsi="Times New Roman" w:cs="Times New Roman"/>
          <w:sz w:val="28"/>
          <w:szCs w:val="28"/>
        </w:rPr>
      </w:pPr>
      <w:r w:rsidRPr="000F2E8B">
        <w:rPr>
          <w:rFonts w:ascii="Times New Roman" w:hAnsi="Times New Roman" w:cs="Times New Roman"/>
          <w:sz w:val="28"/>
          <w:szCs w:val="28"/>
        </w:rPr>
        <w:t>Разъяснения, изменения документации</w:t>
      </w:r>
      <w:r w:rsidRPr="000F2E8B">
        <w:rPr>
          <w:rFonts w:ascii="Times New Roman" w:hAnsi="Times New Roman" w:cs="Times New Roman"/>
          <w:b w:val="0"/>
          <w:bCs w:val="0"/>
          <w:sz w:val="28"/>
          <w:szCs w:val="28"/>
        </w:rPr>
        <w:t xml:space="preserve"> </w:t>
      </w:r>
      <w:r w:rsidRPr="000F2E8B">
        <w:rPr>
          <w:rFonts w:ascii="Times New Roman" w:hAnsi="Times New Roman" w:cs="Times New Roman"/>
          <w:sz w:val="28"/>
          <w:szCs w:val="28"/>
        </w:rPr>
        <w:t>запроса предложений и извещения о проведении запроса предложений, прекращение запроса предложений</w:t>
      </w:r>
    </w:p>
    <w:p w:rsidR="00C470DA" w:rsidRPr="000F2E8B" w:rsidRDefault="00C470DA" w:rsidP="001027D0">
      <w:pPr>
        <w:rPr>
          <w:sz w:val="28"/>
          <w:szCs w:val="28"/>
        </w:rPr>
      </w:pP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Запрос о разъяснении документации запроса предложений, может быть направлен с момента размещения документации запроса предложений, извещения о проведении запроса предложений на сайт</w:t>
      </w:r>
      <w:r w:rsidR="007634B0">
        <w:rPr>
          <w:rFonts w:eastAsia="MS Mincho"/>
          <w:sz w:val="28"/>
          <w:szCs w:val="28"/>
        </w:rPr>
        <w:t>е</w:t>
      </w:r>
      <w:r w:rsidRPr="000F2E8B">
        <w:rPr>
          <w:rFonts w:eastAsia="MS Mincho"/>
          <w:sz w:val="28"/>
          <w:szCs w:val="28"/>
        </w:rPr>
        <w:t xml:space="preserve"> </w:t>
      </w:r>
      <w:r w:rsidR="006112E8">
        <w:rPr>
          <w:rFonts w:eastAsia="MS Mincho"/>
          <w:sz w:val="28"/>
          <w:szCs w:val="28"/>
        </w:rPr>
        <w:t xml:space="preserve">или получения комплекта документов от заказчика </w:t>
      </w:r>
      <w:r w:rsidR="00EC26AA">
        <w:rPr>
          <w:rFonts w:eastAsia="MS Mincho"/>
          <w:sz w:val="28"/>
          <w:szCs w:val="28"/>
        </w:rPr>
        <w:t>любыми</w:t>
      </w:r>
      <w:r w:rsidR="006112E8">
        <w:rPr>
          <w:rFonts w:eastAsia="MS Mincho"/>
          <w:sz w:val="28"/>
          <w:szCs w:val="28"/>
        </w:rPr>
        <w:t xml:space="preserve"> средствами связи</w:t>
      </w:r>
      <w:r w:rsidR="00EC26AA">
        <w:rPr>
          <w:rFonts w:eastAsia="MS Mincho"/>
          <w:sz w:val="28"/>
          <w:szCs w:val="28"/>
        </w:rPr>
        <w:t>,</w:t>
      </w:r>
      <w:r w:rsidR="006112E8">
        <w:rPr>
          <w:rFonts w:eastAsia="MS Mincho"/>
          <w:sz w:val="28"/>
          <w:szCs w:val="28"/>
        </w:rPr>
        <w:t xml:space="preserve"> </w:t>
      </w:r>
      <w:r w:rsidRPr="000F2E8B">
        <w:rPr>
          <w:rFonts w:eastAsia="MS Mincho"/>
          <w:sz w:val="28"/>
          <w:szCs w:val="28"/>
        </w:rPr>
        <w:t xml:space="preserve">и не </w:t>
      </w:r>
      <w:proofErr w:type="gramStart"/>
      <w:r w:rsidRPr="000F2E8B">
        <w:rPr>
          <w:rFonts w:eastAsia="MS Mincho"/>
          <w:sz w:val="28"/>
          <w:szCs w:val="28"/>
        </w:rPr>
        <w:t>позднее</w:t>
      </w:r>
      <w:proofErr w:type="gramEnd"/>
      <w:r w:rsidRPr="000F2E8B">
        <w:rPr>
          <w:rFonts w:eastAsia="MS Mincho"/>
          <w:sz w:val="28"/>
          <w:szCs w:val="28"/>
        </w:rPr>
        <w:t xml:space="preserve"> чем за </w:t>
      </w:r>
      <w:r w:rsidRPr="000F2E8B">
        <w:rPr>
          <w:rFonts w:eastAsia="MS Mincho"/>
          <w:sz w:val="28"/>
          <w:szCs w:val="28"/>
        </w:rPr>
        <w:br/>
        <w:t>3 (три) рабочих дня до окончания срока подачи заявок на участие в запросе предложений.</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 xml:space="preserve">При проведении запроса предложений на бумажном носителе запрос от юридического лица оформляется на фирменном бланке участника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в пункте 1.8 документации запроса предложений, или факсимильной связи по номеру факса лица, ответственного за проведение </w:t>
      </w:r>
      <w:r w:rsidRPr="000F2E8B">
        <w:rPr>
          <w:rFonts w:eastAsia="MS Mincho"/>
          <w:sz w:val="28"/>
          <w:szCs w:val="28"/>
        </w:rPr>
        <w:lastRenderedPageBreak/>
        <w:t>процедуры, указанного в пункте 1.1.2 документации запроса предложений. Запрос не может быть направлен посредством электронной почты.</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Запрос о разъяснении документации запроса предложений, полученный от участника позднее установленного срока, не подлежит рассмотрению.</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Разъяснения документации запроса предложений предоставляются в течение 2 (двух) рабочих дней со дня  поступления запроса, но не позднее срока окончания подачи заявок.</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Разъяснения размещаются на сайт</w:t>
      </w:r>
      <w:r w:rsidR="006112E8">
        <w:rPr>
          <w:rFonts w:eastAsia="MS Mincho"/>
          <w:sz w:val="28"/>
          <w:szCs w:val="28"/>
        </w:rPr>
        <w:t>е</w:t>
      </w:r>
      <w:r w:rsidRPr="000F2E8B">
        <w:rPr>
          <w:rFonts w:eastAsia="MS Mincho"/>
          <w:sz w:val="28"/>
          <w:szCs w:val="28"/>
        </w:rPr>
        <w:t xml:space="preserve"> в день предоставления разъяснений </w:t>
      </w:r>
      <w:r w:rsidR="001E5748" w:rsidRPr="000F2E8B">
        <w:rPr>
          <w:rFonts w:eastAsia="MS Mincho"/>
          <w:sz w:val="28"/>
          <w:szCs w:val="28"/>
        </w:rPr>
        <w:t xml:space="preserve"> или рассылаются любыми средствами связи участникам процедур</w:t>
      </w:r>
      <w:r w:rsidR="004879B8">
        <w:rPr>
          <w:rFonts w:eastAsia="MS Mincho"/>
          <w:sz w:val="28"/>
          <w:szCs w:val="28"/>
        </w:rPr>
        <w:t>,</w:t>
      </w:r>
      <w:r w:rsidR="001E5748" w:rsidRPr="000F2E8B">
        <w:rPr>
          <w:rFonts w:eastAsia="MS Mincho"/>
          <w:sz w:val="28"/>
          <w:szCs w:val="28"/>
        </w:rPr>
        <w:t xml:space="preserve"> при проведении процедуры среди ограниченного круга участников</w:t>
      </w:r>
      <w:r w:rsidR="004879B8">
        <w:rPr>
          <w:rFonts w:eastAsia="MS Mincho"/>
          <w:sz w:val="28"/>
          <w:szCs w:val="28"/>
        </w:rPr>
        <w:t>,</w:t>
      </w:r>
      <w:r w:rsidR="001E5748" w:rsidRPr="000F2E8B">
        <w:rPr>
          <w:rFonts w:eastAsia="MS Mincho"/>
          <w:sz w:val="28"/>
          <w:szCs w:val="28"/>
        </w:rPr>
        <w:t xml:space="preserve"> </w:t>
      </w:r>
      <w:r w:rsidRPr="000F2E8B">
        <w:rPr>
          <w:rFonts w:eastAsia="MS Mincho"/>
          <w:sz w:val="28"/>
          <w:szCs w:val="28"/>
        </w:rPr>
        <w:t>без указания информации о лице, от которого поступил запрос.</w:t>
      </w:r>
    </w:p>
    <w:p w:rsidR="00C470DA" w:rsidRPr="000F2E8B" w:rsidRDefault="00C470DA" w:rsidP="00874F20">
      <w:pPr>
        <w:pStyle w:val="a8"/>
        <w:numPr>
          <w:ilvl w:val="2"/>
          <w:numId w:val="2"/>
        </w:numPr>
        <w:ind w:left="0" w:firstLine="709"/>
        <w:jc w:val="both"/>
        <w:rPr>
          <w:rFonts w:eastAsia="MS Mincho"/>
          <w:sz w:val="28"/>
          <w:szCs w:val="28"/>
        </w:rPr>
      </w:pPr>
      <w:r w:rsidRPr="000F2E8B">
        <w:rPr>
          <w:sz w:val="28"/>
          <w:szCs w:val="28"/>
        </w:rPr>
        <w:t>В любое время, но не позднее, чем за 1 (один) день до окончания срока подачи заявок, могут быть внесены дополнения и изменения в извещение о проведении запроса предложений и (или) документацию запроса предложений.</w:t>
      </w:r>
    </w:p>
    <w:p w:rsidR="00C470DA" w:rsidRPr="000F2E8B" w:rsidRDefault="00C470DA" w:rsidP="00874F20">
      <w:pPr>
        <w:pStyle w:val="a8"/>
        <w:numPr>
          <w:ilvl w:val="2"/>
          <w:numId w:val="2"/>
        </w:numPr>
        <w:ind w:left="0" w:firstLine="709"/>
        <w:jc w:val="both"/>
        <w:rPr>
          <w:rFonts w:eastAsia="MS Mincho"/>
          <w:sz w:val="28"/>
          <w:szCs w:val="28"/>
        </w:rPr>
      </w:pPr>
      <w:r w:rsidRPr="000F2E8B">
        <w:rPr>
          <w:sz w:val="28"/>
          <w:szCs w:val="28"/>
        </w:rPr>
        <w:t>Дополнения и изменения, внесенные в извещение о проведении запроса предложений и</w:t>
      </w:r>
      <w:r w:rsidR="001E5748" w:rsidRPr="000F2E8B">
        <w:rPr>
          <w:sz w:val="28"/>
          <w:szCs w:val="28"/>
        </w:rPr>
        <w:t xml:space="preserve"> </w:t>
      </w:r>
      <w:r w:rsidRPr="000F2E8B">
        <w:rPr>
          <w:sz w:val="28"/>
          <w:szCs w:val="28"/>
        </w:rPr>
        <w:t xml:space="preserve">(или) в документацию запроса предложений, размещаются на сайтах </w:t>
      </w:r>
      <w:r w:rsidR="001E5748" w:rsidRPr="000F2E8B">
        <w:rPr>
          <w:sz w:val="28"/>
          <w:szCs w:val="28"/>
        </w:rPr>
        <w:t xml:space="preserve"> </w:t>
      </w:r>
      <w:r w:rsidR="001E5748" w:rsidRPr="000F2E8B">
        <w:rPr>
          <w:rFonts w:eastAsia="MS Mincho"/>
          <w:sz w:val="28"/>
          <w:szCs w:val="28"/>
        </w:rPr>
        <w:t>или рассылаются любыми средствами связи участникам процедур</w:t>
      </w:r>
      <w:r w:rsidR="004879B8">
        <w:rPr>
          <w:rFonts w:eastAsia="MS Mincho"/>
          <w:sz w:val="28"/>
          <w:szCs w:val="28"/>
        </w:rPr>
        <w:t>,</w:t>
      </w:r>
      <w:r w:rsidR="001E5748" w:rsidRPr="000F2E8B">
        <w:rPr>
          <w:rFonts w:eastAsia="MS Mincho"/>
          <w:sz w:val="28"/>
          <w:szCs w:val="28"/>
        </w:rPr>
        <w:t xml:space="preserve"> при проведении процедуры среди ограниченного круга участников</w:t>
      </w:r>
      <w:r w:rsidR="004879B8">
        <w:rPr>
          <w:rFonts w:eastAsia="MS Mincho"/>
          <w:sz w:val="28"/>
          <w:szCs w:val="28"/>
        </w:rPr>
        <w:t>,</w:t>
      </w:r>
      <w:r w:rsidR="001E5748" w:rsidRPr="000F2E8B">
        <w:rPr>
          <w:rFonts w:eastAsia="MS Mincho"/>
          <w:sz w:val="28"/>
          <w:szCs w:val="28"/>
        </w:rPr>
        <w:t xml:space="preserve"> </w:t>
      </w:r>
      <w:r w:rsidRPr="000F2E8B">
        <w:rPr>
          <w:sz w:val="28"/>
          <w:szCs w:val="28"/>
        </w:rPr>
        <w:t>в день принятия решения о внесении изменений.</w:t>
      </w:r>
    </w:p>
    <w:p w:rsidR="00C470DA" w:rsidRPr="000F2E8B" w:rsidRDefault="00C470DA" w:rsidP="00874F20">
      <w:pPr>
        <w:pStyle w:val="a8"/>
        <w:numPr>
          <w:ilvl w:val="2"/>
          <w:numId w:val="2"/>
        </w:numPr>
        <w:ind w:left="0" w:firstLine="709"/>
        <w:jc w:val="both"/>
        <w:rPr>
          <w:rFonts w:eastAsia="MS Mincho"/>
          <w:sz w:val="28"/>
          <w:szCs w:val="28"/>
        </w:rPr>
      </w:pPr>
      <w:r w:rsidRPr="000F2E8B">
        <w:rPr>
          <w:sz w:val="28"/>
          <w:szCs w:val="28"/>
        </w:rPr>
        <w:t>В случае внесения изменений в извещение  о проведении запроса предложений и</w:t>
      </w:r>
      <w:r w:rsidR="003749FE">
        <w:rPr>
          <w:sz w:val="28"/>
          <w:szCs w:val="28"/>
        </w:rPr>
        <w:t xml:space="preserve"> </w:t>
      </w:r>
      <w:r w:rsidRPr="000F2E8B">
        <w:rPr>
          <w:sz w:val="28"/>
          <w:szCs w:val="28"/>
        </w:rPr>
        <w:t xml:space="preserve">(или) документацию запроса предложений позднее чем за 3 (три) дня до даты окончания подачи заявок, заказчик обязан продлить срок подачи заявок таким образом, чтобы со дня размещения на сайтах внесенных в извещение о проведении запроса предложений </w:t>
      </w:r>
      <w:proofErr w:type="gramStart"/>
      <w:r w:rsidRPr="000F2E8B">
        <w:rPr>
          <w:sz w:val="28"/>
          <w:szCs w:val="28"/>
        </w:rPr>
        <w:t>и(</w:t>
      </w:r>
      <w:proofErr w:type="gramEnd"/>
      <w:r w:rsidRPr="000F2E8B">
        <w:rPr>
          <w:sz w:val="28"/>
          <w:szCs w:val="28"/>
        </w:rPr>
        <w:t xml:space="preserve">или) документацию запроса предложений изменений до даты окончания срока подачи заявок оставалось не </w:t>
      </w:r>
      <w:r w:rsidRPr="007D4A9D">
        <w:rPr>
          <w:sz w:val="28"/>
          <w:szCs w:val="28"/>
        </w:rPr>
        <w:t>менее 5</w:t>
      </w:r>
      <w:r w:rsidRPr="000F2E8B">
        <w:rPr>
          <w:sz w:val="28"/>
          <w:szCs w:val="28"/>
        </w:rPr>
        <w:t xml:space="preserve"> (пяти) дней, либо, если в извещение о проведении запроса предложений и</w:t>
      </w:r>
      <w:r w:rsidR="003749FE">
        <w:rPr>
          <w:sz w:val="28"/>
          <w:szCs w:val="28"/>
        </w:rPr>
        <w:t xml:space="preserve"> </w:t>
      </w:r>
      <w:r w:rsidRPr="000F2E8B">
        <w:rPr>
          <w:sz w:val="28"/>
          <w:szCs w:val="28"/>
        </w:rPr>
        <w:t>(или) документацию запроса предложений такие изменения вносятся в отношении конкретного лота, срок подачи заявок на участие в запросе предложений в отношении конкретного лота должен быть продлен таким образом.</w:t>
      </w:r>
    </w:p>
    <w:p w:rsidR="00C470DA" w:rsidRPr="000F2E8B" w:rsidRDefault="00C470DA" w:rsidP="00874F20">
      <w:pPr>
        <w:pStyle w:val="a8"/>
        <w:numPr>
          <w:ilvl w:val="2"/>
          <w:numId w:val="2"/>
        </w:numPr>
        <w:ind w:left="0" w:firstLine="709"/>
        <w:jc w:val="both"/>
        <w:rPr>
          <w:rFonts w:eastAsia="MS Mincho"/>
          <w:sz w:val="28"/>
          <w:szCs w:val="28"/>
        </w:rPr>
      </w:pPr>
      <w:r w:rsidRPr="000F2E8B">
        <w:rPr>
          <w:sz w:val="28"/>
          <w:szCs w:val="28"/>
        </w:rPr>
        <w:t>Запрос предложений  может быть прекращен  в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C470DA" w:rsidRPr="00EC26AA" w:rsidRDefault="00EC26AA" w:rsidP="00EC26AA">
      <w:pPr>
        <w:ind w:firstLine="709"/>
        <w:jc w:val="both"/>
        <w:rPr>
          <w:rFonts w:eastAsia="MS Mincho"/>
          <w:sz w:val="28"/>
          <w:szCs w:val="28"/>
        </w:rPr>
      </w:pPr>
      <w:r>
        <w:rPr>
          <w:sz w:val="28"/>
          <w:szCs w:val="28"/>
        </w:rPr>
        <w:t xml:space="preserve">7.2.10. </w:t>
      </w:r>
      <w:proofErr w:type="gramStart"/>
      <w:r w:rsidR="00C470DA" w:rsidRPr="00EC26AA">
        <w:rPr>
          <w:sz w:val="28"/>
          <w:szCs w:val="28"/>
        </w:rPr>
        <w:t xml:space="preserve">Уведомление об отказе от проведения запроса предложений размещается </w:t>
      </w:r>
      <w:r w:rsidR="006112E8" w:rsidRPr="00EC26AA">
        <w:rPr>
          <w:sz w:val="28"/>
          <w:szCs w:val="28"/>
        </w:rPr>
        <w:t xml:space="preserve">на сайте </w:t>
      </w:r>
      <w:r w:rsidRPr="00EC26AA">
        <w:rPr>
          <w:sz w:val="28"/>
          <w:szCs w:val="28"/>
        </w:rPr>
        <w:t xml:space="preserve">заказчика </w:t>
      </w:r>
      <w:r w:rsidR="006112E8" w:rsidRPr="00EC26AA">
        <w:rPr>
          <w:sz w:val="28"/>
          <w:szCs w:val="28"/>
        </w:rPr>
        <w:t xml:space="preserve">или направляется </w:t>
      </w:r>
      <w:r w:rsidRPr="00EC26AA">
        <w:rPr>
          <w:sz w:val="28"/>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w:t>
      </w:r>
      <w:r w:rsidR="006112E8" w:rsidRPr="00EC26AA">
        <w:rPr>
          <w:sz w:val="28"/>
          <w:szCs w:val="28"/>
        </w:rPr>
        <w:t xml:space="preserve"> </w:t>
      </w:r>
      <w:r w:rsidR="00C470DA" w:rsidRPr="00EC26AA">
        <w:rPr>
          <w:sz w:val="28"/>
          <w:szCs w:val="28"/>
        </w:rPr>
        <w:t xml:space="preserve"> не позднее 3 (трех) дней со дня принятия решения об отказе от проведения запроса предложений.</w:t>
      </w:r>
      <w:proofErr w:type="gramEnd"/>
    </w:p>
    <w:p w:rsidR="00C470DA" w:rsidRDefault="00C470DA" w:rsidP="001027D0">
      <w:pPr>
        <w:pStyle w:val="a8"/>
        <w:ind w:left="709"/>
        <w:jc w:val="both"/>
        <w:rPr>
          <w:rFonts w:eastAsia="MS Mincho"/>
          <w:sz w:val="28"/>
          <w:szCs w:val="28"/>
        </w:rPr>
      </w:pPr>
    </w:p>
    <w:p w:rsidR="008118F4" w:rsidRDefault="008118F4" w:rsidP="001027D0">
      <w:pPr>
        <w:pStyle w:val="a8"/>
        <w:ind w:left="709"/>
        <w:jc w:val="both"/>
        <w:rPr>
          <w:rFonts w:eastAsia="MS Mincho"/>
          <w:sz w:val="28"/>
          <w:szCs w:val="28"/>
        </w:rPr>
      </w:pPr>
    </w:p>
    <w:p w:rsidR="008118F4" w:rsidRPr="000F2E8B" w:rsidRDefault="008118F4" w:rsidP="001027D0">
      <w:pPr>
        <w:pStyle w:val="a8"/>
        <w:ind w:left="709"/>
        <w:jc w:val="both"/>
        <w:rPr>
          <w:rFonts w:eastAsia="MS Mincho"/>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Формы проведения запроса предложений</w:t>
      </w:r>
    </w:p>
    <w:p w:rsidR="00C470DA" w:rsidRPr="000F2E8B" w:rsidRDefault="00C470DA" w:rsidP="001027D0">
      <w:pPr>
        <w:rPr>
          <w:sz w:val="28"/>
          <w:szCs w:val="28"/>
        </w:rPr>
      </w:pPr>
    </w:p>
    <w:p w:rsidR="00C470DA" w:rsidRPr="000F2E8B" w:rsidRDefault="00C470DA" w:rsidP="001027D0">
      <w:pPr>
        <w:pStyle w:val="a8"/>
        <w:tabs>
          <w:tab w:val="left" w:pos="1276"/>
        </w:tabs>
        <w:ind w:left="0" w:firstLine="709"/>
        <w:jc w:val="both"/>
        <w:rPr>
          <w:sz w:val="28"/>
          <w:szCs w:val="28"/>
        </w:rPr>
      </w:pPr>
      <w:r w:rsidRPr="000F2E8B">
        <w:rPr>
          <w:sz w:val="28"/>
          <w:szCs w:val="28"/>
        </w:rPr>
        <w:t>Запрос предложений проводится на бумажном носителе. Информация о форме запроса предложений указывается в пункте 1.2 документации запроса предложений.</w:t>
      </w:r>
    </w:p>
    <w:p w:rsidR="00C470DA" w:rsidRPr="000F2E8B" w:rsidRDefault="00C470DA" w:rsidP="001027D0">
      <w:pPr>
        <w:pStyle w:val="11"/>
        <w:ind w:left="709" w:firstLine="0"/>
        <w:rPr>
          <w:szCs w:val="28"/>
        </w:rPr>
      </w:pPr>
    </w:p>
    <w:p w:rsidR="00C470DA" w:rsidRPr="000F2E8B" w:rsidRDefault="008118F4" w:rsidP="00874F20">
      <w:pPr>
        <w:pStyle w:val="4"/>
        <w:numPr>
          <w:ilvl w:val="1"/>
          <w:numId w:val="2"/>
        </w:numPr>
        <w:spacing w:before="0" w:after="0"/>
        <w:ind w:left="1276" w:hanging="425"/>
        <w:jc w:val="center"/>
        <w:rPr>
          <w:rFonts w:ascii="Times New Roman" w:hAnsi="Times New Roman" w:cs="Times New Roman"/>
        </w:rPr>
      </w:pPr>
      <w:r>
        <w:rPr>
          <w:rFonts w:ascii="Times New Roman" w:hAnsi="Times New Roman" w:cs="Times New Roman"/>
        </w:rPr>
        <w:t xml:space="preserve"> </w:t>
      </w:r>
      <w:r w:rsidR="00C470DA" w:rsidRPr="000F2E8B">
        <w:rPr>
          <w:rFonts w:ascii="Times New Roman" w:hAnsi="Times New Roman" w:cs="Times New Roman"/>
        </w:rPr>
        <w:t>Запрос предложений, проводимый на бумажном носителе</w:t>
      </w:r>
    </w:p>
    <w:p w:rsidR="00C470DA" w:rsidRPr="000F2E8B" w:rsidRDefault="00C470DA" w:rsidP="001027D0">
      <w:pPr>
        <w:rPr>
          <w:sz w:val="28"/>
          <w:szCs w:val="28"/>
        </w:rPr>
      </w:pPr>
    </w:p>
    <w:p w:rsidR="00C470DA" w:rsidRPr="000F2E8B" w:rsidRDefault="00C470DA" w:rsidP="001027D0">
      <w:pPr>
        <w:pStyle w:val="11"/>
        <w:ind w:firstLine="709"/>
        <w:rPr>
          <w:sz w:val="28"/>
          <w:szCs w:val="28"/>
        </w:rPr>
      </w:pPr>
      <w:r w:rsidRPr="000F2E8B">
        <w:rPr>
          <w:sz w:val="28"/>
          <w:szCs w:val="28"/>
        </w:rPr>
        <w:t>Заказчик обеспечивает сохранность неприкосновенность и конфиденциальность конвертов с заявками и обеспечивает рассмотрение содержания заявок только после вскрытия конвертов с заявками в соответствии с документацией запроса предложений. Лица, осуществляющие хранение конвертов с заявками, не вправе допускать повреждение этих конвертов, осуществлять открытие доступа к таким заявкам до момента вскрытия конвертов с заявками в соответствии с документацией запроса предложений.</w:t>
      </w:r>
    </w:p>
    <w:p w:rsidR="00C470DA" w:rsidRDefault="00C470DA" w:rsidP="001027D0">
      <w:pPr>
        <w:pStyle w:val="11"/>
        <w:ind w:firstLine="709"/>
        <w:rPr>
          <w:szCs w:val="28"/>
        </w:rPr>
      </w:pPr>
    </w:p>
    <w:p w:rsidR="003749FE" w:rsidRPr="000F2E8B" w:rsidRDefault="003749FE" w:rsidP="001027D0">
      <w:pPr>
        <w:pStyle w:val="11"/>
        <w:ind w:firstLine="709"/>
        <w:rPr>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Вскрытие конвертов с заявками</w:t>
      </w:r>
    </w:p>
    <w:p w:rsidR="00C470DA" w:rsidRPr="000F2E8B" w:rsidRDefault="00C470DA" w:rsidP="001027D0">
      <w:pPr>
        <w:rPr>
          <w:sz w:val="28"/>
          <w:szCs w:val="28"/>
        </w:rPr>
      </w:pPr>
    </w:p>
    <w:p w:rsidR="00C470DA" w:rsidRPr="000F2E8B" w:rsidRDefault="00C470DA" w:rsidP="00874F20">
      <w:pPr>
        <w:pStyle w:val="a8"/>
        <w:numPr>
          <w:ilvl w:val="2"/>
          <w:numId w:val="2"/>
        </w:numPr>
        <w:ind w:left="0" w:firstLine="709"/>
        <w:jc w:val="both"/>
        <w:rPr>
          <w:sz w:val="28"/>
          <w:szCs w:val="28"/>
        </w:rPr>
      </w:pPr>
      <w:r w:rsidRPr="000F2E8B">
        <w:rPr>
          <w:sz w:val="28"/>
          <w:szCs w:val="28"/>
        </w:rPr>
        <w:t xml:space="preserve">Конверты с заявками вскрываются во время, </w:t>
      </w:r>
      <w:proofErr w:type="gramStart"/>
      <w:r w:rsidRPr="000F2E8B">
        <w:rPr>
          <w:sz w:val="28"/>
          <w:szCs w:val="28"/>
        </w:rPr>
        <w:t>месте</w:t>
      </w:r>
      <w:proofErr w:type="gramEnd"/>
      <w:r w:rsidRPr="000F2E8B">
        <w:rPr>
          <w:sz w:val="28"/>
          <w:szCs w:val="28"/>
        </w:rPr>
        <w:t xml:space="preserve">, указанные в разделе 1.8 документации запроса предложений. </w:t>
      </w:r>
    </w:p>
    <w:p w:rsidR="00C67951" w:rsidRDefault="00C470DA" w:rsidP="00874F20">
      <w:pPr>
        <w:pStyle w:val="a8"/>
        <w:numPr>
          <w:ilvl w:val="2"/>
          <w:numId w:val="2"/>
        </w:numPr>
        <w:ind w:left="0" w:firstLine="709"/>
        <w:jc w:val="both"/>
        <w:rPr>
          <w:sz w:val="28"/>
          <w:szCs w:val="28"/>
        </w:rPr>
      </w:pPr>
      <w:r w:rsidRPr="00C67951">
        <w:rPr>
          <w:sz w:val="28"/>
          <w:szCs w:val="28"/>
        </w:rPr>
        <w:t xml:space="preserve">Участники, представившие заявки в установленном порядке, </w:t>
      </w:r>
      <w:r w:rsidR="00C67951" w:rsidRPr="00C67951">
        <w:rPr>
          <w:sz w:val="28"/>
          <w:szCs w:val="28"/>
        </w:rPr>
        <w:t xml:space="preserve"> не </w:t>
      </w:r>
      <w:r w:rsidRPr="00C67951">
        <w:rPr>
          <w:sz w:val="28"/>
          <w:szCs w:val="28"/>
        </w:rPr>
        <w:t xml:space="preserve">могут присутствовать при вскрытии конвертов с заявками. </w:t>
      </w:r>
    </w:p>
    <w:p w:rsidR="00C470DA" w:rsidRPr="000F2E8B" w:rsidRDefault="00C470DA" w:rsidP="00874F20">
      <w:pPr>
        <w:pStyle w:val="a8"/>
        <w:numPr>
          <w:ilvl w:val="2"/>
          <w:numId w:val="2"/>
        </w:numPr>
        <w:ind w:left="0" w:firstLine="709"/>
        <w:jc w:val="both"/>
        <w:rPr>
          <w:sz w:val="28"/>
          <w:szCs w:val="28"/>
        </w:rPr>
      </w:pPr>
      <w:proofErr w:type="gramStart"/>
      <w:r w:rsidRPr="000F2E8B">
        <w:rPr>
          <w:sz w:val="28"/>
          <w:szCs w:val="28"/>
        </w:rPr>
        <w:t>В случае установления факта подачи одним участником запроса предложений двух и более заявок в отношении одного и того же запроса при условии, что поданные ранее этим участником заявки не отозваны, все заявки этого участника, поданные в отношении одного и того же запроса, не рассматриваются и возвращаются этому участнику по его требованию.</w:t>
      </w:r>
      <w:proofErr w:type="gramEnd"/>
    </w:p>
    <w:p w:rsidR="00C470DA" w:rsidRPr="000F2E8B" w:rsidRDefault="00C470DA" w:rsidP="00874F20">
      <w:pPr>
        <w:pStyle w:val="a8"/>
        <w:numPr>
          <w:ilvl w:val="2"/>
          <w:numId w:val="2"/>
        </w:numPr>
        <w:ind w:left="0" w:firstLine="709"/>
        <w:jc w:val="both"/>
        <w:rPr>
          <w:sz w:val="28"/>
          <w:szCs w:val="28"/>
        </w:rPr>
      </w:pPr>
      <w:r w:rsidRPr="000F2E8B">
        <w:rPr>
          <w:sz w:val="28"/>
          <w:szCs w:val="28"/>
        </w:rPr>
        <w:t>При вскрытии конвертов с заявками объявляется:</w:t>
      </w:r>
    </w:p>
    <w:p w:rsidR="00C470DA" w:rsidRPr="000F2E8B" w:rsidRDefault="00C470DA" w:rsidP="001027D0">
      <w:pPr>
        <w:pStyle w:val="a8"/>
        <w:ind w:left="0" w:firstLine="709"/>
        <w:jc w:val="both"/>
        <w:rPr>
          <w:sz w:val="28"/>
          <w:szCs w:val="28"/>
        </w:rPr>
      </w:pPr>
      <w:r w:rsidRPr="000F2E8B">
        <w:rPr>
          <w:sz w:val="28"/>
          <w:szCs w:val="28"/>
        </w:rPr>
        <w:t>Наименование участника запроса предложений,</w:t>
      </w:r>
    </w:p>
    <w:p w:rsidR="00C470DA" w:rsidRPr="000F2E8B" w:rsidRDefault="00C470DA" w:rsidP="001027D0">
      <w:pPr>
        <w:pStyle w:val="a8"/>
        <w:ind w:left="0" w:firstLine="709"/>
        <w:jc w:val="both"/>
        <w:rPr>
          <w:sz w:val="28"/>
          <w:szCs w:val="28"/>
        </w:rPr>
      </w:pPr>
      <w:proofErr w:type="gramStart"/>
      <w:r w:rsidRPr="000F2E8B">
        <w:rPr>
          <w:sz w:val="28"/>
          <w:szCs w:val="28"/>
        </w:rPr>
        <w:t>Перечень документов, содержащихся в предложении участника запроса предложений, используемые для оценки заявок,</w:t>
      </w:r>
      <w:proofErr w:type="gramEnd"/>
    </w:p>
    <w:p w:rsidR="00C470DA" w:rsidRPr="000F2E8B" w:rsidRDefault="00C470DA" w:rsidP="001027D0">
      <w:pPr>
        <w:pStyle w:val="a8"/>
        <w:ind w:left="0" w:firstLine="709"/>
        <w:jc w:val="both"/>
        <w:rPr>
          <w:sz w:val="28"/>
          <w:szCs w:val="28"/>
        </w:rPr>
      </w:pPr>
      <w:r w:rsidRPr="000F2E8B">
        <w:rPr>
          <w:sz w:val="28"/>
          <w:szCs w:val="28"/>
        </w:rPr>
        <w:t>Иная информация (при необходимости).</w:t>
      </w:r>
    </w:p>
    <w:p w:rsidR="00C470DA" w:rsidRPr="000F2E8B" w:rsidRDefault="00C470DA" w:rsidP="001027D0">
      <w:pPr>
        <w:pStyle w:val="a8"/>
        <w:ind w:left="0" w:firstLine="709"/>
        <w:jc w:val="both"/>
        <w:rPr>
          <w:sz w:val="28"/>
          <w:szCs w:val="28"/>
        </w:rPr>
      </w:pPr>
      <w:r w:rsidRPr="000F2E8B">
        <w:rPr>
          <w:sz w:val="28"/>
          <w:szCs w:val="28"/>
        </w:rPr>
        <w:t>Заказчик может проводить аудиозапись, видеозапись процедуры вскрытия конвертов с заявками.</w:t>
      </w:r>
    </w:p>
    <w:p w:rsidR="00C470DA" w:rsidRDefault="00C470DA" w:rsidP="00874F20">
      <w:pPr>
        <w:pStyle w:val="a8"/>
        <w:numPr>
          <w:ilvl w:val="2"/>
          <w:numId w:val="2"/>
        </w:numPr>
        <w:ind w:left="0" w:firstLine="709"/>
        <w:jc w:val="both"/>
        <w:rPr>
          <w:sz w:val="28"/>
          <w:szCs w:val="28"/>
        </w:rPr>
      </w:pPr>
      <w:r w:rsidRPr="000F2E8B">
        <w:rPr>
          <w:sz w:val="28"/>
          <w:szCs w:val="28"/>
        </w:rPr>
        <w:t>При вскрытии конвертов с заявками документы по существу не рассматриваются.</w:t>
      </w:r>
    </w:p>
    <w:p w:rsidR="00EC26AA" w:rsidRPr="000F2E8B" w:rsidRDefault="00EC26AA" w:rsidP="00EC26AA">
      <w:pPr>
        <w:pStyle w:val="a8"/>
        <w:ind w:left="709"/>
        <w:jc w:val="both"/>
        <w:rPr>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Рассмотрение и оценка заявок</w:t>
      </w:r>
    </w:p>
    <w:p w:rsidR="00C470DA" w:rsidRPr="000F2E8B" w:rsidRDefault="00C470DA" w:rsidP="001027D0">
      <w:pPr>
        <w:rPr>
          <w:sz w:val="28"/>
          <w:szCs w:val="28"/>
        </w:rPr>
      </w:pP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 xml:space="preserve">Заявки участников рассматриваются на соответствие требованиям, изложенным в документации запроса предложений, на основании представленных в составе заявок документов, а также иных </w:t>
      </w:r>
      <w:r w:rsidRPr="000F2E8B">
        <w:rPr>
          <w:rFonts w:eastAsia="MS Mincho"/>
          <w:sz w:val="28"/>
          <w:szCs w:val="28"/>
        </w:rPr>
        <w:lastRenderedPageBreak/>
        <w:t>источников информации, предусмотренных документацией запроса предложений, законодательством Российской Федерации, в том числе официальных сайтов государственных органов, организаций в сети Интернет.</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 xml:space="preserve">Заказчик вправе продлить срок рассмотрения и оценки заявок, срок подведения итогов запроса предложений, но не более чем на 3 (три) рабочих дня. При этом заказчик размещает соответствующее уведомление на сайтах в течение 1 (одного) дня </w:t>
      </w:r>
      <w:proofErr w:type="gramStart"/>
      <w:r w:rsidRPr="000F2E8B">
        <w:rPr>
          <w:rFonts w:eastAsia="MS Mincho"/>
          <w:sz w:val="28"/>
          <w:szCs w:val="28"/>
        </w:rPr>
        <w:t>с даты принятия</w:t>
      </w:r>
      <w:proofErr w:type="gramEnd"/>
      <w:r w:rsidRPr="000F2E8B">
        <w:rPr>
          <w:rFonts w:eastAsia="MS Mincho"/>
          <w:sz w:val="28"/>
          <w:szCs w:val="28"/>
        </w:rPr>
        <w:t xml:space="preserve"> решения о продлении срока рассмотрения и оценки заявок.</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В случае если по окончании срока подачи заявок подана одна заявка, срок рассмотрения заявок, подведения итогов запроса предложений может быть сокращен.</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Все заявки рассматриваются заказчиком на соответствие требованиям документации запроса предложений, оцениваются на основании критериев, указанных в документации запроса предложений.</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Участник не допускается к участию в запросе предложений в случае:</w:t>
      </w:r>
    </w:p>
    <w:p w:rsidR="00C470DA" w:rsidRPr="000F2E8B" w:rsidRDefault="00C470DA" w:rsidP="00874F20">
      <w:pPr>
        <w:pStyle w:val="a8"/>
        <w:numPr>
          <w:ilvl w:val="3"/>
          <w:numId w:val="2"/>
        </w:numPr>
        <w:tabs>
          <w:tab w:val="left" w:pos="1701"/>
        </w:tabs>
        <w:ind w:left="0" w:firstLine="709"/>
        <w:jc w:val="both"/>
        <w:rPr>
          <w:rFonts w:eastAsia="MS Mincho"/>
          <w:sz w:val="28"/>
          <w:szCs w:val="28"/>
        </w:rPr>
      </w:pPr>
      <w:r w:rsidRPr="000F2E8B">
        <w:rPr>
          <w:rFonts w:eastAsia="MS Mincho"/>
          <w:sz w:val="28"/>
          <w:szCs w:val="28"/>
        </w:rPr>
        <w:t>Несоответствия заявки предусмотренным документацией запроса предложений требованиям;</w:t>
      </w:r>
    </w:p>
    <w:p w:rsidR="00C470DA" w:rsidRPr="000F2E8B" w:rsidRDefault="00C470DA" w:rsidP="00874F20">
      <w:pPr>
        <w:pStyle w:val="a8"/>
        <w:numPr>
          <w:ilvl w:val="3"/>
          <w:numId w:val="2"/>
        </w:numPr>
        <w:tabs>
          <w:tab w:val="left" w:pos="1701"/>
        </w:tabs>
        <w:ind w:left="0" w:firstLine="709"/>
        <w:jc w:val="both"/>
        <w:rPr>
          <w:rFonts w:eastAsia="MS Mincho"/>
          <w:sz w:val="28"/>
          <w:szCs w:val="28"/>
        </w:rPr>
      </w:pPr>
      <w:r w:rsidRPr="000F2E8B">
        <w:rPr>
          <w:rFonts w:eastAsia="MS Mincho"/>
          <w:sz w:val="28"/>
          <w:szCs w:val="28"/>
        </w:rPr>
        <w:t>Указания цены товаров, работ, услуг выше начальной (максимальной) цены договора (цены лота).</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В случае установления недостоверности информации, содержащейся в документах, представленных участником в составе заявки, заказчик обязан отстранить такого участника на любом этапе проведения запроса предложений.</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Заказчик рассматривает только те заявки, которые оформлены в соответствии с требованиями настоящей документации и направлены ему в установленные сроки.</w:t>
      </w:r>
    </w:p>
    <w:p w:rsidR="00C470DA" w:rsidRPr="000F2E8B" w:rsidRDefault="00C470DA" w:rsidP="00874F20">
      <w:pPr>
        <w:pStyle w:val="a8"/>
        <w:numPr>
          <w:ilvl w:val="2"/>
          <w:numId w:val="2"/>
        </w:numPr>
        <w:ind w:left="0" w:firstLine="709"/>
        <w:jc w:val="both"/>
        <w:rPr>
          <w:rFonts w:eastAsia="MS Mincho"/>
          <w:sz w:val="28"/>
          <w:szCs w:val="28"/>
        </w:rPr>
      </w:pPr>
      <w:r w:rsidRPr="000F2E8B">
        <w:rPr>
          <w:sz w:val="28"/>
          <w:szCs w:val="28"/>
        </w:rPr>
        <w:t>Заказчик вправе до проведения запроса предложений в письменной форме запросить</w:t>
      </w:r>
      <w:r w:rsidRPr="000F2E8B">
        <w:rPr>
          <w:b/>
          <w:sz w:val="28"/>
          <w:szCs w:val="28"/>
        </w:rPr>
        <w:t xml:space="preserve"> </w:t>
      </w:r>
      <w:r w:rsidRPr="000F2E8B">
        <w:rPr>
          <w:sz w:val="28"/>
          <w:szCs w:val="28"/>
        </w:rPr>
        <w:t xml:space="preserve">у участников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документации запроса предложений. При этом не допускается изменение </w:t>
      </w:r>
      <w:proofErr w:type="gramStart"/>
      <w:r w:rsidRPr="000F2E8B">
        <w:rPr>
          <w:sz w:val="28"/>
          <w:szCs w:val="28"/>
        </w:rPr>
        <w:t>и(</w:t>
      </w:r>
      <w:proofErr w:type="gramEnd"/>
      <w:r w:rsidRPr="000F2E8B">
        <w:rPr>
          <w:sz w:val="28"/>
          <w:szCs w:val="28"/>
        </w:rPr>
        <w:t>или) дополнение заявок участников.</w:t>
      </w:r>
    </w:p>
    <w:p w:rsidR="00C470DA" w:rsidRPr="000F2E8B" w:rsidRDefault="00C470DA" w:rsidP="00874F20">
      <w:pPr>
        <w:pStyle w:val="a8"/>
        <w:numPr>
          <w:ilvl w:val="2"/>
          <w:numId w:val="2"/>
        </w:numPr>
        <w:ind w:left="0" w:firstLine="709"/>
        <w:jc w:val="both"/>
        <w:rPr>
          <w:rFonts w:eastAsia="MS Mincho"/>
          <w:sz w:val="28"/>
          <w:szCs w:val="28"/>
        </w:rPr>
      </w:pPr>
      <w:r w:rsidRPr="000F2E8B">
        <w:rPr>
          <w:sz w:val="28"/>
          <w:szCs w:val="28"/>
        </w:rPr>
        <w:t>Заказчик вправе до подведения итогов запроса предложений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документации запроса предложений.</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t>Заказчик вправе проверять достоверность сведений, информации и документов, содержащихся в заявках участников, путем выездных проверок. В случае препятствования участником данной проверки, его заявка может быть отклонена.</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lastRenderedPageBreak/>
        <w:t>По результатам рассмотрения заявок заказчик принимает решение о допуске (отказе в допуске) участника к участию в запросе предложений.</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документации запроса предложений, заявка участника отклоняется.</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t>Информация относительно процесса изучения, оценки и сопоставления заявок, определения победителей запроса предложений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заявок таких участников.</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t>Заказчик рассматривает заявки на предмет их соответствия требованиям документации запроса предложений, а также оценивает и сопоставляет заявки в соответствии с порядком и критериями, установленными документацией запроса предложений.</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t>Заказчик может не принимать во внимание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запроса предложений) и не оказывают воздействия на рейтинг какого-либо из участников при рассмотрении и оценке заявок.</w:t>
      </w:r>
    </w:p>
    <w:p w:rsidR="00C470DA" w:rsidRPr="00C67951" w:rsidRDefault="00C470DA" w:rsidP="00874F20">
      <w:pPr>
        <w:pStyle w:val="a8"/>
        <w:numPr>
          <w:ilvl w:val="2"/>
          <w:numId w:val="2"/>
        </w:numPr>
        <w:tabs>
          <w:tab w:val="left" w:pos="1560"/>
          <w:tab w:val="left" w:pos="1701"/>
        </w:tabs>
        <w:ind w:left="0" w:firstLine="709"/>
        <w:jc w:val="both"/>
        <w:rPr>
          <w:rFonts w:eastAsia="MS Mincho"/>
          <w:sz w:val="28"/>
          <w:szCs w:val="28"/>
        </w:rPr>
      </w:pPr>
      <w:r w:rsidRPr="00C67951">
        <w:rPr>
          <w:sz w:val="28"/>
          <w:szCs w:val="28"/>
        </w:rPr>
        <w:t xml:space="preserve">Заказчик вправе допустить участника к участию в запросе предложений в случае, если участник или его заявка не соответствуют требованиям документации запроса предложений, но выявленные недостатки носят формальный характер и не влияют на содержание и условия заявки на участие в запросе предложений, а также на условия исполнения договора и не влекут рисков неисполнения обязательств, принятых таким участником в соответствии </w:t>
      </w:r>
      <w:proofErr w:type="gramStart"/>
      <w:r w:rsidRPr="00C67951">
        <w:rPr>
          <w:sz w:val="28"/>
          <w:szCs w:val="28"/>
        </w:rPr>
        <w:t>с</w:t>
      </w:r>
      <w:proofErr w:type="gramEnd"/>
      <w:r w:rsidRPr="00C67951">
        <w:rPr>
          <w:sz w:val="28"/>
          <w:szCs w:val="28"/>
        </w:rPr>
        <w:t xml:space="preserve"> </w:t>
      </w:r>
      <w:proofErr w:type="gramStart"/>
      <w:r w:rsidRPr="00C67951">
        <w:rPr>
          <w:sz w:val="28"/>
          <w:szCs w:val="28"/>
        </w:rPr>
        <w:t>его</w:t>
      </w:r>
      <w:proofErr w:type="gramEnd"/>
      <w:r w:rsidRPr="00C67951">
        <w:rPr>
          <w:sz w:val="28"/>
          <w:szCs w:val="28"/>
        </w:rPr>
        <w:t xml:space="preserve"> заявкой.</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t xml:space="preserve"> Если в заявке имеются арифметические ошибки при отражении единичных расценок закупаемых товаров, работ, услуг </w:t>
      </w:r>
      <w:proofErr w:type="gramStart"/>
      <w:r w:rsidRPr="000F2E8B">
        <w:rPr>
          <w:sz w:val="28"/>
          <w:szCs w:val="28"/>
        </w:rPr>
        <w:t>и(</w:t>
      </w:r>
      <w:proofErr w:type="gramEnd"/>
      <w:r w:rsidRPr="000F2E8B">
        <w:rPr>
          <w:sz w:val="28"/>
          <w:szCs w:val="28"/>
        </w:rPr>
        <w:t>или) стоимости финансово-коммерческого предложения (цены договора (цены лота) заявка такого участника отклоняется.</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t>При наличии арифметических ошибок (кроме случаев, описанных в пункте 7.8.19 документации запроса предложений)  в заявке заказчик может принять решение об отклонении заявки.</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t xml:space="preserve">В ходе рассмотрения заявок заказчик вправе затребовать от участников разъяснения положений заявок. </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t>Участники и их представители не вправе участвовать в рассмотрении заявок и изучении квалификации участников.</w:t>
      </w:r>
    </w:p>
    <w:p w:rsidR="00C470DA" w:rsidRPr="000F2E8B" w:rsidRDefault="00C470DA" w:rsidP="00874F20">
      <w:pPr>
        <w:pStyle w:val="a8"/>
        <w:numPr>
          <w:ilvl w:val="2"/>
          <w:numId w:val="2"/>
        </w:numPr>
        <w:tabs>
          <w:tab w:val="left" w:pos="1560"/>
          <w:tab w:val="left" w:pos="1701"/>
        </w:tabs>
        <w:ind w:left="0" w:firstLine="709"/>
        <w:jc w:val="both"/>
        <w:rPr>
          <w:rFonts w:eastAsia="MS Mincho"/>
          <w:sz w:val="28"/>
          <w:szCs w:val="28"/>
        </w:rPr>
      </w:pPr>
      <w:r w:rsidRPr="000F2E8B">
        <w:rPr>
          <w:sz w:val="28"/>
          <w:szCs w:val="28"/>
        </w:rPr>
        <w:lastRenderedPageBreak/>
        <w:t>По итогам рассмотрения и оценки заявок заказчик составляет протокол запроса предложений, в котором, в том числе, может содержаться следующая информация:</w:t>
      </w:r>
    </w:p>
    <w:p w:rsidR="00C470DA" w:rsidRPr="000F2E8B" w:rsidRDefault="00C470DA" w:rsidP="00874F20">
      <w:pPr>
        <w:pStyle w:val="a8"/>
        <w:numPr>
          <w:ilvl w:val="3"/>
          <w:numId w:val="2"/>
        </w:numPr>
        <w:tabs>
          <w:tab w:val="left" w:pos="1560"/>
          <w:tab w:val="left" w:pos="1701"/>
        </w:tabs>
        <w:ind w:left="0" w:firstLine="709"/>
        <w:jc w:val="both"/>
        <w:rPr>
          <w:rFonts w:eastAsia="MS Mincho"/>
          <w:sz w:val="28"/>
          <w:szCs w:val="28"/>
        </w:rPr>
      </w:pPr>
      <w:r w:rsidRPr="000F2E8B">
        <w:rPr>
          <w:sz w:val="28"/>
          <w:szCs w:val="28"/>
        </w:rPr>
        <w:t>информация о лучших условиях исполнения договора (без указания участника, предложившего такие условия);</w:t>
      </w:r>
    </w:p>
    <w:p w:rsidR="00C470DA" w:rsidRPr="000F2E8B" w:rsidRDefault="00C470DA" w:rsidP="00874F20">
      <w:pPr>
        <w:pStyle w:val="a8"/>
        <w:numPr>
          <w:ilvl w:val="3"/>
          <w:numId w:val="2"/>
        </w:numPr>
        <w:tabs>
          <w:tab w:val="left" w:pos="1560"/>
          <w:tab w:val="left" w:pos="1701"/>
        </w:tabs>
        <w:ind w:left="0" w:firstLine="709"/>
        <w:jc w:val="both"/>
        <w:rPr>
          <w:rFonts w:eastAsia="MS Mincho"/>
          <w:sz w:val="28"/>
          <w:szCs w:val="28"/>
        </w:rPr>
      </w:pPr>
      <w:r w:rsidRPr="000F2E8B">
        <w:rPr>
          <w:sz w:val="28"/>
          <w:szCs w:val="28"/>
        </w:rPr>
        <w:t>принятое заказчиком решение о допуске к участию в запросе предложений или об отказе в допуске с обоснованием такого решения.</w:t>
      </w:r>
    </w:p>
    <w:p w:rsidR="00C470DA" w:rsidRPr="000F2E8B" w:rsidRDefault="00957C49" w:rsidP="00874F20">
      <w:pPr>
        <w:pStyle w:val="a8"/>
        <w:numPr>
          <w:ilvl w:val="2"/>
          <w:numId w:val="2"/>
        </w:numPr>
        <w:tabs>
          <w:tab w:val="left" w:pos="1560"/>
          <w:tab w:val="left" w:pos="1701"/>
        </w:tabs>
        <w:ind w:left="0" w:firstLine="709"/>
        <w:jc w:val="both"/>
        <w:rPr>
          <w:rFonts w:eastAsia="MS Mincho"/>
          <w:sz w:val="28"/>
          <w:szCs w:val="28"/>
        </w:rPr>
      </w:pPr>
      <w:r>
        <w:rPr>
          <w:sz w:val="28"/>
          <w:szCs w:val="28"/>
        </w:rPr>
        <w:t xml:space="preserve"> Выписка из п</w:t>
      </w:r>
      <w:r w:rsidR="00C470DA" w:rsidRPr="000F2E8B">
        <w:rPr>
          <w:sz w:val="28"/>
          <w:szCs w:val="28"/>
        </w:rPr>
        <w:t>ротокол</w:t>
      </w:r>
      <w:r>
        <w:rPr>
          <w:sz w:val="28"/>
          <w:szCs w:val="28"/>
        </w:rPr>
        <w:t>а</w:t>
      </w:r>
      <w:r w:rsidR="00C470DA" w:rsidRPr="000F2E8B">
        <w:rPr>
          <w:sz w:val="28"/>
          <w:szCs w:val="28"/>
        </w:rPr>
        <w:t xml:space="preserve"> зап</w:t>
      </w:r>
      <w:r>
        <w:rPr>
          <w:sz w:val="28"/>
          <w:szCs w:val="28"/>
        </w:rPr>
        <w:t xml:space="preserve">роса предложений размещается </w:t>
      </w:r>
      <w:r w:rsidRPr="003749FE">
        <w:rPr>
          <w:sz w:val="28"/>
          <w:szCs w:val="28"/>
        </w:rPr>
        <w:t xml:space="preserve">на сайте </w:t>
      </w:r>
      <w:hyperlink r:id="rId11" w:history="1">
        <w:r w:rsidRPr="003749FE">
          <w:rPr>
            <w:rStyle w:val="aa"/>
            <w:color w:val="0070C0"/>
            <w:sz w:val="28"/>
            <w:szCs w:val="28"/>
            <w:lang w:val="en-US"/>
          </w:rPr>
          <w:t>www</w:t>
        </w:r>
        <w:r w:rsidRPr="003749FE">
          <w:rPr>
            <w:rStyle w:val="aa"/>
            <w:color w:val="0070C0"/>
            <w:sz w:val="28"/>
            <w:szCs w:val="28"/>
          </w:rPr>
          <w:t>.</w:t>
        </w:r>
        <w:proofErr w:type="spellStart"/>
        <w:r w:rsidRPr="003749FE">
          <w:rPr>
            <w:rStyle w:val="aa"/>
            <w:color w:val="0070C0"/>
            <w:sz w:val="28"/>
            <w:szCs w:val="28"/>
            <w:lang w:val="en-US"/>
          </w:rPr>
          <w:t>mosgiprotrans</w:t>
        </w:r>
        <w:proofErr w:type="spellEnd"/>
        <w:r w:rsidRPr="003749FE">
          <w:rPr>
            <w:rStyle w:val="aa"/>
            <w:color w:val="0070C0"/>
            <w:sz w:val="28"/>
            <w:szCs w:val="28"/>
          </w:rPr>
          <w:t>.</w:t>
        </w:r>
        <w:proofErr w:type="spellStart"/>
        <w:r w:rsidRPr="003749FE">
          <w:rPr>
            <w:rStyle w:val="aa"/>
            <w:color w:val="0070C0"/>
            <w:sz w:val="28"/>
            <w:szCs w:val="28"/>
            <w:lang w:val="en-US"/>
          </w:rPr>
          <w:t>ru</w:t>
        </w:r>
        <w:proofErr w:type="spellEnd"/>
      </w:hyperlink>
      <w:r w:rsidRPr="003749FE">
        <w:rPr>
          <w:sz w:val="28"/>
          <w:szCs w:val="28"/>
        </w:rPr>
        <w:t xml:space="preserve"> или направляется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w:t>
      </w:r>
      <w:r w:rsidRPr="00044658">
        <w:rPr>
          <w:color w:val="FF0000"/>
          <w:sz w:val="28"/>
          <w:szCs w:val="28"/>
        </w:rPr>
        <w:t xml:space="preserve"> </w:t>
      </w:r>
      <w:r w:rsidR="00C470DA" w:rsidRPr="000F2E8B">
        <w:rPr>
          <w:sz w:val="28"/>
          <w:szCs w:val="28"/>
        </w:rPr>
        <w:t xml:space="preserve">не позднее 3 (трех) дней </w:t>
      </w:r>
      <w:proofErr w:type="gramStart"/>
      <w:r w:rsidR="00C470DA" w:rsidRPr="000F2E8B">
        <w:rPr>
          <w:sz w:val="28"/>
          <w:szCs w:val="28"/>
        </w:rPr>
        <w:t>с даты подписания</w:t>
      </w:r>
      <w:proofErr w:type="gramEnd"/>
      <w:r w:rsidR="00C470DA" w:rsidRPr="000F2E8B">
        <w:rPr>
          <w:sz w:val="28"/>
          <w:szCs w:val="28"/>
        </w:rPr>
        <w:t xml:space="preserve"> протокола.</w:t>
      </w:r>
    </w:p>
    <w:p w:rsidR="00C470DA" w:rsidRPr="000F2E8B" w:rsidRDefault="00C470DA" w:rsidP="001027D0">
      <w:pPr>
        <w:pStyle w:val="a8"/>
        <w:jc w:val="both"/>
        <w:rPr>
          <w:rFonts w:eastAsia="MS Mincho"/>
          <w:sz w:val="28"/>
          <w:szCs w:val="28"/>
        </w:rPr>
      </w:pPr>
    </w:p>
    <w:p w:rsidR="00C470DA" w:rsidRPr="000F2E8B" w:rsidRDefault="00C470DA" w:rsidP="00874F20">
      <w:pPr>
        <w:pStyle w:val="a8"/>
        <w:numPr>
          <w:ilvl w:val="1"/>
          <w:numId w:val="2"/>
        </w:numPr>
        <w:ind w:hanging="371"/>
        <w:jc w:val="both"/>
        <w:rPr>
          <w:rFonts w:eastAsia="MS Mincho"/>
          <w:sz w:val="28"/>
          <w:szCs w:val="28"/>
        </w:rPr>
      </w:pPr>
      <w:r w:rsidRPr="000F2E8B">
        <w:rPr>
          <w:rFonts w:eastAsia="MS Mincho"/>
          <w:b/>
          <w:sz w:val="28"/>
          <w:szCs w:val="28"/>
        </w:rPr>
        <w:t>Окончательные предложения</w:t>
      </w:r>
    </w:p>
    <w:p w:rsidR="00C470DA" w:rsidRPr="000F2E8B" w:rsidRDefault="00C470DA" w:rsidP="001027D0">
      <w:pPr>
        <w:pStyle w:val="a8"/>
        <w:jc w:val="both"/>
        <w:rPr>
          <w:rFonts w:eastAsia="MS Mincho"/>
          <w:sz w:val="28"/>
          <w:szCs w:val="28"/>
        </w:rPr>
      </w:pP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Участники запроса предложений, допущенные к участию в запросе предложений, не имеют права подавать окончательные предложения</w:t>
      </w:r>
      <w:r w:rsidR="00427380">
        <w:rPr>
          <w:rFonts w:eastAsia="MS Mincho"/>
          <w:sz w:val="28"/>
          <w:szCs w:val="28"/>
        </w:rPr>
        <w:t>,</w:t>
      </w:r>
      <w:r w:rsidRPr="000F2E8B">
        <w:rPr>
          <w:rFonts w:eastAsia="MS Mincho"/>
          <w:sz w:val="28"/>
          <w:szCs w:val="28"/>
        </w:rPr>
        <w:t xml:space="preserve"> содержащие худшие условия договора, чем указанные в протоколе запроса предложений.</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Окончательное предложение должно содержать:</w:t>
      </w:r>
    </w:p>
    <w:p w:rsidR="00C470DA" w:rsidRPr="000F2E8B" w:rsidRDefault="00C470DA" w:rsidP="001027D0">
      <w:pPr>
        <w:pStyle w:val="a8"/>
        <w:ind w:left="0" w:firstLine="709"/>
        <w:jc w:val="both"/>
        <w:rPr>
          <w:rFonts w:eastAsia="MS Mincho"/>
          <w:sz w:val="28"/>
          <w:szCs w:val="28"/>
        </w:rPr>
      </w:pPr>
      <w:r w:rsidRPr="000F2E8B">
        <w:rPr>
          <w:rFonts w:eastAsia="MS Mincho"/>
          <w:sz w:val="28"/>
          <w:szCs w:val="28"/>
        </w:rPr>
        <w:t xml:space="preserve">предлагаемые участником условия договора, оформленные в виде окончательного финансово-коммерческого предложения по форме приложения </w:t>
      </w:r>
      <w:r w:rsidRPr="00623EE6">
        <w:rPr>
          <w:rFonts w:eastAsia="MS Mincho"/>
          <w:sz w:val="28"/>
          <w:szCs w:val="28"/>
        </w:rPr>
        <w:t>№ 3 к документации запроса предложений;</w:t>
      </w:r>
    </w:p>
    <w:p w:rsidR="00C470DA" w:rsidRPr="000F2E8B" w:rsidRDefault="00C470DA" w:rsidP="001027D0">
      <w:pPr>
        <w:pStyle w:val="a8"/>
        <w:ind w:left="0" w:firstLine="709"/>
        <w:jc w:val="both"/>
        <w:rPr>
          <w:rFonts w:eastAsia="MS Mincho"/>
          <w:sz w:val="28"/>
          <w:szCs w:val="28"/>
        </w:rPr>
      </w:pPr>
      <w:r w:rsidRPr="000F2E8B">
        <w:rPr>
          <w:rFonts w:eastAsia="MS Mincho"/>
          <w:sz w:val="28"/>
          <w:szCs w:val="28"/>
        </w:rPr>
        <w:t>документы, предусмотренные пунктом 1.5 документации запроса предложений (если предоставление документов предусмотрено данным пунктом).</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Документы, входящие в состав окончательных предложений, должны быть оформлены в соответствии с требованиями документации запроса предложений, предъявляемыми к данным документам. Окончательные предложения подаются участниками в срок, указанный в пункте 1.8 документации запроса предложений, в порядке и в соответствии с условиями, указанными в пунктах 1.2, 8.4 документации запроса предложений.</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Окончательные предложения</w:t>
      </w:r>
      <w:r w:rsidRPr="000F2E8B">
        <w:rPr>
          <w:sz w:val="28"/>
          <w:szCs w:val="28"/>
        </w:rPr>
        <w:t xml:space="preserve"> </w:t>
      </w:r>
      <w:r w:rsidRPr="000F2E8B">
        <w:rPr>
          <w:rFonts w:eastAsia="MS Mincho"/>
          <w:sz w:val="28"/>
          <w:szCs w:val="28"/>
        </w:rPr>
        <w:t xml:space="preserve">вскрываются во время, </w:t>
      </w:r>
      <w:proofErr w:type="gramStart"/>
      <w:r w:rsidRPr="000F2E8B">
        <w:rPr>
          <w:rFonts w:eastAsia="MS Mincho"/>
          <w:sz w:val="28"/>
          <w:szCs w:val="28"/>
        </w:rPr>
        <w:t>месте</w:t>
      </w:r>
      <w:proofErr w:type="gramEnd"/>
      <w:r w:rsidRPr="000F2E8B">
        <w:rPr>
          <w:rFonts w:eastAsia="MS Mincho"/>
          <w:sz w:val="28"/>
          <w:szCs w:val="28"/>
        </w:rPr>
        <w:t>, указанные в разделе 1.8 документации запроса предложений.</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Вскрытие окончательных предложений осуществляется в по</w:t>
      </w:r>
      <w:r w:rsidR="00151051">
        <w:rPr>
          <w:rFonts w:eastAsia="MS Mincho"/>
          <w:sz w:val="28"/>
          <w:szCs w:val="28"/>
        </w:rPr>
        <w:t>рядке, установленном пунктом 7.5</w:t>
      </w:r>
      <w:r w:rsidRPr="000F2E8B">
        <w:rPr>
          <w:rFonts w:eastAsia="MS Mincho"/>
          <w:sz w:val="28"/>
          <w:szCs w:val="28"/>
        </w:rPr>
        <w:t>, документации запроса предложений.</w:t>
      </w:r>
    </w:p>
    <w:p w:rsidR="00C470DA" w:rsidRPr="000F2E8B" w:rsidRDefault="00C470DA" w:rsidP="001027D0">
      <w:pPr>
        <w:pStyle w:val="a8"/>
        <w:jc w:val="both"/>
        <w:rPr>
          <w:rFonts w:eastAsia="MS Mincho"/>
          <w:sz w:val="28"/>
          <w:szCs w:val="28"/>
        </w:rPr>
      </w:pPr>
    </w:p>
    <w:p w:rsidR="00C470DA" w:rsidRPr="000F2E8B" w:rsidRDefault="00C470DA" w:rsidP="00874F20">
      <w:pPr>
        <w:pStyle w:val="a8"/>
        <w:numPr>
          <w:ilvl w:val="1"/>
          <w:numId w:val="2"/>
        </w:numPr>
        <w:jc w:val="both"/>
        <w:rPr>
          <w:rFonts w:eastAsia="MS Mincho"/>
          <w:b/>
          <w:sz w:val="28"/>
          <w:szCs w:val="28"/>
        </w:rPr>
      </w:pPr>
      <w:r w:rsidRPr="000F2E8B">
        <w:rPr>
          <w:rFonts w:eastAsia="MS Mincho"/>
          <w:b/>
          <w:sz w:val="28"/>
          <w:szCs w:val="28"/>
        </w:rPr>
        <w:t>Рассмотрение и оценка окончательных предложений</w:t>
      </w:r>
    </w:p>
    <w:p w:rsidR="00C470DA" w:rsidRPr="000F2E8B" w:rsidRDefault="00C470DA" w:rsidP="001027D0">
      <w:pPr>
        <w:pStyle w:val="a8"/>
        <w:jc w:val="both"/>
        <w:rPr>
          <w:rFonts w:eastAsia="MS Mincho"/>
          <w:b/>
          <w:sz w:val="28"/>
          <w:szCs w:val="28"/>
        </w:rPr>
      </w:pP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 xml:space="preserve">В случае если в течение срока, установленного в </w:t>
      </w:r>
      <w:r w:rsidRPr="000F2E8B">
        <w:rPr>
          <w:rFonts w:eastAsia="MS Mincho"/>
          <w:sz w:val="28"/>
          <w:szCs w:val="28"/>
        </w:rPr>
        <w:br/>
        <w:t xml:space="preserve">пункте 1.8 документации запроса предложений, участник не представил </w:t>
      </w:r>
      <w:r w:rsidRPr="000F2E8B">
        <w:rPr>
          <w:rFonts w:eastAsia="MS Mincho"/>
          <w:sz w:val="28"/>
          <w:szCs w:val="28"/>
        </w:rPr>
        <w:lastRenderedPageBreak/>
        <w:t>окончательного предложения, его заявка признается окончательным предложением.</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Рассмотрение и оценка окончательных предложений осуществляется в по</w:t>
      </w:r>
      <w:r w:rsidR="004F748A">
        <w:rPr>
          <w:rFonts w:eastAsia="MS Mincho"/>
          <w:sz w:val="28"/>
          <w:szCs w:val="28"/>
        </w:rPr>
        <w:t>рядке, установленном пунктом 7.6</w:t>
      </w:r>
      <w:r w:rsidRPr="000F2E8B">
        <w:rPr>
          <w:rFonts w:eastAsia="MS Mincho"/>
          <w:sz w:val="28"/>
          <w:szCs w:val="28"/>
        </w:rPr>
        <w:t xml:space="preserve"> документации запроса предложений.</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Все окончательные предложения рассматриваются заказчиком на соответствие требованиям документации запроса предложений, оцениваются на основании критериев, указанных в документации запроса предложений.</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Заказчик вправе проводить переговоры с участниками запроса предложений по уточнению условий договоров, содержащихся в окончательных предложениях участников.</w:t>
      </w:r>
    </w:p>
    <w:p w:rsidR="00C470DA" w:rsidRPr="000F2E8B" w:rsidRDefault="00C470DA" w:rsidP="00874F20">
      <w:pPr>
        <w:pStyle w:val="a8"/>
        <w:numPr>
          <w:ilvl w:val="2"/>
          <w:numId w:val="2"/>
        </w:numPr>
        <w:ind w:left="0" w:firstLine="709"/>
        <w:jc w:val="both"/>
        <w:rPr>
          <w:rFonts w:eastAsia="MS Mincho"/>
          <w:sz w:val="28"/>
          <w:szCs w:val="28"/>
        </w:rPr>
      </w:pPr>
      <w:r w:rsidRPr="000F2E8B">
        <w:rPr>
          <w:rFonts w:eastAsia="MS Mincho"/>
          <w:sz w:val="28"/>
          <w:szCs w:val="28"/>
        </w:rPr>
        <w:t>Окончательные предложения могут быть отклонены в случаях:</w:t>
      </w:r>
    </w:p>
    <w:p w:rsidR="00C470DA" w:rsidRPr="000F2E8B" w:rsidRDefault="00C470DA" w:rsidP="00874F20">
      <w:pPr>
        <w:pStyle w:val="a8"/>
        <w:numPr>
          <w:ilvl w:val="3"/>
          <w:numId w:val="2"/>
        </w:numPr>
        <w:tabs>
          <w:tab w:val="left" w:pos="1701"/>
        </w:tabs>
        <w:ind w:left="0" w:firstLine="709"/>
        <w:jc w:val="both"/>
        <w:rPr>
          <w:rFonts w:eastAsia="MS Mincho"/>
          <w:sz w:val="28"/>
          <w:szCs w:val="28"/>
        </w:rPr>
      </w:pPr>
      <w:r w:rsidRPr="000F2E8B">
        <w:rPr>
          <w:rFonts w:eastAsia="MS Mincho"/>
          <w:sz w:val="28"/>
          <w:szCs w:val="28"/>
        </w:rPr>
        <w:t>Несоответствия окончательного предложения требованиям, указанным в документации запроса предложений;</w:t>
      </w:r>
    </w:p>
    <w:p w:rsidR="00C470DA" w:rsidRPr="000F2E8B" w:rsidRDefault="00C470DA" w:rsidP="00874F20">
      <w:pPr>
        <w:pStyle w:val="a8"/>
        <w:numPr>
          <w:ilvl w:val="3"/>
          <w:numId w:val="2"/>
        </w:numPr>
        <w:tabs>
          <w:tab w:val="left" w:pos="1701"/>
        </w:tabs>
        <w:ind w:left="0" w:firstLine="709"/>
        <w:jc w:val="both"/>
        <w:rPr>
          <w:rFonts w:eastAsia="MS Mincho"/>
          <w:sz w:val="28"/>
          <w:szCs w:val="28"/>
        </w:rPr>
      </w:pPr>
      <w:r w:rsidRPr="000F2E8B">
        <w:rPr>
          <w:rFonts w:eastAsia="MS Mincho"/>
          <w:sz w:val="28"/>
          <w:szCs w:val="28"/>
        </w:rPr>
        <w:t>Указания худших условий исполнения договора, чем указанные в протоколе, указанном в пункте 7.</w:t>
      </w:r>
      <w:r w:rsidR="004F748A">
        <w:rPr>
          <w:rFonts w:eastAsia="MS Mincho"/>
          <w:sz w:val="28"/>
          <w:szCs w:val="28"/>
        </w:rPr>
        <w:t>6</w:t>
      </w:r>
      <w:r w:rsidRPr="000F2E8B">
        <w:rPr>
          <w:rFonts w:eastAsia="MS Mincho"/>
          <w:sz w:val="28"/>
          <w:szCs w:val="28"/>
        </w:rPr>
        <w:t>.2</w:t>
      </w:r>
      <w:r w:rsidR="004F748A">
        <w:rPr>
          <w:rFonts w:eastAsia="MS Mincho"/>
          <w:sz w:val="28"/>
          <w:szCs w:val="28"/>
        </w:rPr>
        <w:t>2</w:t>
      </w:r>
      <w:r w:rsidRPr="000F2E8B">
        <w:rPr>
          <w:rFonts w:eastAsia="MS Mincho"/>
          <w:sz w:val="28"/>
          <w:szCs w:val="28"/>
        </w:rPr>
        <w:t xml:space="preserve"> документации запроса предложений.</w:t>
      </w:r>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t>Победителем может быть признан участник, чье окончательное предложение соответствует требованиям, изложенным в документации запроса предложений, но имеет не минимальную цену.</w:t>
      </w:r>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t>В протоколе, составляемом по итогам рассмотрения и оценки окончательных предложений, могут быть изложены следующие сведения:</w:t>
      </w:r>
    </w:p>
    <w:p w:rsidR="00C470DA" w:rsidRPr="000F2E8B" w:rsidRDefault="00C470DA" w:rsidP="00874F20">
      <w:pPr>
        <w:pStyle w:val="a8"/>
        <w:numPr>
          <w:ilvl w:val="3"/>
          <w:numId w:val="2"/>
        </w:numPr>
        <w:tabs>
          <w:tab w:val="left" w:pos="1701"/>
        </w:tabs>
        <w:ind w:left="0" w:firstLine="709"/>
        <w:jc w:val="both"/>
        <w:rPr>
          <w:sz w:val="28"/>
          <w:szCs w:val="28"/>
        </w:rPr>
      </w:pPr>
      <w:r w:rsidRPr="000F2E8B">
        <w:rPr>
          <w:sz w:val="28"/>
          <w:szCs w:val="28"/>
        </w:rPr>
        <w:t>Наименование товаров, работ, услуг, на закупку которых проводился запрос предложений;</w:t>
      </w:r>
    </w:p>
    <w:p w:rsidR="00C470DA" w:rsidRPr="000F2E8B" w:rsidRDefault="00C470DA" w:rsidP="00874F20">
      <w:pPr>
        <w:pStyle w:val="a8"/>
        <w:numPr>
          <w:ilvl w:val="3"/>
          <w:numId w:val="2"/>
        </w:numPr>
        <w:tabs>
          <w:tab w:val="left" w:pos="1701"/>
        </w:tabs>
        <w:ind w:left="0" w:firstLine="709"/>
        <w:jc w:val="both"/>
        <w:rPr>
          <w:sz w:val="28"/>
          <w:szCs w:val="28"/>
        </w:rPr>
      </w:pPr>
      <w:r w:rsidRPr="000F2E8B">
        <w:rPr>
          <w:sz w:val="28"/>
          <w:szCs w:val="28"/>
        </w:rPr>
        <w:t>Условия договора, предложенные победителем запроса предложений;</w:t>
      </w:r>
    </w:p>
    <w:p w:rsidR="00C470DA" w:rsidRPr="000F2E8B" w:rsidRDefault="00C470DA" w:rsidP="00874F20">
      <w:pPr>
        <w:pStyle w:val="a8"/>
        <w:numPr>
          <w:ilvl w:val="3"/>
          <w:numId w:val="2"/>
        </w:numPr>
        <w:tabs>
          <w:tab w:val="left" w:pos="1701"/>
        </w:tabs>
        <w:ind w:left="0" w:firstLine="709"/>
        <w:jc w:val="both"/>
        <w:rPr>
          <w:sz w:val="28"/>
          <w:szCs w:val="28"/>
        </w:rPr>
      </w:pPr>
      <w:r w:rsidRPr="000F2E8B">
        <w:rPr>
          <w:sz w:val="28"/>
          <w:szCs w:val="28"/>
        </w:rPr>
        <w:t>Принятое решение об отклонении окончательных предложений с обоснованием причин отклонения;</w:t>
      </w:r>
    </w:p>
    <w:p w:rsidR="00C470DA" w:rsidRPr="000F2E8B" w:rsidRDefault="00C470DA" w:rsidP="00874F20">
      <w:pPr>
        <w:pStyle w:val="a8"/>
        <w:numPr>
          <w:ilvl w:val="3"/>
          <w:numId w:val="2"/>
        </w:numPr>
        <w:tabs>
          <w:tab w:val="left" w:pos="1701"/>
        </w:tabs>
        <w:ind w:left="0" w:firstLine="709"/>
        <w:jc w:val="both"/>
        <w:rPr>
          <w:sz w:val="28"/>
          <w:szCs w:val="28"/>
        </w:rPr>
      </w:pPr>
      <w:r w:rsidRPr="000F2E8B">
        <w:rPr>
          <w:sz w:val="28"/>
          <w:szCs w:val="28"/>
        </w:rPr>
        <w:t>Сведения о победителе запроса предложений, об участнике, окончательному предложению которого присвоен второй номер;</w:t>
      </w:r>
    </w:p>
    <w:p w:rsidR="00C470DA" w:rsidRPr="000F2E8B" w:rsidRDefault="00C470DA" w:rsidP="00874F20">
      <w:pPr>
        <w:pStyle w:val="a8"/>
        <w:numPr>
          <w:ilvl w:val="3"/>
          <w:numId w:val="2"/>
        </w:numPr>
        <w:tabs>
          <w:tab w:val="left" w:pos="1701"/>
        </w:tabs>
        <w:ind w:left="0" w:firstLine="709"/>
        <w:jc w:val="both"/>
        <w:rPr>
          <w:sz w:val="28"/>
          <w:szCs w:val="28"/>
        </w:rPr>
      </w:pPr>
      <w:r w:rsidRPr="000F2E8B">
        <w:rPr>
          <w:sz w:val="28"/>
          <w:szCs w:val="28"/>
        </w:rPr>
        <w:t>Предложения для рассмотрения конкурсной комиссией (далее – комиссия).</w:t>
      </w:r>
    </w:p>
    <w:p w:rsidR="00C470DA" w:rsidRPr="007D4A9D" w:rsidRDefault="00C470DA" w:rsidP="00874F20">
      <w:pPr>
        <w:pStyle w:val="a8"/>
        <w:numPr>
          <w:ilvl w:val="2"/>
          <w:numId w:val="2"/>
        </w:numPr>
        <w:ind w:left="0" w:firstLine="709"/>
        <w:jc w:val="both"/>
        <w:rPr>
          <w:sz w:val="28"/>
          <w:szCs w:val="28"/>
        </w:rPr>
      </w:pPr>
      <w:r w:rsidRPr="007D4A9D">
        <w:rPr>
          <w:sz w:val="28"/>
          <w:szCs w:val="28"/>
        </w:rPr>
        <w:t>Протокол рассмотрения и оценки окончательных предложений размещается на сайт</w:t>
      </w:r>
      <w:r w:rsidR="00957C49">
        <w:rPr>
          <w:sz w:val="28"/>
          <w:szCs w:val="28"/>
        </w:rPr>
        <w:t>е или направляется</w:t>
      </w:r>
      <w:r w:rsidR="00936159" w:rsidRPr="007D4A9D">
        <w:rPr>
          <w:sz w:val="28"/>
          <w:szCs w:val="28"/>
        </w:rPr>
        <w:t xml:space="preserve"> уведомление каждому участнику процедуры, проводимой среди огран</w:t>
      </w:r>
      <w:r w:rsidR="00375547" w:rsidRPr="007D4A9D">
        <w:rPr>
          <w:sz w:val="28"/>
          <w:szCs w:val="28"/>
        </w:rPr>
        <w:t>иченного круга участников любым</w:t>
      </w:r>
      <w:r w:rsidR="00936159" w:rsidRPr="007D4A9D">
        <w:rPr>
          <w:sz w:val="28"/>
          <w:szCs w:val="28"/>
        </w:rPr>
        <w:t xml:space="preserve"> средств</w:t>
      </w:r>
      <w:r w:rsidR="00375547" w:rsidRPr="007D4A9D">
        <w:rPr>
          <w:sz w:val="28"/>
          <w:szCs w:val="28"/>
        </w:rPr>
        <w:t>ом</w:t>
      </w:r>
      <w:r w:rsidR="00936159" w:rsidRPr="007D4A9D">
        <w:rPr>
          <w:sz w:val="28"/>
          <w:szCs w:val="28"/>
        </w:rPr>
        <w:t xml:space="preserve"> связи</w:t>
      </w:r>
      <w:r w:rsidR="00375547" w:rsidRPr="007D4A9D">
        <w:rPr>
          <w:sz w:val="28"/>
          <w:szCs w:val="28"/>
        </w:rPr>
        <w:t>, в том числе в электронной форме,</w:t>
      </w:r>
      <w:r w:rsidR="00936159" w:rsidRPr="007D4A9D">
        <w:rPr>
          <w:sz w:val="28"/>
          <w:szCs w:val="28"/>
        </w:rPr>
        <w:t xml:space="preserve"> с получением уведомления о получении</w:t>
      </w:r>
      <w:r w:rsidRPr="007D4A9D">
        <w:rPr>
          <w:sz w:val="28"/>
          <w:szCs w:val="28"/>
        </w:rPr>
        <w:t xml:space="preserve"> не позднее 3 (трех) дней </w:t>
      </w:r>
      <w:proofErr w:type="gramStart"/>
      <w:r w:rsidRPr="007D4A9D">
        <w:rPr>
          <w:sz w:val="28"/>
          <w:szCs w:val="28"/>
        </w:rPr>
        <w:t>с даты подписания</w:t>
      </w:r>
      <w:proofErr w:type="gramEnd"/>
      <w:r w:rsidRPr="007D4A9D">
        <w:rPr>
          <w:sz w:val="28"/>
          <w:szCs w:val="28"/>
        </w:rPr>
        <w:t xml:space="preserve"> протокола.</w:t>
      </w:r>
    </w:p>
    <w:p w:rsidR="00C470DA" w:rsidRPr="000F2E8B" w:rsidRDefault="00C470DA" w:rsidP="001027D0">
      <w:pPr>
        <w:pStyle w:val="a8"/>
        <w:ind w:left="1440"/>
        <w:jc w:val="both"/>
        <w:rPr>
          <w:rFonts w:eastAsia="MS Mincho"/>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Порядок оценки заявок (окончательных предложений)</w:t>
      </w:r>
    </w:p>
    <w:p w:rsidR="00C470DA" w:rsidRPr="000F2E8B" w:rsidRDefault="00C470DA" w:rsidP="001027D0">
      <w:pPr>
        <w:rPr>
          <w:sz w:val="28"/>
          <w:szCs w:val="28"/>
        </w:rPr>
      </w:pPr>
    </w:p>
    <w:p w:rsidR="00C470DA" w:rsidRPr="000F2E8B" w:rsidRDefault="00C470DA" w:rsidP="00874F20">
      <w:pPr>
        <w:pStyle w:val="ab"/>
        <w:numPr>
          <w:ilvl w:val="2"/>
          <w:numId w:val="2"/>
        </w:numPr>
        <w:suppressAutoHyphens/>
        <w:ind w:left="0" w:firstLine="709"/>
        <w:rPr>
          <w:sz w:val="28"/>
          <w:szCs w:val="28"/>
        </w:rPr>
      </w:pPr>
      <w:r w:rsidRPr="000F2E8B">
        <w:rPr>
          <w:sz w:val="28"/>
          <w:szCs w:val="28"/>
        </w:rPr>
        <w:t>Победитель определяется по итогам оценки заявок (окончательных предложений), соответствующих требованиям документации запроса предложений.</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lastRenderedPageBreak/>
        <w:t>Оценка заявок (окончательных предложений) осуществляется на основании финансово-коммерческого предложения, представленн</w:t>
      </w:r>
      <w:r w:rsidR="003749FE">
        <w:rPr>
          <w:sz w:val="28"/>
          <w:szCs w:val="28"/>
        </w:rPr>
        <w:t>ого</w:t>
      </w:r>
      <w:r w:rsidRPr="000F2E8B">
        <w:rPr>
          <w:sz w:val="28"/>
          <w:szCs w:val="28"/>
        </w:rPr>
        <w:t xml:space="preserve"> в соответствии с требованиями д</w:t>
      </w:r>
      <w:r w:rsidR="003749FE">
        <w:rPr>
          <w:sz w:val="28"/>
          <w:szCs w:val="28"/>
        </w:rPr>
        <w:t>окументации запроса предложений</w:t>
      </w:r>
      <w:r w:rsidRPr="000F2E8B">
        <w:rPr>
          <w:sz w:val="28"/>
          <w:szCs w:val="28"/>
        </w:rPr>
        <w:t>.</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Финансово-коммерческое предложение участника, представляемое в составе заявки (окончательного предложения), должно соответствовать требованиям, указанным в документации запроса предложений.</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При невыполнении требований технического задания заявка (окончательное предложение) участника далее не рассматривается.</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При оценке заявок (окончательных предложений) по критерию «цена договора» сопоставляются предложения участников по цене без учета НДС.</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Каждой заявке (окончательному предложению) по мере уменьшения выгодности содержащихся в ней условий присваивается порядковый номер. Заявке (окончательному предложению), в которой содержатся лучшие условия (</w:t>
      </w:r>
      <w:r w:rsidR="003749FE">
        <w:rPr>
          <w:sz w:val="28"/>
          <w:szCs w:val="28"/>
        </w:rPr>
        <w:t>самая низкая цена</w:t>
      </w:r>
      <w:r w:rsidRPr="000F2E8B">
        <w:rPr>
          <w:sz w:val="28"/>
          <w:szCs w:val="28"/>
        </w:rPr>
        <w:t>), присваивается первый номер. В случае если в нескольких заявках содержатся одинаковые условия (</w:t>
      </w:r>
      <w:r w:rsidR="003749FE">
        <w:rPr>
          <w:sz w:val="28"/>
          <w:szCs w:val="28"/>
        </w:rPr>
        <w:t>одинаковая цена</w:t>
      </w:r>
      <w:r w:rsidRPr="000F2E8B">
        <w:rPr>
          <w:sz w:val="28"/>
          <w:szCs w:val="28"/>
        </w:rPr>
        <w:t>), меньший порядковый номер присваивается заявке, которая поступила ранее других заявок.</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Победителем признается участник, окончательному предложению которого присвоен</w:t>
      </w:r>
      <w:r w:rsidR="00D368E6">
        <w:rPr>
          <w:sz w:val="28"/>
          <w:szCs w:val="28"/>
        </w:rPr>
        <w:t xml:space="preserve"> </w:t>
      </w:r>
      <w:r w:rsidRPr="000F2E8B">
        <w:rPr>
          <w:sz w:val="28"/>
          <w:szCs w:val="28"/>
        </w:rPr>
        <w:t xml:space="preserve">первый порядковый номер. </w:t>
      </w:r>
    </w:p>
    <w:p w:rsidR="00C470DA" w:rsidRPr="000F2E8B" w:rsidRDefault="00C470DA" w:rsidP="00874F20">
      <w:pPr>
        <w:pStyle w:val="a8"/>
        <w:numPr>
          <w:ilvl w:val="2"/>
          <w:numId w:val="2"/>
        </w:numPr>
        <w:ind w:left="0" w:firstLine="709"/>
        <w:jc w:val="both"/>
        <w:rPr>
          <w:sz w:val="28"/>
          <w:szCs w:val="28"/>
        </w:rPr>
      </w:pPr>
      <w:r w:rsidRPr="000F2E8B">
        <w:rPr>
          <w:sz w:val="28"/>
          <w:szCs w:val="28"/>
        </w:rPr>
        <w:t>В случае если в нескольких окончательных предложениях содержаться одинаковые лучшие условия исполнения договора, победителем запроса предложений признается участник, окончательное предложение которого поступило раньше.</w:t>
      </w:r>
    </w:p>
    <w:p w:rsidR="00C470DA" w:rsidRPr="000F2E8B" w:rsidRDefault="00C470DA" w:rsidP="00874F20">
      <w:pPr>
        <w:pStyle w:val="a8"/>
        <w:numPr>
          <w:ilvl w:val="2"/>
          <w:numId w:val="2"/>
        </w:numPr>
        <w:ind w:left="0" w:firstLine="709"/>
        <w:jc w:val="both"/>
        <w:rPr>
          <w:sz w:val="28"/>
          <w:szCs w:val="28"/>
        </w:rPr>
      </w:pPr>
      <w:r w:rsidRPr="000F2E8B">
        <w:rPr>
          <w:sz w:val="28"/>
          <w:szCs w:val="28"/>
        </w:rPr>
        <w:t>В случае если подано единственное окончательное предложение, соответствующее условиям, изложенным в пункте 7.</w:t>
      </w:r>
      <w:r w:rsidR="00375547">
        <w:rPr>
          <w:sz w:val="28"/>
          <w:szCs w:val="28"/>
        </w:rPr>
        <w:t>7</w:t>
      </w:r>
      <w:r w:rsidRPr="000F2E8B">
        <w:rPr>
          <w:sz w:val="28"/>
          <w:szCs w:val="28"/>
        </w:rPr>
        <w:t>.2 документации запроса предложений, участник, подавший такое окончательное предложение, признается победителем запроса предложений.</w:t>
      </w:r>
    </w:p>
    <w:p w:rsidR="00C470DA" w:rsidRPr="000F2E8B" w:rsidRDefault="00C470DA" w:rsidP="00874F20">
      <w:pPr>
        <w:pStyle w:val="a8"/>
        <w:numPr>
          <w:ilvl w:val="2"/>
          <w:numId w:val="2"/>
        </w:numPr>
        <w:tabs>
          <w:tab w:val="left" w:pos="1560"/>
        </w:tabs>
        <w:ind w:left="0" w:firstLine="709"/>
        <w:jc w:val="both"/>
        <w:rPr>
          <w:sz w:val="28"/>
          <w:szCs w:val="28"/>
        </w:rPr>
      </w:pPr>
      <w:r w:rsidRPr="000F2E8B">
        <w:rPr>
          <w:sz w:val="28"/>
          <w:szCs w:val="28"/>
        </w:rPr>
        <w:t>В случае если все окончательные предложения отклонены по основ</w:t>
      </w:r>
      <w:r w:rsidR="00375547">
        <w:rPr>
          <w:sz w:val="28"/>
          <w:szCs w:val="28"/>
        </w:rPr>
        <w:t>аниям, указанным в пункте 7.8</w:t>
      </w:r>
      <w:r w:rsidRPr="000F2E8B">
        <w:rPr>
          <w:sz w:val="28"/>
          <w:szCs w:val="28"/>
        </w:rPr>
        <w:t xml:space="preserve">.5 документации запроса предложений, победителем запроса предложений признается участник, условия </w:t>
      </w:r>
      <w:proofErr w:type="gramStart"/>
      <w:r w:rsidRPr="000F2E8B">
        <w:rPr>
          <w:sz w:val="28"/>
          <w:szCs w:val="28"/>
        </w:rPr>
        <w:t>исполнения</w:t>
      </w:r>
      <w:proofErr w:type="gramEnd"/>
      <w:r w:rsidRPr="000F2E8B">
        <w:rPr>
          <w:sz w:val="28"/>
          <w:szCs w:val="28"/>
        </w:rPr>
        <w:t xml:space="preserve"> договора которого признаны лучшими в соответствии с пунктом 7.</w:t>
      </w:r>
      <w:r w:rsidR="00375547">
        <w:rPr>
          <w:sz w:val="28"/>
          <w:szCs w:val="28"/>
        </w:rPr>
        <w:t>6</w:t>
      </w:r>
      <w:r w:rsidRPr="000F2E8B">
        <w:rPr>
          <w:sz w:val="28"/>
          <w:szCs w:val="28"/>
        </w:rPr>
        <w:t>.2</w:t>
      </w:r>
      <w:r w:rsidR="00375547">
        <w:rPr>
          <w:sz w:val="28"/>
          <w:szCs w:val="28"/>
        </w:rPr>
        <w:t>2</w:t>
      </w:r>
      <w:r w:rsidRPr="000F2E8B">
        <w:rPr>
          <w:sz w:val="28"/>
          <w:szCs w:val="28"/>
        </w:rPr>
        <w:t xml:space="preserve"> документации запроса предложений.</w:t>
      </w:r>
    </w:p>
    <w:p w:rsidR="00C470DA" w:rsidRPr="000F2E8B" w:rsidRDefault="00C470DA" w:rsidP="00874F20">
      <w:pPr>
        <w:pStyle w:val="a8"/>
        <w:numPr>
          <w:ilvl w:val="2"/>
          <w:numId w:val="2"/>
        </w:numPr>
        <w:tabs>
          <w:tab w:val="left" w:pos="1560"/>
        </w:tabs>
        <w:ind w:left="0" w:firstLine="709"/>
        <w:jc w:val="both"/>
        <w:rPr>
          <w:sz w:val="28"/>
          <w:szCs w:val="28"/>
        </w:rPr>
      </w:pPr>
      <w:r w:rsidRPr="000F2E8B">
        <w:rPr>
          <w:sz w:val="28"/>
          <w:szCs w:val="28"/>
        </w:rPr>
        <w:t>В случае если только одно окончательное предложение признано соответствующим условиям, изложенным в документации запроса предложений, участник, подавший это окончательное предложение, признается победителем запроса.</w:t>
      </w:r>
    </w:p>
    <w:p w:rsidR="00C470DA" w:rsidRPr="000F2E8B" w:rsidRDefault="00C470DA" w:rsidP="001027D0">
      <w:pPr>
        <w:pStyle w:val="ab"/>
        <w:suppressAutoHyphens/>
        <w:ind w:left="709" w:firstLine="0"/>
        <w:rPr>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Подведение итогов запроса предложений</w:t>
      </w:r>
    </w:p>
    <w:p w:rsidR="00C470DA" w:rsidRPr="000F2E8B" w:rsidRDefault="00C470DA" w:rsidP="001027D0">
      <w:pPr>
        <w:rPr>
          <w:sz w:val="28"/>
          <w:szCs w:val="28"/>
        </w:rPr>
      </w:pPr>
    </w:p>
    <w:p w:rsidR="00C470DA" w:rsidRPr="000F2E8B" w:rsidRDefault="00C470DA" w:rsidP="00874F20">
      <w:pPr>
        <w:pStyle w:val="a8"/>
        <w:numPr>
          <w:ilvl w:val="2"/>
          <w:numId w:val="2"/>
        </w:numPr>
        <w:tabs>
          <w:tab w:val="left" w:pos="1560"/>
        </w:tabs>
        <w:ind w:left="0" w:firstLine="709"/>
        <w:jc w:val="both"/>
        <w:rPr>
          <w:sz w:val="28"/>
          <w:szCs w:val="28"/>
        </w:rPr>
      </w:pPr>
      <w:r w:rsidRPr="000F2E8B">
        <w:rPr>
          <w:sz w:val="28"/>
          <w:szCs w:val="28"/>
        </w:rPr>
        <w:t xml:space="preserve">Комиссия, рассмотрев окончательные предложения и представленные по итогам рассмотрения и оценки окончательных предложений материалы, принимает решение о победителе запроса </w:t>
      </w:r>
      <w:r w:rsidRPr="000F2E8B">
        <w:rPr>
          <w:sz w:val="28"/>
          <w:szCs w:val="28"/>
        </w:rPr>
        <w:lastRenderedPageBreak/>
        <w:t>предложений. По результатам работы комиссии оформляется протокол подведения итогов запроса предложений.</w:t>
      </w:r>
    </w:p>
    <w:p w:rsidR="00C470DA" w:rsidRPr="000F2E8B" w:rsidRDefault="00C470DA" w:rsidP="00874F20">
      <w:pPr>
        <w:pStyle w:val="a8"/>
        <w:numPr>
          <w:ilvl w:val="2"/>
          <w:numId w:val="2"/>
        </w:numPr>
        <w:tabs>
          <w:tab w:val="left" w:pos="1560"/>
        </w:tabs>
        <w:ind w:left="0" w:firstLine="709"/>
        <w:jc w:val="both"/>
        <w:rPr>
          <w:sz w:val="28"/>
          <w:szCs w:val="28"/>
        </w:rPr>
      </w:pPr>
      <w:r w:rsidRPr="000F2E8B">
        <w:rPr>
          <w:sz w:val="28"/>
          <w:szCs w:val="28"/>
        </w:rPr>
        <w:t xml:space="preserve">Участники или их представители не могут присутствовать на заседании комиссии. </w:t>
      </w:r>
    </w:p>
    <w:p w:rsidR="00C470DA" w:rsidRPr="000F2E8B" w:rsidRDefault="00C470DA" w:rsidP="00874F20">
      <w:pPr>
        <w:pStyle w:val="a8"/>
        <w:numPr>
          <w:ilvl w:val="2"/>
          <w:numId w:val="2"/>
        </w:numPr>
        <w:tabs>
          <w:tab w:val="left" w:pos="1560"/>
        </w:tabs>
        <w:ind w:left="0" w:firstLine="709"/>
        <w:jc w:val="both"/>
        <w:rPr>
          <w:sz w:val="28"/>
          <w:szCs w:val="28"/>
        </w:rPr>
      </w:pPr>
      <w:r w:rsidRPr="000F2E8B">
        <w:rPr>
          <w:sz w:val="28"/>
          <w:szCs w:val="28"/>
        </w:rPr>
        <w:t>Победителем запроса предложений признается участник, предложивший лучшие условия исполнения договора и окончательному предложению которого присвоен первый номер.</w:t>
      </w:r>
    </w:p>
    <w:p w:rsidR="00C470DA" w:rsidRPr="000F2E8B" w:rsidRDefault="00D87347" w:rsidP="00874F20">
      <w:pPr>
        <w:pStyle w:val="a8"/>
        <w:numPr>
          <w:ilvl w:val="2"/>
          <w:numId w:val="2"/>
        </w:numPr>
        <w:tabs>
          <w:tab w:val="left" w:pos="1560"/>
        </w:tabs>
        <w:ind w:left="0" w:firstLine="709"/>
        <w:jc w:val="both"/>
        <w:rPr>
          <w:sz w:val="28"/>
          <w:szCs w:val="28"/>
        </w:rPr>
      </w:pPr>
      <w:r>
        <w:rPr>
          <w:sz w:val="28"/>
          <w:szCs w:val="28"/>
        </w:rPr>
        <w:t xml:space="preserve"> </w:t>
      </w:r>
      <w:r w:rsidRPr="00D368E6">
        <w:rPr>
          <w:sz w:val="28"/>
          <w:szCs w:val="28"/>
        </w:rPr>
        <w:t>Выписка из п</w:t>
      </w:r>
      <w:r w:rsidR="00C470DA" w:rsidRPr="00D368E6">
        <w:rPr>
          <w:sz w:val="28"/>
          <w:szCs w:val="28"/>
        </w:rPr>
        <w:t>ротокол</w:t>
      </w:r>
      <w:r w:rsidRPr="00D368E6">
        <w:rPr>
          <w:sz w:val="28"/>
          <w:szCs w:val="28"/>
        </w:rPr>
        <w:t>а</w:t>
      </w:r>
      <w:r w:rsidR="00C470DA" w:rsidRPr="00D368E6">
        <w:rPr>
          <w:sz w:val="28"/>
          <w:szCs w:val="28"/>
        </w:rPr>
        <w:t xml:space="preserve"> комиссии размещается </w:t>
      </w:r>
      <w:r w:rsidRPr="00D368E6">
        <w:rPr>
          <w:sz w:val="28"/>
          <w:szCs w:val="28"/>
        </w:rPr>
        <w:t xml:space="preserve">сайте </w:t>
      </w:r>
      <w:hyperlink r:id="rId12" w:history="1">
        <w:r w:rsidRPr="00D368E6">
          <w:rPr>
            <w:rStyle w:val="aa"/>
            <w:color w:val="auto"/>
            <w:sz w:val="28"/>
            <w:szCs w:val="28"/>
            <w:lang w:val="en-US"/>
          </w:rPr>
          <w:t>www</w:t>
        </w:r>
        <w:r w:rsidRPr="00D368E6">
          <w:rPr>
            <w:rStyle w:val="aa"/>
            <w:color w:val="auto"/>
            <w:sz w:val="28"/>
            <w:szCs w:val="28"/>
          </w:rPr>
          <w:t>.</w:t>
        </w:r>
        <w:proofErr w:type="spellStart"/>
        <w:r w:rsidRPr="00D368E6">
          <w:rPr>
            <w:rStyle w:val="aa"/>
            <w:color w:val="auto"/>
            <w:sz w:val="28"/>
            <w:szCs w:val="28"/>
            <w:lang w:val="en-US"/>
          </w:rPr>
          <w:t>mosgiprotrans</w:t>
        </w:r>
        <w:proofErr w:type="spellEnd"/>
        <w:r w:rsidRPr="00D368E6">
          <w:rPr>
            <w:rStyle w:val="aa"/>
            <w:color w:val="auto"/>
            <w:sz w:val="28"/>
            <w:szCs w:val="28"/>
          </w:rPr>
          <w:t>.</w:t>
        </w:r>
        <w:proofErr w:type="spellStart"/>
        <w:r w:rsidRPr="00D368E6">
          <w:rPr>
            <w:rStyle w:val="aa"/>
            <w:color w:val="auto"/>
            <w:sz w:val="28"/>
            <w:szCs w:val="28"/>
            <w:lang w:val="en-US"/>
          </w:rPr>
          <w:t>ru</w:t>
        </w:r>
        <w:proofErr w:type="spellEnd"/>
      </w:hyperlink>
      <w:r w:rsidRPr="00D368E6">
        <w:rPr>
          <w:sz w:val="28"/>
          <w:szCs w:val="28"/>
        </w:rPr>
        <w:t xml:space="preserve"> или направляется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w:t>
      </w:r>
      <w:r w:rsidR="00C470DA" w:rsidRPr="00D368E6">
        <w:rPr>
          <w:sz w:val="28"/>
          <w:szCs w:val="28"/>
        </w:rPr>
        <w:t xml:space="preserve"> не</w:t>
      </w:r>
      <w:r w:rsidR="00C470DA" w:rsidRPr="00D87347">
        <w:rPr>
          <w:sz w:val="28"/>
          <w:szCs w:val="28"/>
        </w:rPr>
        <w:t xml:space="preserve"> позднее 3 (трех) дней</w:t>
      </w:r>
      <w:r w:rsidR="00C470DA" w:rsidRPr="000F2E8B">
        <w:rPr>
          <w:sz w:val="28"/>
          <w:szCs w:val="28"/>
        </w:rPr>
        <w:t xml:space="preserve"> </w:t>
      </w:r>
      <w:proofErr w:type="gramStart"/>
      <w:r w:rsidR="00C470DA" w:rsidRPr="000F2E8B">
        <w:rPr>
          <w:sz w:val="28"/>
          <w:szCs w:val="28"/>
        </w:rPr>
        <w:t>с даты подписания</w:t>
      </w:r>
      <w:proofErr w:type="gramEnd"/>
      <w:r w:rsidR="00C470DA" w:rsidRPr="000F2E8B">
        <w:rPr>
          <w:sz w:val="28"/>
          <w:szCs w:val="28"/>
        </w:rPr>
        <w:t xml:space="preserve"> протокола.</w:t>
      </w:r>
    </w:p>
    <w:p w:rsidR="00C470DA" w:rsidRPr="000F2E8B" w:rsidRDefault="00C470DA" w:rsidP="00874F20">
      <w:pPr>
        <w:pStyle w:val="a8"/>
        <w:numPr>
          <w:ilvl w:val="2"/>
          <w:numId w:val="2"/>
        </w:numPr>
        <w:tabs>
          <w:tab w:val="left" w:pos="1560"/>
        </w:tabs>
        <w:ind w:left="0" w:firstLine="709"/>
        <w:jc w:val="both"/>
        <w:rPr>
          <w:sz w:val="28"/>
          <w:szCs w:val="28"/>
        </w:rPr>
      </w:pPr>
      <w:r w:rsidRPr="000F2E8B">
        <w:rPr>
          <w:sz w:val="28"/>
          <w:szCs w:val="28"/>
        </w:rPr>
        <w:t>При проведении переторжки (переторжек), в иных случаях дата и время подведения итогов могут быть перенесены.</w:t>
      </w:r>
    </w:p>
    <w:p w:rsidR="00C470DA" w:rsidRDefault="00C470DA" w:rsidP="00874F20">
      <w:pPr>
        <w:pStyle w:val="a8"/>
        <w:numPr>
          <w:ilvl w:val="2"/>
          <w:numId w:val="2"/>
        </w:numPr>
        <w:tabs>
          <w:tab w:val="left" w:pos="1560"/>
        </w:tabs>
        <w:ind w:left="0" w:firstLine="709"/>
        <w:jc w:val="both"/>
        <w:rPr>
          <w:sz w:val="28"/>
          <w:szCs w:val="28"/>
        </w:rPr>
      </w:pPr>
      <w:r w:rsidRPr="000F2E8B">
        <w:rPr>
          <w:sz w:val="28"/>
          <w:szCs w:val="28"/>
        </w:rPr>
        <w:t>При проведении переторжки (переторжек), рассмотрение, оценка и итоги запроса предложений подводятся на основании представленных участниками окончательных предложений, предложений для переторжки, с учетом требований документации запроса предложений.</w:t>
      </w:r>
    </w:p>
    <w:p w:rsidR="00827821" w:rsidRPr="000F2E8B" w:rsidRDefault="00827821" w:rsidP="00827821">
      <w:pPr>
        <w:pStyle w:val="a8"/>
        <w:tabs>
          <w:tab w:val="left" w:pos="1560"/>
        </w:tabs>
        <w:ind w:left="709"/>
        <w:jc w:val="both"/>
        <w:rPr>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 xml:space="preserve">Признание запроса предложений </w:t>
      </w:r>
      <w:proofErr w:type="gramStart"/>
      <w:r w:rsidRPr="000F2E8B">
        <w:rPr>
          <w:rFonts w:ascii="Times New Roman" w:hAnsi="Times New Roman" w:cs="Times New Roman"/>
          <w:sz w:val="28"/>
          <w:szCs w:val="28"/>
        </w:rPr>
        <w:t>несостоявшимся</w:t>
      </w:r>
      <w:proofErr w:type="gramEnd"/>
    </w:p>
    <w:p w:rsidR="00C470DA" w:rsidRPr="000F2E8B" w:rsidRDefault="00C470DA" w:rsidP="001027D0">
      <w:pPr>
        <w:rPr>
          <w:sz w:val="28"/>
          <w:szCs w:val="28"/>
        </w:rPr>
      </w:pPr>
    </w:p>
    <w:p w:rsidR="00C470DA" w:rsidRPr="000F2E8B" w:rsidRDefault="00C470DA" w:rsidP="00874F20">
      <w:pPr>
        <w:pStyle w:val="ab"/>
        <w:numPr>
          <w:ilvl w:val="2"/>
          <w:numId w:val="2"/>
        </w:numPr>
        <w:tabs>
          <w:tab w:val="left" w:pos="1843"/>
        </w:tabs>
        <w:suppressAutoHyphens/>
        <w:ind w:left="0" w:firstLine="709"/>
        <w:rPr>
          <w:sz w:val="28"/>
          <w:szCs w:val="28"/>
        </w:rPr>
      </w:pPr>
      <w:r w:rsidRPr="000F2E8B">
        <w:rPr>
          <w:sz w:val="28"/>
          <w:szCs w:val="28"/>
        </w:rPr>
        <w:t>Запрос предложений признается несостоявшимся, если:</w:t>
      </w:r>
    </w:p>
    <w:p w:rsidR="00C470DA" w:rsidRPr="000F2E8B" w:rsidRDefault="00C470DA" w:rsidP="00874F20">
      <w:pPr>
        <w:pStyle w:val="ab"/>
        <w:numPr>
          <w:ilvl w:val="3"/>
          <w:numId w:val="2"/>
        </w:numPr>
        <w:tabs>
          <w:tab w:val="left" w:pos="1843"/>
        </w:tabs>
        <w:suppressAutoHyphens/>
        <w:ind w:left="0" w:firstLine="709"/>
        <w:rPr>
          <w:sz w:val="28"/>
          <w:szCs w:val="28"/>
        </w:rPr>
      </w:pPr>
      <w:r w:rsidRPr="000F2E8B">
        <w:rPr>
          <w:sz w:val="28"/>
          <w:szCs w:val="28"/>
        </w:rPr>
        <w:t>На участие в запросе предложений не подано ни одной заявки;</w:t>
      </w:r>
    </w:p>
    <w:p w:rsidR="00C470DA" w:rsidRPr="000F2E8B" w:rsidRDefault="00C470DA" w:rsidP="00874F20">
      <w:pPr>
        <w:pStyle w:val="ab"/>
        <w:numPr>
          <w:ilvl w:val="3"/>
          <w:numId w:val="2"/>
        </w:numPr>
        <w:tabs>
          <w:tab w:val="left" w:pos="1843"/>
        </w:tabs>
        <w:suppressAutoHyphens/>
        <w:ind w:left="0" w:firstLine="709"/>
        <w:rPr>
          <w:sz w:val="28"/>
          <w:szCs w:val="28"/>
        </w:rPr>
      </w:pPr>
      <w:r w:rsidRPr="000F2E8B">
        <w:rPr>
          <w:sz w:val="28"/>
          <w:szCs w:val="28"/>
        </w:rPr>
        <w:t>На участие в запросе предложений подана одна заявки;</w:t>
      </w:r>
    </w:p>
    <w:p w:rsidR="00C470DA" w:rsidRPr="000F2E8B" w:rsidRDefault="00C470DA" w:rsidP="00874F20">
      <w:pPr>
        <w:pStyle w:val="ab"/>
        <w:numPr>
          <w:ilvl w:val="3"/>
          <w:numId w:val="2"/>
        </w:numPr>
        <w:tabs>
          <w:tab w:val="left" w:pos="1843"/>
        </w:tabs>
        <w:suppressAutoHyphens/>
        <w:ind w:left="0" w:firstLine="709"/>
        <w:rPr>
          <w:sz w:val="28"/>
          <w:szCs w:val="28"/>
        </w:rPr>
      </w:pPr>
      <w:r w:rsidRPr="000F2E8B">
        <w:rPr>
          <w:sz w:val="28"/>
          <w:szCs w:val="28"/>
        </w:rPr>
        <w:t>По итогам рассмотрения и оценки заявок только один участник допущен к участию в запросе предложений;</w:t>
      </w:r>
    </w:p>
    <w:p w:rsidR="00C470DA" w:rsidRPr="000F2E8B" w:rsidRDefault="00C470DA" w:rsidP="00874F20">
      <w:pPr>
        <w:pStyle w:val="ab"/>
        <w:numPr>
          <w:ilvl w:val="3"/>
          <w:numId w:val="2"/>
        </w:numPr>
        <w:tabs>
          <w:tab w:val="left" w:pos="1843"/>
        </w:tabs>
        <w:suppressAutoHyphens/>
        <w:ind w:left="0" w:firstLine="709"/>
        <w:rPr>
          <w:sz w:val="28"/>
          <w:szCs w:val="28"/>
        </w:rPr>
      </w:pPr>
      <w:r w:rsidRPr="000F2E8B">
        <w:rPr>
          <w:sz w:val="28"/>
          <w:szCs w:val="28"/>
        </w:rPr>
        <w:t>Ни один из участников не допущен к участию в запросе предложений;</w:t>
      </w:r>
    </w:p>
    <w:p w:rsidR="00C470DA" w:rsidRPr="000F2E8B" w:rsidRDefault="00C470DA" w:rsidP="00874F20">
      <w:pPr>
        <w:pStyle w:val="ab"/>
        <w:numPr>
          <w:ilvl w:val="3"/>
          <w:numId w:val="2"/>
        </w:numPr>
        <w:tabs>
          <w:tab w:val="left" w:pos="1843"/>
        </w:tabs>
        <w:suppressAutoHyphens/>
        <w:ind w:left="0" w:firstLine="709"/>
        <w:rPr>
          <w:sz w:val="28"/>
          <w:szCs w:val="28"/>
        </w:rPr>
      </w:pPr>
      <w:r w:rsidRPr="000F2E8B">
        <w:rPr>
          <w:sz w:val="28"/>
          <w:szCs w:val="28"/>
        </w:rPr>
        <w:t>Победитель запроса предложений или участник, окончательному предложению которого присвоен второй номер, уклоняются от заключения договора.</w:t>
      </w:r>
    </w:p>
    <w:p w:rsidR="00C470DA" w:rsidRPr="000F2E8B" w:rsidRDefault="00C470DA" w:rsidP="00874F20">
      <w:pPr>
        <w:pStyle w:val="ab"/>
        <w:numPr>
          <w:ilvl w:val="2"/>
          <w:numId w:val="2"/>
        </w:numPr>
        <w:tabs>
          <w:tab w:val="left" w:pos="1843"/>
        </w:tabs>
        <w:suppressAutoHyphens/>
        <w:ind w:left="0" w:firstLine="709"/>
        <w:rPr>
          <w:sz w:val="28"/>
          <w:szCs w:val="28"/>
        </w:rPr>
      </w:pPr>
      <w:proofErr w:type="gramStart"/>
      <w:r w:rsidRPr="000F2E8B">
        <w:rPr>
          <w:sz w:val="28"/>
          <w:szCs w:val="28"/>
        </w:rPr>
        <w:t>Если запрос предложений признан несостоявшимся вследствие поступления заявки от одного участника закупки, с таким участником при условии, что он будет допущен к участию в запросе предложений и его заявка соответствует требованиям, изложенным в документации запроса предложений, а также с единственным участником запроса предложений может быть заключен договор Цена такого договора не может превышать цену, указанную в заявке участника закупки.</w:t>
      </w:r>
      <w:proofErr w:type="gramEnd"/>
    </w:p>
    <w:p w:rsidR="00C470DA" w:rsidRPr="000F2E8B" w:rsidRDefault="00C470DA" w:rsidP="00874F20">
      <w:pPr>
        <w:pStyle w:val="ab"/>
        <w:numPr>
          <w:ilvl w:val="2"/>
          <w:numId w:val="2"/>
        </w:numPr>
        <w:tabs>
          <w:tab w:val="left" w:pos="1843"/>
        </w:tabs>
        <w:suppressAutoHyphens/>
        <w:ind w:left="0" w:firstLine="709"/>
        <w:rPr>
          <w:sz w:val="28"/>
          <w:szCs w:val="28"/>
        </w:rPr>
      </w:pPr>
      <w:r w:rsidRPr="000F2E8B">
        <w:rPr>
          <w:sz w:val="28"/>
          <w:szCs w:val="28"/>
        </w:rPr>
        <w:t>Если запрос предложений признан несостоявшимся, заказчик вправе объявить новый запрос предложений или осуществить закупку другим способом.</w:t>
      </w:r>
    </w:p>
    <w:p w:rsidR="00C470DA" w:rsidRPr="000F2E8B" w:rsidRDefault="00C470DA" w:rsidP="001027D0">
      <w:pPr>
        <w:pStyle w:val="ab"/>
        <w:suppressAutoHyphens/>
        <w:ind w:left="709" w:firstLine="0"/>
        <w:rPr>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lastRenderedPageBreak/>
        <w:t>Проведение переторжки</w:t>
      </w:r>
    </w:p>
    <w:p w:rsidR="00C470DA" w:rsidRPr="000F2E8B" w:rsidRDefault="00C470DA" w:rsidP="001027D0">
      <w:pPr>
        <w:rPr>
          <w:sz w:val="28"/>
          <w:szCs w:val="28"/>
        </w:rPr>
      </w:pPr>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sidRPr="000F2E8B">
        <w:rPr>
          <w:sz w:val="28"/>
          <w:szCs w:val="28"/>
        </w:rPr>
        <w:t>предпочтительности окончательных предложений участников запроса предложений</w:t>
      </w:r>
      <w:proofErr w:type="gramEnd"/>
      <w:r w:rsidRPr="000F2E8B">
        <w:rPr>
          <w:sz w:val="28"/>
          <w:szCs w:val="28"/>
        </w:rPr>
        <w:t xml:space="preserve"> в рамках специально организованной для этого процедуры путем снижения участниками запроса предложений цены своих поданных предложений, уменьшения сроков поставки товара, выполнения работ, оказания услуг, снижения размера аванса и в других случаях.</w:t>
      </w:r>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t>Переторжка проводится по решению заказчика неограниченное количество раз в рамках одного запроса предложений.</w:t>
      </w:r>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t>Переторжка может быть отменена в любое время до ее окончания.</w:t>
      </w:r>
    </w:p>
    <w:p w:rsidR="00C470DA" w:rsidRPr="000F2E8B" w:rsidRDefault="00C470DA" w:rsidP="00874F20">
      <w:pPr>
        <w:pStyle w:val="a8"/>
        <w:numPr>
          <w:ilvl w:val="2"/>
          <w:numId w:val="2"/>
        </w:numPr>
        <w:tabs>
          <w:tab w:val="left" w:pos="1701"/>
        </w:tabs>
        <w:ind w:left="0" w:firstLine="709"/>
        <w:jc w:val="both"/>
        <w:rPr>
          <w:sz w:val="28"/>
          <w:szCs w:val="28"/>
        </w:rPr>
      </w:pPr>
      <w:proofErr w:type="gramStart"/>
      <w:r w:rsidRPr="000F2E8B">
        <w:rPr>
          <w:sz w:val="28"/>
          <w:szCs w:val="28"/>
        </w:rPr>
        <w:t>После вскрытия окончательных предложений участников и до подведения итогов запроса предложений заказчик вправе направить участникам, допущенным к участию в запросе предложений, приглашение с указанием в нем формы, порядка проведения переторжки, сроков и порядка подачи предложений с новыми условиями, а также информации о  дате, времени, проведения переторжки в режиме реального времени, дате, времени вскрытия конвертов с измененными условиями заявки, место, условия</w:t>
      </w:r>
      <w:proofErr w:type="gramEnd"/>
      <w:r w:rsidRPr="000F2E8B">
        <w:rPr>
          <w:sz w:val="28"/>
          <w:szCs w:val="28"/>
        </w:rPr>
        <w:t xml:space="preserve"> прохода в здание для присутствия на вскрытии, если переторжка проводится в заочной форме на бумажном носителе, дате и времени рассмотрения предложений и переносе срока подведения итогов. </w:t>
      </w:r>
    </w:p>
    <w:p w:rsidR="00C470DA" w:rsidRPr="000F2E8B" w:rsidRDefault="00C470DA" w:rsidP="00D368E6">
      <w:pPr>
        <w:pStyle w:val="a8"/>
        <w:tabs>
          <w:tab w:val="left" w:pos="1701"/>
        </w:tabs>
        <w:ind w:left="0" w:firstLine="709"/>
        <w:jc w:val="both"/>
        <w:rPr>
          <w:sz w:val="28"/>
          <w:szCs w:val="28"/>
        </w:rPr>
      </w:pPr>
      <w:r w:rsidRPr="000F2E8B">
        <w:rPr>
          <w:sz w:val="28"/>
          <w:szCs w:val="28"/>
        </w:rPr>
        <w:t>В приглашении указывается перечень документов, которые должны быть представлены в составе предложения. Документы должны быть оформлены в порядке, установленном документацией запроса предложений.</w:t>
      </w:r>
    </w:p>
    <w:p w:rsidR="00C470DA" w:rsidRPr="000F2E8B" w:rsidRDefault="00C470DA" w:rsidP="00874F20">
      <w:pPr>
        <w:pStyle w:val="a8"/>
        <w:numPr>
          <w:ilvl w:val="2"/>
          <w:numId w:val="2"/>
        </w:numPr>
        <w:tabs>
          <w:tab w:val="left" w:pos="1701"/>
        </w:tabs>
        <w:ind w:left="0" w:firstLine="709"/>
        <w:jc w:val="both"/>
        <w:rPr>
          <w:sz w:val="28"/>
          <w:szCs w:val="28"/>
        </w:rPr>
      </w:pPr>
      <w:proofErr w:type="gramStart"/>
      <w:r w:rsidRPr="000F2E8B">
        <w:rPr>
          <w:sz w:val="28"/>
          <w:szCs w:val="28"/>
        </w:rPr>
        <w:t>При проведении переторжки допущенным к участию в запросе предложений участникам предоставляется возможность добровольно повысить предпочтительность их окончательных предложений путем снижения цены, указанной в заявке такого участника, или путем уменьшения сроков поставки товара, выполнения работ, оказания услуг либо снижения размера аванса или изменения иных условий исполнения договора при условии сохранения остальных положений предложения без изменений.</w:t>
      </w:r>
      <w:proofErr w:type="gramEnd"/>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t>В переторжке имеют право участвовать все допущенные к участию в запросе предложений участники.</w:t>
      </w:r>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t>Участник, допущенный к участию в запросе предложений, вправе не принимать участие в переторжке, тогда рассматривается его окончательное предложение (последняя соответствующая требованиям документации запроса предложений заявка, если переторжка проводится несколько раз).</w:t>
      </w:r>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t xml:space="preserve">Предложения участника по ухудшению условий представленных в окончательном предложении (последних предложенных условий, если переторжка проводится несколько раз), не рассматриваются, </w:t>
      </w:r>
      <w:r w:rsidRPr="000F2E8B">
        <w:rPr>
          <w:sz w:val="28"/>
          <w:szCs w:val="28"/>
        </w:rPr>
        <w:lastRenderedPageBreak/>
        <w:t>такой участник считается не участвовавшим в переторжке, при этом его предложение остается действующим с ранее объявленными условиями.</w:t>
      </w:r>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t>В случае если была предложена цена договора, равная цене, предложенной другим участником, лучшим считается предложение, поступившее ранее других предложений с той же ценой.</w:t>
      </w:r>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t>При проведении переторжки в заочной форме участникам запроса предложений может быть предоставлена возможность добровольно повысить предпочтительность заявок путем изменения условий договора, указанных в приглашении к переторжке. Участники представляют предложения в порядке и сроки, указанные в приглашении к переторжке. В приглашении также указывается перечень представляемых документов. Документы должны быть оформлены в порядке, предусмотренном  документацией запроса предложений.</w:t>
      </w:r>
    </w:p>
    <w:p w:rsidR="00C470DA" w:rsidRPr="007D4A9D" w:rsidRDefault="00C470DA" w:rsidP="00874F20">
      <w:pPr>
        <w:pStyle w:val="a8"/>
        <w:numPr>
          <w:ilvl w:val="2"/>
          <w:numId w:val="2"/>
        </w:numPr>
        <w:tabs>
          <w:tab w:val="left" w:pos="1701"/>
        </w:tabs>
        <w:ind w:left="0" w:firstLine="709"/>
        <w:jc w:val="both"/>
        <w:rPr>
          <w:sz w:val="28"/>
          <w:szCs w:val="28"/>
        </w:rPr>
      </w:pPr>
      <w:proofErr w:type="gramStart"/>
      <w:r w:rsidRPr="000F2E8B">
        <w:rPr>
          <w:sz w:val="28"/>
          <w:szCs w:val="28"/>
        </w:rPr>
        <w:t>При проведении переторжки в заочной форме  на бумажном носителе участники к установленному в приглашении сроку представляют в письменной форме документы, определяющие измененные условия заявки на участие в запросе предложений, а также документы, предусмотренные пунктом 1.5 документации запроса предложений (если предоставление документов предусмотрено данным пунктом) в порядке, установленном в абзаце 2 пункта 8.</w:t>
      </w:r>
      <w:r w:rsidR="009D5A61">
        <w:rPr>
          <w:sz w:val="28"/>
          <w:szCs w:val="28"/>
        </w:rPr>
        <w:t>3</w:t>
      </w:r>
      <w:r w:rsidRPr="000F2E8B">
        <w:rPr>
          <w:sz w:val="28"/>
          <w:szCs w:val="28"/>
        </w:rPr>
        <w:t xml:space="preserve">.1, а также </w:t>
      </w:r>
      <w:r w:rsidRPr="007D4A9D">
        <w:rPr>
          <w:sz w:val="28"/>
          <w:szCs w:val="28"/>
        </w:rPr>
        <w:t>пунктах 8.4.</w:t>
      </w:r>
      <w:r w:rsidR="007D4A9D" w:rsidRPr="007D4A9D">
        <w:rPr>
          <w:sz w:val="28"/>
          <w:szCs w:val="28"/>
        </w:rPr>
        <w:t>10</w:t>
      </w:r>
      <w:r w:rsidRPr="007D4A9D">
        <w:rPr>
          <w:sz w:val="28"/>
          <w:szCs w:val="28"/>
        </w:rPr>
        <w:t>-8.4.16 документации запроса предложений</w:t>
      </w:r>
      <w:proofErr w:type="gramEnd"/>
      <w:r w:rsidRPr="007D4A9D">
        <w:rPr>
          <w:sz w:val="28"/>
          <w:szCs w:val="28"/>
        </w:rPr>
        <w:t>. Участник вправе отозвать поданное предложение с новыми условиями в любое время до начала вскрытия конвертов с предложениями новых условий. Отзыв предложения осуществляется в порядке, предусмотренном для отзыва  заявок, установленном в пункте 8.5 документации запроса предложений.</w:t>
      </w:r>
    </w:p>
    <w:p w:rsidR="00C470DA" w:rsidRPr="000F2E8B" w:rsidRDefault="00C470DA" w:rsidP="00874F20">
      <w:pPr>
        <w:pStyle w:val="a8"/>
        <w:numPr>
          <w:ilvl w:val="2"/>
          <w:numId w:val="2"/>
        </w:numPr>
        <w:tabs>
          <w:tab w:val="left" w:pos="1701"/>
        </w:tabs>
        <w:ind w:left="0" w:firstLine="709"/>
        <w:jc w:val="both"/>
        <w:rPr>
          <w:sz w:val="28"/>
          <w:szCs w:val="28"/>
        </w:rPr>
      </w:pPr>
      <w:proofErr w:type="gramStart"/>
      <w:r w:rsidRPr="007D4A9D">
        <w:rPr>
          <w:sz w:val="28"/>
          <w:szCs w:val="28"/>
        </w:rPr>
        <w:t>Вскрытие конвертов с изменен</w:t>
      </w:r>
      <w:r w:rsidRPr="000F2E8B">
        <w:rPr>
          <w:sz w:val="28"/>
          <w:szCs w:val="28"/>
        </w:rPr>
        <w:t>ными условиями заявки (на участие в запросе предложений проводится в порядке, предусмотренном пунктами 7.</w:t>
      </w:r>
      <w:r w:rsidR="009D5A61">
        <w:rPr>
          <w:sz w:val="28"/>
          <w:szCs w:val="28"/>
        </w:rPr>
        <w:t xml:space="preserve">5 </w:t>
      </w:r>
      <w:r w:rsidRPr="000F2E8B">
        <w:rPr>
          <w:sz w:val="28"/>
          <w:szCs w:val="28"/>
        </w:rPr>
        <w:t>документации запроса предложений, с оформлением аналогичного протокола и его размещением на сайт</w:t>
      </w:r>
      <w:r w:rsidR="00936159">
        <w:rPr>
          <w:sz w:val="28"/>
          <w:szCs w:val="28"/>
        </w:rPr>
        <w:t xml:space="preserve">е или направлением уведомления участникам процедуры проводимой среди ограниченного круга участников  не позднее </w:t>
      </w:r>
      <w:r w:rsidRPr="000F2E8B">
        <w:rPr>
          <w:sz w:val="28"/>
          <w:szCs w:val="28"/>
        </w:rPr>
        <w:t>3 (трех) дней с даты подписания протокола.</w:t>
      </w:r>
      <w:proofErr w:type="gramEnd"/>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t>Представители участников запроса предложений, представившие предложения для переторжки, вправе присутствовать при вскрытии конвертов.</w:t>
      </w:r>
    </w:p>
    <w:p w:rsidR="00C470DA" w:rsidRPr="000F2E8B" w:rsidRDefault="00C470DA" w:rsidP="00874F20">
      <w:pPr>
        <w:pStyle w:val="a8"/>
        <w:numPr>
          <w:ilvl w:val="2"/>
          <w:numId w:val="2"/>
        </w:numPr>
        <w:tabs>
          <w:tab w:val="left" w:pos="1701"/>
        </w:tabs>
        <w:ind w:left="0" w:firstLine="709"/>
        <w:jc w:val="both"/>
        <w:rPr>
          <w:sz w:val="28"/>
          <w:szCs w:val="28"/>
        </w:rPr>
      </w:pPr>
      <w:r w:rsidRPr="000F2E8B">
        <w:rPr>
          <w:sz w:val="28"/>
          <w:szCs w:val="28"/>
        </w:rPr>
        <w:t>После проведения переторжки победитель определяется в порядке, предусмотренном пунктами 7.</w:t>
      </w:r>
      <w:r w:rsidR="009D5A61">
        <w:rPr>
          <w:sz w:val="28"/>
          <w:szCs w:val="28"/>
        </w:rPr>
        <w:t>6</w:t>
      </w:r>
      <w:r w:rsidRPr="000F2E8B">
        <w:rPr>
          <w:sz w:val="28"/>
          <w:szCs w:val="28"/>
        </w:rPr>
        <w:t>-7.1</w:t>
      </w:r>
      <w:r w:rsidR="009D5A61">
        <w:rPr>
          <w:sz w:val="28"/>
          <w:szCs w:val="28"/>
        </w:rPr>
        <w:t>0</w:t>
      </w:r>
      <w:r w:rsidRPr="000F2E8B">
        <w:rPr>
          <w:sz w:val="28"/>
          <w:szCs w:val="28"/>
        </w:rPr>
        <w:t xml:space="preserve"> документации запроса предложений.</w:t>
      </w:r>
    </w:p>
    <w:p w:rsidR="00B453AF" w:rsidRPr="000F2E8B" w:rsidRDefault="00B453AF" w:rsidP="00B453AF">
      <w:pPr>
        <w:pStyle w:val="a8"/>
        <w:ind w:left="709"/>
        <w:jc w:val="both"/>
        <w:rPr>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Антидемпинговые меры</w:t>
      </w:r>
    </w:p>
    <w:p w:rsidR="00C470DA" w:rsidRPr="000F2E8B" w:rsidRDefault="00C470DA" w:rsidP="001027D0">
      <w:pPr>
        <w:rPr>
          <w:sz w:val="28"/>
          <w:szCs w:val="28"/>
        </w:rPr>
      </w:pPr>
    </w:p>
    <w:p w:rsidR="00C470DA" w:rsidRPr="000F2E8B" w:rsidRDefault="00C470DA" w:rsidP="00874F20">
      <w:pPr>
        <w:pStyle w:val="a8"/>
        <w:numPr>
          <w:ilvl w:val="2"/>
          <w:numId w:val="2"/>
        </w:numPr>
        <w:tabs>
          <w:tab w:val="left" w:pos="1843"/>
        </w:tabs>
        <w:ind w:left="0" w:firstLine="709"/>
        <w:jc w:val="both"/>
        <w:rPr>
          <w:sz w:val="28"/>
          <w:szCs w:val="28"/>
        </w:rPr>
      </w:pPr>
      <w:r w:rsidRPr="000F2E8B">
        <w:rPr>
          <w:sz w:val="28"/>
          <w:szCs w:val="28"/>
        </w:rPr>
        <w:t xml:space="preserve">При предложении участником запроса предложений цены договора (цены лота) ниже начальной (максимальной) цены договора (цены лота) на размер, установленный в пункте 1.5 документации запроса предложений (если применение антидемпинговых мер предусмотрено </w:t>
      </w:r>
      <w:r w:rsidRPr="000F2E8B">
        <w:rPr>
          <w:sz w:val="28"/>
          <w:szCs w:val="28"/>
        </w:rPr>
        <w:lastRenderedPageBreak/>
        <w:t>документацией запроса предложений) и более (далее – демпинговая цена), к участнику запроса предложений могут быть применены антидемпинговые меры.</w:t>
      </w:r>
    </w:p>
    <w:p w:rsidR="00C470DA" w:rsidRPr="000F2E8B" w:rsidRDefault="00C470DA" w:rsidP="00874F20">
      <w:pPr>
        <w:pStyle w:val="a8"/>
        <w:numPr>
          <w:ilvl w:val="2"/>
          <w:numId w:val="2"/>
        </w:numPr>
        <w:tabs>
          <w:tab w:val="left" w:pos="1843"/>
        </w:tabs>
        <w:ind w:left="0" w:firstLine="709"/>
        <w:jc w:val="both"/>
        <w:rPr>
          <w:sz w:val="28"/>
          <w:szCs w:val="28"/>
        </w:rPr>
      </w:pPr>
      <w:r w:rsidRPr="000F2E8B">
        <w:rPr>
          <w:sz w:val="28"/>
          <w:szCs w:val="28"/>
        </w:rPr>
        <w:t>Заказчик может применить следующие антидемпинговые меры:</w:t>
      </w:r>
    </w:p>
    <w:p w:rsidR="00C470DA" w:rsidRPr="000F2E8B" w:rsidRDefault="00C470DA" w:rsidP="00874F20">
      <w:pPr>
        <w:pStyle w:val="a8"/>
        <w:numPr>
          <w:ilvl w:val="3"/>
          <w:numId w:val="2"/>
        </w:numPr>
        <w:tabs>
          <w:tab w:val="left" w:pos="1843"/>
        </w:tabs>
        <w:ind w:left="0" w:firstLine="709"/>
        <w:jc w:val="both"/>
        <w:rPr>
          <w:sz w:val="28"/>
          <w:szCs w:val="28"/>
        </w:rPr>
      </w:pPr>
      <w:r w:rsidRPr="000F2E8B">
        <w:rPr>
          <w:sz w:val="28"/>
          <w:szCs w:val="28"/>
        </w:rPr>
        <w:t xml:space="preserve">Требование о предоставлении участником запроса предложений обеспечения исполнения договора в размере, превышающем размер, установленный в пункте 1.7 документации запроса предложений в 1,5 раза, но не менее чем размер аванса (если проектом договора предусмотрена выплата аванса). В случае если при проведении запроса предложений применяется данная мера, участник обязан представить обеспечение в указанном в данном пункте размере. В случае </w:t>
      </w:r>
      <w:proofErr w:type="spellStart"/>
      <w:r w:rsidR="00D368E6" w:rsidRPr="000F2E8B">
        <w:rPr>
          <w:sz w:val="28"/>
          <w:szCs w:val="28"/>
        </w:rPr>
        <w:t>непред</w:t>
      </w:r>
      <w:r w:rsidR="00D368E6">
        <w:rPr>
          <w:sz w:val="28"/>
          <w:szCs w:val="28"/>
        </w:rPr>
        <w:t>о</w:t>
      </w:r>
      <w:r w:rsidR="00D368E6" w:rsidRPr="000F2E8B">
        <w:rPr>
          <w:sz w:val="28"/>
          <w:szCs w:val="28"/>
        </w:rPr>
        <w:t>ставления</w:t>
      </w:r>
      <w:proofErr w:type="spellEnd"/>
      <w:r w:rsidRPr="000F2E8B">
        <w:rPr>
          <w:sz w:val="28"/>
          <w:szCs w:val="28"/>
        </w:rPr>
        <w:t xml:space="preserve"> обеспечения в установленном настоящим пунктом размере участник считается уклонившимся от заключения договора. Обеспечение должно быть представлено в форме и порядке, установленном пунктами 1.7</w:t>
      </w:r>
      <w:r w:rsidRPr="007D4A9D">
        <w:rPr>
          <w:sz w:val="28"/>
          <w:szCs w:val="28"/>
        </w:rPr>
        <w:t>, 9.1 документации запроса</w:t>
      </w:r>
      <w:r w:rsidRPr="000F2E8B">
        <w:rPr>
          <w:sz w:val="28"/>
          <w:szCs w:val="28"/>
        </w:rPr>
        <w:t xml:space="preserve"> предложений.</w:t>
      </w:r>
    </w:p>
    <w:p w:rsidR="00C470DA" w:rsidRPr="000F2E8B" w:rsidRDefault="00C470DA" w:rsidP="00874F20">
      <w:pPr>
        <w:pStyle w:val="a8"/>
        <w:numPr>
          <w:ilvl w:val="3"/>
          <w:numId w:val="2"/>
        </w:numPr>
        <w:ind w:left="0" w:firstLine="709"/>
        <w:jc w:val="both"/>
        <w:rPr>
          <w:sz w:val="28"/>
          <w:szCs w:val="28"/>
        </w:rPr>
      </w:pPr>
      <w:r w:rsidRPr="000F2E8B">
        <w:rPr>
          <w:sz w:val="28"/>
          <w:szCs w:val="28"/>
        </w:rPr>
        <w:t xml:space="preserve">При подаче участником запроса предложений предложения о демпинговой цене договора (цене лота) сумма величин значимости всех критериев, предусмотренных документацией запроса предложений,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могут быть одинаковыми для оценки заявки участника с предложением о демпинговой цене договора (цене лота). Порядок оценки при применении данной меры указан в пункте 4 документации запроса предложений. </w:t>
      </w:r>
    </w:p>
    <w:p w:rsidR="00C470DA" w:rsidRPr="000F2E8B" w:rsidRDefault="00C470DA" w:rsidP="00874F20">
      <w:pPr>
        <w:pStyle w:val="a8"/>
        <w:numPr>
          <w:ilvl w:val="3"/>
          <w:numId w:val="2"/>
        </w:numPr>
        <w:ind w:left="0" w:firstLine="709"/>
        <w:jc w:val="both"/>
        <w:rPr>
          <w:sz w:val="28"/>
          <w:szCs w:val="28"/>
        </w:rPr>
      </w:pPr>
      <w:r w:rsidRPr="000F2E8B">
        <w:rPr>
          <w:sz w:val="28"/>
          <w:szCs w:val="28"/>
        </w:rPr>
        <w:t>Участник при представлении предложения с демпинговой ценой обязан представить в составе заявки обоснование предлагаемой цены договора (цены лота), которое может включать один или несколько документов, заверенных подписью и печатью (при ее наличии) участника:</w:t>
      </w:r>
    </w:p>
    <w:p w:rsidR="00C470DA" w:rsidRPr="000F2E8B" w:rsidRDefault="00C470DA" w:rsidP="001027D0">
      <w:pPr>
        <w:pStyle w:val="a8"/>
        <w:ind w:left="0" w:firstLine="709"/>
        <w:jc w:val="both"/>
        <w:rPr>
          <w:sz w:val="28"/>
          <w:szCs w:val="28"/>
        </w:rPr>
      </w:pPr>
      <w:r w:rsidRPr="000F2E8B">
        <w:rPr>
          <w:sz w:val="28"/>
          <w:szCs w:val="28"/>
        </w:rPr>
        <w:t xml:space="preserve">а) гарантийное письмо с указанием цены и сроков выполнения работ, </w:t>
      </w:r>
    </w:p>
    <w:p w:rsidR="00C470DA" w:rsidRPr="000F2E8B" w:rsidRDefault="00C470DA" w:rsidP="001027D0">
      <w:pPr>
        <w:pStyle w:val="a8"/>
        <w:ind w:left="0" w:firstLine="709"/>
        <w:jc w:val="both"/>
        <w:rPr>
          <w:sz w:val="28"/>
          <w:szCs w:val="28"/>
        </w:rPr>
      </w:pPr>
      <w:r w:rsidRPr="000F2E8B">
        <w:rPr>
          <w:sz w:val="28"/>
          <w:szCs w:val="28"/>
        </w:rPr>
        <w:t xml:space="preserve">б) документы, подтверждающие возможность участника осуществить выполнение работ по предлагаемой цене, </w:t>
      </w:r>
    </w:p>
    <w:p w:rsidR="00C470DA" w:rsidRPr="000F2E8B" w:rsidRDefault="00C470DA" w:rsidP="001027D0">
      <w:pPr>
        <w:pStyle w:val="a8"/>
        <w:ind w:left="0" w:firstLine="709"/>
        <w:jc w:val="both"/>
        <w:rPr>
          <w:sz w:val="28"/>
          <w:szCs w:val="28"/>
        </w:rPr>
      </w:pPr>
      <w:r w:rsidRPr="000F2E8B">
        <w:rPr>
          <w:sz w:val="28"/>
          <w:szCs w:val="28"/>
        </w:rPr>
        <w:t xml:space="preserve">в) расчет предлагаемой цены договора (лота) и ее обоснование, </w:t>
      </w:r>
    </w:p>
    <w:p w:rsidR="00C470DA" w:rsidRPr="000F2E8B" w:rsidRDefault="00C470DA" w:rsidP="001027D0">
      <w:pPr>
        <w:pStyle w:val="a8"/>
        <w:ind w:left="0" w:firstLine="709"/>
        <w:jc w:val="both"/>
        <w:rPr>
          <w:sz w:val="28"/>
          <w:szCs w:val="28"/>
        </w:rPr>
      </w:pPr>
      <w:r w:rsidRPr="000F2E8B">
        <w:rPr>
          <w:sz w:val="28"/>
          <w:szCs w:val="28"/>
        </w:rPr>
        <w:t xml:space="preserve">г) в случае если при выполнении работ, оказании услуг в соответствии с законодательством Российской Федерации исполнителю, подрядчику необходимо иметь свидетельство о допуске, выданное </w:t>
      </w:r>
      <w:proofErr w:type="spellStart"/>
      <w:r w:rsidRPr="000F2E8B">
        <w:rPr>
          <w:sz w:val="28"/>
          <w:szCs w:val="28"/>
        </w:rPr>
        <w:t>саморегулируемой</w:t>
      </w:r>
      <w:proofErr w:type="spellEnd"/>
      <w:r w:rsidRPr="000F2E8B">
        <w:rPr>
          <w:sz w:val="28"/>
          <w:szCs w:val="28"/>
        </w:rPr>
        <w:t xml:space="preserve"> организацией, представить заключение </w:t>
      </w:r>
      <w:proofErr w:type="spellStart"/>
      <w:r w:rsidRPr="000F2E8B">
        <w:rPr>
          <w:sz w:val="28"/>
          <w:szCs w:val="28"/>
        </w:rPr>
        <w:t>саморегулируемой</w:t>
      </w:r>
      <w:proofErr w:type="spellEnd"/>
      <w:r w:rsidRPr="000F2E8B">
        <w:rPr>
          <w:sz w:val="28"/>
          <w:szCs w:val="28"/>
        </w:rPr>
        <w:t xml:space="preserve"> организации, подтверждающее возможность выполнения работ по предложенной в заявке цене договора (лота). </w:t>
      </w:r>
    </w:p>
    <w:p w:rsidR="00C470DA" w:rsidRPr="000F2E8B" w:rsidRDefault="00C470DA" w:rsidP="001027D0">
      <w:pPr>
        <w:pStyle w:val="a8"/>
        <w:ind w:left="0" w:firstLine="709"/>
        <w:jc w:val="both"/>
        <w:rPr>
          <w:sz w:val="28"/>
          <w:szCs w:val="28"/>
        </w:rPr>
      </w:pPr>
      <w:r w:rsidRPr="000F2E8B">
        <w:rPr>
          <w:sz w:val="28"/>
          <w:szCs w:val="28"/>
        </w:rPr>
        <w:t xml:space="preserve">В случае невыполнения участником требования о представлении документов или признания заказчиком предложенной цены договора (лота) необоснованной, заявка на участие в запросе предложений такого участника отклоняется. </w:t>
      </w:r>
    </w:p>
    <w:p w:rsidR="00C470DA" w:rsidRPr="000F2E8B" w:rsidRDefault="00C470DA" w:rsidP="00262D23">
      <w:pPr>
        <w:pStyle w:val="a8"/>
        <w:ind w:left="0" w:firstLine="709"/>
        <w:jc w:val="both"/>
        <w:rPr>
          <w:sz w:val="28"/>
          <w:szCs w:val="28"/>
        </w:rPr>
      </w:pPr>
      <w:proofErr w:type="gramStart"/>
      <w:r w:rsidRPr="000F2E8B">
        <w:rPr>
          <w:sz w:val="28"/>
          <w:szCs w:val="28"/>
        </w:rPr>
        <w:lastRenderedPageBreak/>
        <w:t>Заявка участника, содержащая демпинговую цену договора (цену лота), отклоняется, если по итогам проведенного анализа представленных в составе заявки обоснования, расчета, заключения установлено,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минимально необходимых требований,.</w:t>
      </w:r>
      <w:proofErr w:type="gramEnd"/>
    </w:p>
    <w:p w:rsidR="00C470DA" w:rsidRPr="000F2E8B" w:rsidRDefault="00C470DA" w:rsidP="00262D23">
      <w:pPr>
        <w:pStyle w:val="a8"/>
        <w:ind w:left="0" w:firstLine="709"/>
        <w:jc w:val="both"/>
        <w:rPr>
          <w:sz w:val="28"/>
          <w:szCs w:val="28"/>
        </w:rPr>
      </w:pPr>
      <w:r w:rsidRPr="000F2E8B">
        <w:rPr>
          <w:sz w:val="28"/>
          <w:szCs w:val="28"/>
        </w:rPr>
        <w:t>Заявки участников запроса предложений, содержащие минимальное и максимальное предложение по цене, могут быть отклонены. Отклонению подлежат одновременно максимальное и минимальное предложения по лоту.</w:t>
      </w:r>
    </w:p>
    <w:p w:rsidR="00C470DA" w:rsidRPr="000F2E8B" w:rsidRDefault="00C470DA" w:rsidP="00874F20">
      <w:pPr>
        <w:pStyle w:val="a8"/>
        <w:numPr>
          <w:ilvl w:val="3"/>
          <w:numId w:val="2"/>
        </w:numPr>
        <w:tabs>
          <w:tab w:val="left" w:pos="1843"/>
        </w:tabs>
        <w:ind w:left="0" w:firstLine="709"/>
        <w:jc w:val="both"/>
        <w:rPr>
          <w:sz w:val="28"/>
          <w:szCs w:val="28"/>
        </w:rPr>
      </w:pPr>
      <w:r w:rsidRPr="000F2E8B">
        <w:rPr>
          <w:sz w:val="28"/>
          <w:szCs w:val="28"/>
        </w:rPr>
        <w:t>При обнаружении предложений, стоимость которых ниже среднеарифметической цены всех поданных участниками предложений более чем на 15 %, заказчик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отклонить предложение.</w:t>
      </w:r>
    </w:p>
    <w:p w:rsidR="00C470DA" w:rsidRPr="000F2E8B" w:rsidRDefault="00C470DA" w:rsidP="00874F20">
      <w:pPr>
        <w:pStyle w:val="a8"/>
        <w:numPr>
          <w:ilvl w:val="2"/>
          <w:numId w:val="2"/>
        </w:numPr>
        <w:tabs>
          <w:tab w:val="left" w:pos="1843"/>
        </w:tabs>
        <w:ind w:left="0" w:firstLine="709"/>
        <w:jc w:val="both"/>
        <w:rPr>
          <w:sz w:val="28"/>
          <w:szCs w:val="28"/>
        </w:rPr>
      </w:pPr>
      <w:r w:rsidRPr="000F2E8B">
        <w:rPr>
          <w:sz w:val="28"/>
          <w:szCs w:val="28"/>
        </w:rPr>
        <w:t>В случае признания победителя запроса предложений уклонившимся от заключения договора на участника запроса предложения, с которым в соответствии с документацией запроса предложений заключается договор, распространяются установленные требования в полном объеме.</w:t>
      </w:r>
    </w:p>
    <w:p w:rsidR="00C470DA" w:rsidRPr="000F2E8B" w:rsidRDefault="00C470DA" w:rsidP="00874F20">
      <w:pPr>
        <w:pStyle w:val="a8"/>
        <w:numPr>
          <w:ilvl w:val="2"/>
          <w:numId w:val="2"/>
        </w:numPr>
        <w:tabs>
          <w:tab w:val="left" w:pos="1843"/>
        </w:tabs>
        <w:ind w:left="0" w:firstLine="709"/>
        <w:jc w:val="both"/>
        <w:rPr>
          <w:sz w:val="28"/>
          <w:szCs w:val="28"/>
        </w:rPr>
      </w:pPr>
      <w:r w:rsidRPr="000F2E8B">
        <w:rPr>
          <w:sz w:val="28"/>
          <w:szCs w:val="28"/>
        </w:rPr>
        <w:t xml:space="preserve">Перечень применяемых при проведении запроса предложений антидемпинговых мер, представляемых документов указывается в </w:t>
      </w:r>
      <w:r w:rsidRPr="000F2E8B">
        <w:rPr>
          <w:sz w:val="28"/>
          <w:szCs w:val="28"/>
        </w:rPr>
        <w:br/>
        <w:t>пункте 1.5 документации запроса предложений.</w:t>
      </w:r>
    </w:p>
    <w:p w:rsidR="00C470DA" w:rsidRPr="000F2E8B" w:rsidRDefault="00C470DA" w:rsidP="00874F20">
      <w:pPr>
        <w:pStyle w:val="a8"/>
        <w:numPr>
          <w:ilvl w:val="2"/>
          <w:numId w:val="2"/>
        </w:numPr>
        <w:tabs>
          <w:tab w:val="left" w:pos="1843"/>
        </w:tabs>
        <w:ind w:left="0" w:firstLine="709"/>
        <w:jc w:val="both"/>
        <w:rPr>
          <w:sz w:val="28"/>
          <w:szCs w:val="28"/>
        </w:rPr>
      </w:pPr>
      <w:r w:rsidRPr="000F2E8B">
        <w:rPr>
          <w:sz w:val="28"/>
          <w:szCs w:val="28"/>
        </w:rPr>
        <w:t>Антидемпинговые меры могут быть применены как к первоначальным,  так и к окончательным предложениям, а также предложениям, представляемым в процессе переторжки.</w:t>
      </w:r>
    </w:p>
    <w:p w:rsidR="00B453AF" w:rsidRPr="000F2E8B" w:rsidRDefault="00B453AF" w:rsidP="00B453AF">
      <w:pPr>
        <w:pStyle w:val="20"/>
        <w:spacing w:before="0" w:after="0"/>
        <w:ind w:left="720"/>
        <w:jc w:val="both"/>
        <w:rPr>
          <w:rFonts w:ascii="Times New Roman" w:hAnsi="Times New Roman" w:cs="Times New Roman"/>
          <w:i w:val="0"/>
        </w:rPr>
      </w:pPr>
    </w:p>
    <w:p w:rsidR="00C470DA" w:rsidRPr="000F2E8B" w:rsidRDefault="00C470DA" w:rsidP="00874F20">
      <w:pPr>
        <w:pStyle w:val="20"/>
        <w:numPr>
          <w:ilvl w:val="0"/>
          <w:numId w:val="2"/>
        </w:numPr>
        <w:spacing w:before="0" w:after="0"/>
        <w:ind w:hanging="11"/>
        <w:jc w:val="both"/>
        <w:rPr>
          <w:rFonts w:ascii="Times New Roman" w:hAnsi="Times New Roman" w:cs="Times New Roman"/>
          <w:i w:val="0"/>
        </w:rPr>
      </w:pPr>
      <w:r w:rsidRPr="000F2E8B">
        <w:rPr>
          <w:rFonts w:ascii="Times New Roman" w:hAnsi="Times New Roman" w:cs="Times New Roman"/>
          <w:i w:val="0"/>
        </w:rPr>
        <w:t>Заявка</w:t>
      </w:r>
    </w:p>
    <w:p w:rsidR="00B453AF" w:rsidRPr="000F2E8B" w:rsidRDefault="00B453AF" w:rsidP="00B453AF"/>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Состав заявки</w:t>
      </w:r>
    </w:p>
    <w:p w:rsidR="00C470DA" w:rsidRPr="000F2E8B" w:rsidRDefault="00C470DA" w:rsidP="001027D0">
      <w:pPr>
        <w:rPr>
          <w:sz w:val="28"/>
          <w:szCs w:val="28"/>
        </w:rPr>
      </w:pPr>
    </w:p>
    <w:p w:rsidR="00C470DA" w:rsidRPr="000F2E8B" w:rsidRDefault="00C470DA" w:rsidP="00874F20">
      <w:pPr>
        <w:pStyle w:val="ab"/>
        <w:numPr>
          <w:ilvl w:val="2"/>
          <w:numId w:val="2"/>
        </w:numPr>
        <w:suppressAutoHyphens/>
        <w:ind w:left="0" w:firstLine="709"/>
        <w:rPr>
          <w:sz w:val="28"/>
          <w:szCs w:val="28"/>
        </w:rPr>
      </w:pPr>
      <w:r w:rsidRPr="000F2E8B">
        <w:rPr>
          <w:sz w:val="28"/>
          <w:szCs w:val="28"/>
        </w:rPr>
        <w:t>Заявка должна содержать всю указанную в документации запроса предложений информацию и документы.</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 xml:space="preserve">Заявка оформляется в соответствии с документацией запроса предложений. </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 xml:space="preserve">Заявка участника, не соответствующая требованиям документации запроса предложений, отклоняется. </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Заявка оформляется на русском языке. Если в составе заявки представляются документы на иностранном языке, такие документы должны быть переведены на русский язык, а перевод заверен нотариально.</w:t>
      </w:r>
      <w:r w:rsidRPr="000F2E8B">
        <w:rPr>
          <w:rFonts w:eastAsia="Times New Roman"/>
          <w:sz w:val="28"/>
          <w:szCs w:val="28"/>
        </w:rPr>
        <w:t xml:space="preserve"> </w:t>
      </w:r>
      <w:r w:rsidRPr="000F2E8B">
        <w:rPr>
          <w:sz w:val="28"/>
          <w:szCs w:val="28"/>
        </w:rPr>
        <w:t xml:space="preserve">При представлении заявки в электронной форме представляется копия, сканированная с нотариально заверенного перевода. Вся переписка, связанная с проведением запроса предложений, ведется на русском языке. В случае если для участия в запросе предложений иностранному лицу потребуется извещение, документация запроса предложений на иностранном </w:t>
      </w:r>
      <w:r w:rsidRPr="000F2E8B">
        <w:rPr>
          <w:sz w:val="28"/>
          <w:szCs w:val="28"/>
        </w:rPr>
        <w:lastRenderedPageBreak/>
        <w:t xml:space="preserve">языке, перевод на иностранный язык такое лицо осуществляет самостоятельно за свой счет. </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В случае участия иностранного лица в запросе предложений, такое лицо в составе заявки должно представить все документы, предусмотренные документацией запроса предложений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 xml:space="preserve">Если в составе заявки представлен документ, который не поддается прочтению (ввиду, например, низкого качества копирования/сканирования участником, предоставления участником поврежденного документа и др.), документ считается </w:t>
      </w:r>
      <w:proofErr w:type="spellStart"/>
      <w:r w:rsidRPr="000F2E8B">
        <w:rPr>
          <w:sz w:val="28"/>
          <w:szCs w:val="28"/>
        </w:rPr>
        <w:t>непредставленным</w:t>
      </w:r>
      <w:proofErr w:type="spellEnd"/>
      <w:r w:rsidRPr="000F2E8B">
        <w:rPr>
          <w:sz w:val="28"/>
          <w:szCs w:val="28"/>
        </w:rPr>
        <w:t xml:space="preserve"> и не рассматривается.</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В заявке должны быть представлены:</w:t>
      </w:r>
    </w:p>
    <w:p w:rsidR="00C470DA" w:rsidRPr="000F2E8B" w:rsidRDefault="00C470DA" w:rsidP="00874F20">
      <w:pPr>
        <w:pStyle w:val="ab"/>
        <w:numPr>
          <w:ilvl w:val="3"/>
          <w:numId w:val="2"/>
        </w:numPr>
        <w:tabs>
          <w:tab w:val="left" w:pos="1701"/>
        </w:tabs>
        <w:suppressAutoHyphens/>
        <w:ind w:left="0" w:firstLine="709"/>
        <w:rPr>
          <w:sz w:val="28"/>
          <w:szCs w:val="28"/>
        </w:rPr>
      </w:pPr>
      <w:r w:rsidRPr="000F2E8B">
        <w:rPr>
          <w:sz w:val="28"/>
          <w:szCs w:val="28"/>
        </w:rPr>
        <w:t>опись представленных документов, заверенная подписью и печатью (при ее наличии) участника</w:t>
      </w:r>
      <w:r w:rsidR="003976FE">
        <w:rPr>
          <w:sz w:val="28"/>
          <w:szCs w:val="28"/>
        </w:rPr>
        <w:t xml:space="preserve"> (в свободной форме)</w:t>
      </w:r>
      <w:r w:rsidRPr="000F2E8B">
        <w:rPr>
          <w:sz w:val="28"/>
          <w:szCs w:val="28"/>
        </w:rPr>
        <w:t>;</w:t>
      </w:r>
    </w:p>
    <w:p w:rsidR="00C470DA" w:rsidRPr="000F2E8B" w:rsidRDefault="00C470DA" w:rsidP="00874F20">
      <w:pPr>
        <w:pStyle w:val="ab"/>
        <w:numPr>
          <w:ilvl w:val="3"/>
          <w:numId w:val="2"/>
        </w:numPr>
        <w:tabs>
          <w:tab w:val="left" w:pos="1701"/>
        </w:tabs>
        <w:suppressAutoHyphens/>
        <w:ind w:left="0" w:firstLine="709"/>
        <w:rPr>
          <w:sz w:val="28"/>
          <w:szCs w:val="28"/>
        </w:rPr>
      </w:pPr>
      <w:r w:rsidRPr="000F2E8B">
        <w:rPr>
          <w:sz w:val="28"/>
          <w:szCs w:val="28"/>
        </w:rPr>
        <w:t>надлежащим образом оформленные, в соответствии с формами, являющимися приложениями №№ 1, 2, 3</w:t>
      </w:r>
      <w:r w:rsidR="0075513A">
        <w:rPr>
          <w:sz w:val="28"/>
          <w:szCs w:val="28"/>
        </w:rPr>
        <w:t>,4</w:t>
      </w:r>
      <w:r w:rsidRPr="000F2E8B">
        <w:rPr>
          <w:sz w:val="28"/>
          <w:szCs w:val="28"/>
        </w:rPr>
        <w:t xml:space="preserve"> к документации запроса предложений заверенные подписью и печатью (при ее наличии) участника, заявка на участие в запросе предложений, сведения об участнике, финансово-коммерческое предложение;</w:t>
      </w:r>
    </w:p>
    <w:p w:rsidR="00C470DA" w:rsidRPr="006C58D6" w:rsidRDefault="00C470DA" w:rsidP="00874F20">
      <w:pPr>
        <w:pStyle w:val="ab"/>
        <w:numPr>
          <w:ilvl w:val="3"/>
          <w:numId w:val="2"/>
        </w:numPr>
        <w:tabs>
          <w:tab w:val="left" w:pos="1701"/>
        </w:tabs>
        <w:suppressAutoHyphens/>
        <w:ind w:left="0" w:firstLine="709"/>
        <w:rPr>
          <w:sz w:val="28"/>
          <w:szCs w:val="28"/>
        </w:rPr>
      </w:pPr>
      <w:r w:rsidRPr="000F2E8B">
        <w:rPr>
          <w:sz w:val="28"/>
          <w:szCs w:val="28"/>
        </w:rPr>
        <w:t xml:space="preserve">копии учредительных документов в последней редакции, с учетом всех, внесенных изменений. При представлении заявки на бумажном носителе копии должны быть </w:t>
      </w:r>
      <w:r w:rsidRPr="006C58D6">
        <w:rPr>
          <w:sz w:val="28"/>
          <w:szCs w:val="28"/>
        </w:rPr>
        <w:t xml:space="preserve">заверены </w:t>
      </w:r>
      <w:r w:rsidR="006C58D6">
        <w:rPr>
          <w:sz w:val="28"/>
          <w:szCs w:val="28"/>
        </w:rPr>
        <w:t xml:space="preserve"> уполномоченным  лицом участника</w:t>
      </w:r>
      <w:r w:rsidRPr="006C58D6">
        <w:rPr>
          <w:sz w:val="28"/>
          <w:szCs w:val="28"/>
        </w:rPr>
        <w:t>;</w:t>
      </w:r>
    </w:p>
    <w:p w:rsidR="00C470DA" w:rsidRPr="00D368E6" w:rsidRDefault="00C470DA" w:rsidP="00874F20">
      <w:pPr>
        <w:pStyle w:val="ab"/>
        <w:numPr>
          <w:ilvl w:val="3"/>
          <w:numId w:val="2"/>
        </w:numPr>
        <w:tabs>
          <w:tab w:val="left" w:pos="1701"/>
        </w:tabs>
        <w:suppressAutoHyphens/>
        <w:ind w:left="0" w:firstLine="709"/>
        <w:rPr>
          <w:sz w:val="28"/>
          <w:szCs w:val="28"/>
        </w:rPr>
      </w:pPr>
      <w:proofErr w:type="gramStart"/>
      <w:r w:rsidRPr="00D368E6">
        <w:rPr>
          <w:sz w:val="28"/>
          <w:szCs w:val="28"/>
        </w:rPr>
        <w:t xml:space="preserve">выданные не ранее чем за </w:t>
      </w:r>
      <w:r w:rsidR="00D368E6" w:rsidRPr="00D368E6">
        <w:rPr>
          <w:sz w:val="28"/>
          <w:szCs w:val="28"/>
        </w:rPr>
        <w:t>180</w:t>
      </w:r>
      <w:r w:rsidRPr="00D368E6">
        <w:rPr>
          <w:sz w:val="28"/>
          <w:szCs w:val="28"/>
        </w:rPr>
        <w:t xml:space="preserve"> (</w:t>
      </w:r>
      <w:r w:rsidR="00D368E6" w:rsidRPr="00D368E6">
        <w:rPr>
          <w:sz w:val="28"/>
          <w:szCs w:val="28"/>
        </w:rPr>
        <w:t>сто восемьдесят</w:t>
      </w:r>
      <w:r w:rsidRPr="00D368E6">
        <w:rPr>
          <w:sz w:val="28"/>
          <w:szCs w:val="28"/>
        </w:rPr>
        <w:t>) дней до дня размещения извещения о проведении запроса предложений на сайт</w:t>
      </w:r>
      <w:r w:rsidR="004005AC" w:rsidRPr="00D368E6">
        <w:rPr>
          <w:sz w:val="28"/>
          <w:szCs w:val="28"/>
        </w:rPr>
        <w:t xml:space="preserve">е или дня </w:t>
      </w:r>
      <w:r w:rsidR="006112E8" w:rsidRPr="00D368E6">
        <w:rPr>
          <w:sz w:val="28"/>
          <w:szCs w:val="28"/>
        </w:rPr>
        <w:t>направления приглашения о принятии участия в запросе предло</w:t>
      </w:r>
      <w:r w:rsidR="00A56932" w:rsidRPr="00D368E6">
        <w:rPr>
          <w:sz w:val="28"/>
          <w:szCs w:val="28"/>
        </w:rPr>
        <w:t>жения при проведении процедуры среди ограниченного круга участников</w:t>
      </w:r>
      <w:r w:rsidRPr="00D368E6">
        <w:rPr>
          <w:sz w:val="28"/>
          <w:szCs w:val="28"/>
        </w:rPr>
        <w:t>: оригинал</w:t>
      </w:r>
      <w:r w:rsidR="003976FE">
        <w:rPr>
          <w:sz w:val="28"/>
          <w:szCs w:val="28"/>
        </w:rPr>
        <w:t>/копия</w:t>
      </w:r>
      <w:r w:rsidRPr="00D368E6">
        <w:rPr>
          <w:sz w:val="28"/>
          <w:szCs w:val="28"/>
        </w:rPr>
        <w:t xml:space="preserve"> выписки из единого государственного реестра юридических лиц или нотариально заверенная копия такой выписки, оригинал выписки из единого государственного реестра индивидуальных предпринимателей или</w:t>
      </w:r>
      <w:proofErr w:type="gramEnd"/>
      <w:r w:rsidRPr="00D368E6">
        <w:rPr>
          <w:sz w:val="28"/>
          <w:szCs w:val="28"/>
        </w:rPr>
        <w:t xml:space="preserve"> нотариально заверенная копия такой выписки (для индивидуальных предпринимателей),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C470DA" w:rsidRPr="000F2E8B" w:rsidRDefault="00C470DA" w:rsidP="00874F20">
      <w:pPr>
        <w:pStyle w:val="ab"/>
        <w:numPr>
          <w:ilvl w:val="3"/>
          <w:numId w:val="2"/>
        </w:numPr>
        <w:tabs>
          <w:tab w:val="left" w:pos="1701"/>
        </w:tabs>
        <w:suppressAutoHyphens/>
        <w:ind w:left="0" w:firstLine="709"/>
        <w:rPr>
          <w:sz w:val="28"/>
          <w:szCs w:val="28"/>
        </w:rPr>
      </w:pPr>
      <w:r w:rsidRPr="000F2E8B">
        <w:rPr>
          <w:sz w:val="28"/>
          <w:szCs w:val="28"/>
        </w:rPr>
        <w:t xml:space="preserve">документы, подтверждающие полномочия лица, подписавшего заявку: доверенность на лицо, подписавшее заявку,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предоставлены решение о назначении лица на должность и приказ о назначении на должность. Документы должны быть заверены подписью и печатью (при ее наличии) участника. При представлении заявки на </w:t>
      </w:r>
      <w:r w:rsidRPr="000F2E8B">
        <w:rPr>
          <w:sz w:val="28"/>
          <w:szCs w:val="28"/>
        </w:rPr>
        <w:lastRenderedPageBreak/>
        <w:t xml:space="preserve">бумажном носителе  должен быть представлен оригинал или нотариально заверенная копия доверенности. </w:t>
      </w:r>
    </w:p>
    <w:p w:rsidR="00C470DA" w:rsidRPr="000F2E8B" w:rsidRDefault="00C470DA" w:rsidP="00874F20">
      <w:pPr>
        <w:pStyle w:val="ab"/>
        <w:numPr>
          <w:ilvl w:val="3"/>
          <w:numId w:val="2"/>
        </w:numPr>
        <w:tabs>
          <w:tab w:val="left" w:pos="1701"/>
        </w:tabs>
        <w:suppressAutoHyphens/>
        <w:ind w:left="0" w:firstLine="709"/>
        <w:rPr>
          <w:sz w:val="28"/>
          <w:szCs w:val="28"/>
        </w:rPr>
      </w:pPr>
      <w:r w:rsidRPr="000F2E8B">
        <w:rPr>
          <w:sz w:val="28"/>
          <w:szCs w:val="28"/>
        </w:rPr>
        <w:t xml:space="preserve">документы, подтверждающие соответствие участников, предлагаемых ими товаров, работ, услуг установленным требованиям документации запроса предложений и условиям допуска к участию в запросе предложений, в частности, </w:t>
      </w:r>
      <w:r w:rsidRPr="00DB7CF8">
        <w:rPr>
          <w:sz w:val="28"/>
          <w:szCs w:val="28"/>
        </w:rPr>
        <w:t xml:space="preserve">перечисленным в пунктах 2, </w:t>
      </w:r>
      <w:r w:rsidR="00DB7CF8" w:rsidRPr="00DB7CF8">
        <w:rPr>
          <w:sz w:val="28"/>
          <w:szCs w:val="28"/>
        </w:rPr>
        <w:t>3</w:t>
      </w:r>
      <w:r w:rsidRPr="00DB7CF8">
        <w:rPr>
          <w:sz w:val="28"/>
          <w:szCs w:val="28"/>
        </w:rPr>
        <w:t>, 6.</w:t>
      </w:r>
      <w:r w:rsidR="009D5A61" w:rsidRPr="00DB7CF8">
        <w:rPr>
          <w:sz w:val="28"/>
          <w:szCs w:val="28"/>
        </w:rPr>
        <w:t>3</w:t>
      </w:r>
      <w:r w:rsidRPr="00DB7CF8">
        <w:rPr>
          <w:sz w:val="28"/>
          <w:szCs w:val="28"/>
        </w:rPr>
        <w:t xml:space="preserve">.3.1 документации запроса предложений. Перечень документов и порядок их оформления указываются в пунктах </w:t>
      </w:r>
      <w:r w:rsidR="00DB7CF8" w:rsidRPr="00DB7CF8">
        <w:rPr>
          <w:sz w:val="28"/>
          <w:szCs w:val="28"/>
        </w:rPr>
        <w:t>2, 3</w:t>
      </w:r>
      <w:r w:rsidRPr="00DB7CF8">
        <w:rPr>
          <w:sz w:val="28"/>
          <w:szCs w:val="28"/>
        </w:rPr>
        <w:t>, 6.</w:t>
      </w:r>
      <w:r w:rsidR="009D5A61" w:rsidRPr="00DB7CF8">
        <w:rPr>
          <w:sz w:val="28"/>
          <w:szCs w:val="28"/>
        </w:rPr>
        <w:t>3</w:t>
      </w:r>
      <w:r w:rsidR="00DB7CF8" w:rsidRPr="00DB7CF8">
        <w:rPr>
          <w:sz w:val="28"/>
          <w:szCs w:val="28"/>
        </w:rPr>
        <w:t>.3.1, 8.6</w:t>
      </w:r>
      <w:r w:rsidRPr="00DB7CF8">
        <w:rPr>
          <w:sz w:val="28"/>
          <w:szCs w:val="28"/>
        </w:rPr>
        <w:t xml:space="preserve"> документации</w:t>
      </w:r>
      <w:r w:rsidRPr="007D4A9D">
        <w:rPr>
          <w:sz w:val="28"/>
          <w:szCs w:val="28"/>
        </w:rPr>
        <w:t xml:space="preserve"> запроса</w:t>
      </w:r>
      <w:r w:rsidRPr="000F2E8B">
        <w:rPr>
          <w:sz w:val="28"/>
          <w:szCs w:val="28"/>
        </w:rPr>
        <w:t xml:space="preserve"> предложений.</w:t>
      </w:r>
    </w:p>
    <w:p w:rsidR="00CB1CEB" w:rsidRPr="00CB1CEB" w:rsidRDefault="00CB1CEB" w:rsidP="00874F20">
      <w:pPr>
        <w:pStyle w:val="ab"/>
        <w:numPr>
          <w:ilvl w:val="3"/>
          <w:numId w:val="2"/>
        </w:numPr>
        <w:tabs>
          <w:tab w:val="left" w:pos="1701"/>
        </w:tabs>
        <w:suppressAutoHyphens/>
        <w:ind w:left="0" w:firstLine="360"/>
        <w:rPr>
          <w:sz w:val="28"/>
          <w:szCs w:val="28"/>
        </w:rPr>
      </w:pPr>
      <w:r w:rsidRPr="003F605D">
        <w:rPr>
          <w:sz w:val="28"/>
          <w:szCs w:val="28"/>
        </w:rPr>
        <w:t>годовую бухгалтерскую (финансовую) отчетность, а именно: бухгалтерски</w:t>
      </w:r>
      <w:r>
        <w:rPr>
          <w:sz w:val="28"/>
          <w:szCs w:val="28"/>
        </w:rPr>
        <w:t>й баланс и отчет</w:t>
      </w:r>
      <w:r w:rsidRPr="003F605D">
        <w:rPr>
          <w:sz w:val="28"/>
          <w:szCs w:val="28"/>
        </w:rPr>
        <w:t xml:space="preserve"> о финансовых результатах за последни</w:t>
      </w:r>
      <w:r>
        <w:rPr>
          <w:sz w:val="28"/>
          <w:szCs w:val="28"/>
        </w:rPr>
        <w:t>й</w:t>
      </w:r>
      <w:r w:rsidRPr="003F605D">
        <w:rPr>
          <w:sz w:val="28"/>
          <w:szCs w:val="28"/>
        </w:rPr>
        <w:t xml:space="preserve"> завершенны</w:t>
      </w:r>
      <w:r>
        <w:rPr>
          <w:sz w:val="28"/>
          <w:szCs w:val="28"/>
        </w:rPr>
        <w:t>й</w:t>
      </w:r>
      <w:r w:rsidRPr="003F605D">
        <w:rPr>
          <w:sz w:val="28"/>
          <w:szCs w:val="28"/>
        </w:rPr>
        <w:t xml:space="preserve"> отчетны</w:t>
      </w:r>
      <w:r>
        <w:rPr>
          <w:sz w:val="28"/>
          <w:szCs w:val="28"/>
        </w:rPr>
        <w:t>й период</w:t>
      </w:r>
      <w:r w:rsidRPr="003F605D">
        <w:rPr>
          <w:sz w:val="28"/>
          <w:szCs w:val="28"/>
        </w:rPr>
        <w:t xml:space="preserve"> (финансовы</w:t>
      </w:r>
      <w:r>
        <w:rPr>
          <w:sz w:val="28"/>
          <w:szCs w:val="28"/>
        </w:rPr>
        <w:t>й</w:t>
      </w:r>
      <w:r w:rsidRPr="003F605D">
        <w:rPr>
          <w:sz w:val="28"/>
          <w:szCs w:val="28"/>
        </w:rPr>
        <w:t xml:space="preserve"> год), по результатам котор</w:t>
      </w:r>
      <w:r>
        <w:rPr>
          <w:sz w:val="28"/>
          <w:szCs w:val="28"/>
        </w:rPr>
        <w:t>ого</w:t>
      </w:r>
      <w:r w:rsidRPr="003F605D">
        <w:rPr>
          <w:sz w:val="28"/>
          <w:szCs w:val="28"/>
        </w:rPr>
        <w:t xml:space="preserve"> указанная отчетность представлялась в ИФНС</w:t>
      </w:r>
      <w:r>
        <w:rPr>
          <w:sz w:val="28"/>
          <w:szCs w:val="28"/>
        </w:rPr>
        <w:t xml:space="preserve"> (с отметкой инспекции Федеральной налоговой службы, либо с приложением документа, подтверждающего получение ФНС/отправку в ФНС бухгалтерской отчетности)</w:t>
      </w:r>
      <w:r w:rsidRPr="000F2E8B">
        <w:rPr>
          <w:sz w:val="28"/>
          <w:szCs w:val="28"/>
        </w:rPr>
        <w:t xml:space="preserve">. </w:t>
      </w:r>
      <w:r w:rsidRPr="000A621E">
        <w:rPr>
          <w:sz w:val="28"/>
          <w:szCs w:val="28"/>
        </w:rPr>
        <w:t>При представлении заявки на бумажном носителе копии документов должны быть заверены участником.</w:t>
      </w:r>
      <w:r w:rsidRPr="003F605D">
        <w:rPr>
          <w:sz w:val="28"/>
          <w:szCs w:val="28"/>
        </w:rPr>
        <w:t xml:space="preserve"> </w:t>
      </w:r>
    </w:p>
    <w:p w:rsidR="00C470DA" w:rsidRPr="000F2E8B" w:rsidRDefault="00C470DA" w:rsidP="00874F20">
      <w:pPr>
        <w:pStyle w:val="ab"/>
        <w:numPr>
          <w:ilvl w:val="3"/>
          <w:numId w:val="2"/>
        </w:numPr>
        <w:tabs>
          <w:tab w:val="left" w:pos="1701"/>
        </w:tabs>
        <w:suppressAutoHyphens/>
        <w:ind w:left="0" w:firstLine="709"/>
        <w:rPr>
          <w:sz w:val="28"/>
          <w:szCs w:val="28"/>
        </w:rPr>
      </w:pPr>
      <w:r w:rsidRPr="000F2E8B">
        <w:rPr>
          <w:sz w:val="28"/>
          <w:szCs w:val="28"/>
        </w:rPr>
        <w:t xml:space="preserve">договор простого товарищества (договор о совместной деятельности) (если в запросе предложений принимает участие участник, на стороне которого выступает несколько лиц). При представлении заявки на бумажном носителе копия должна быть заверена лицом, имеющим полномочия выступать от имени всех лиц на стороне участника. </w:t>
      </w:r>
    </w:p>
    <w:p w:rsidR="00C470DA" w:rsidRPr="000F2E8B" w:rsidRDefault="00F52375" w:rsidP="00874F20">
      <w:pPr>
        <w:pStyle w:val="ab"/>
        <w:numPr>
          <w:ilvl w:val="3"/>
          <w:numId w:val="2"/>
        </w:numPr>
        <w:tabs>
          <w:tab w:val="left" w:pos="1701"/>
        </w:tabs>
        <w:suppressAutoHyphens/>
        <w:ind w:left="0" w:firstLine="709"/>
        <w:rPr>
          <w:sz w:val="28"/>
          <w:szCs w:val="28"/>
        </w:rPr>
      </w:pPr>
      <w:r>
        <w:rPr>
          <w:sz w:val="28"/>
          <w:szCs w:val="28"/>
        </w:rPr>
        <w:t xml:space="preserve"> </w:t>
      </w:r>
      <w:r w:rsidR="00C470DA" w:rsidRPr="000F2E8B">
        <w:rPr>
          <w:sz w:val="28"/>
          <w:szCs w:val="28"/>
        </w:rPr>
        <w:t>документы, подтверждающие возможность выполнения работ, услуг, обосновывающие предложенную участником цену и иные документы, запрашиваемые при применении антидемпинговых мер в соответствии с пунктом 1.5, 7.1</w:t>
      </w:r>
      <w:r w:rsidR="009D5A61">
        <w:rPr>
          <w:sz w:val="28"/>
          <w:szCs w:val="28"/>
        </w:rPr>
        <w:t>3</w:t>
      </w:r>
      <w:r w:rsidR="00C470DA" w:rsidRPr="000F2E8B">
        <w:rPr>
          <w:sz w:val="28"/>
          <w:szCs w:val="28"/>
        </w:rPr>
        <w:t xml:space="preserve"> документации запроса предложений (в случае, если при проведении запроса предложений предусмотрено применение антидемпинговых мер), заверенные печатью (при ее наличии) и подписью участника;</w:t>
      </w:r>
    </w:p>
    <w:p w:rsidR="00C470DA" w:rsidRPr="000F2E8B" w:rsidRDefault="00C470DA" w:rsidP="001027D0">
      <w:pPr>
        <w:pStyle w:val="ab"/>
        <w:tabs>
          <w:tab w:val="left" w:pos="1440"/>
        </w:tabs>
        <w:suppressAutoHyphens/>
        <w:ind w:left="709" w:firstLine="0"/>
        <w:rPr>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Подача заявок</w:t>
      </w:r>
    </w:p>
    <w:p w:rsidR="00C470DA" w:rsidRPr="000F2E8B" w:rsidRDefault="00C470DA" w:rsidP="001027D0">
      <w:pPr>
        <w:rPr>
          <w:sz w:val="28"/>
          <w:szCs w:val="28"/>
        </w:rPr>
      </w:pPr>
    </w:p>
    <w:p w:rsidR="00C470DA" w:rsidRPr="000F2E8B" w:rsidRDefault="00C470DA" w:rsidP="00874F20">
      <w:pPr>
        <w:pStyle w:val="ab"/>
        <w:numPr>
          <w:ilvl w:val="2"/>
          <w:numId w:val="2"/>
        </w:numPr>
        <w:suppressAutoHyphens/>
        <w:ind w:left="0" w:firstLine="709"/>
        <w:rPr>
          <w:sz w:val="28"/>
          <w:szCs w:val="28"/>
        </w:rPr>
      </w:pPr>
      <w:r w:rsidRPr="000F2E8B">
        <w:rPr>
          <w:sz w:val="28"/>
          <w:szCs w:val="28"/>
        </w:rPr>
        <w:t xml:space="preserve">Окончательная дата подачи заявок и, соответственно, дата вскрытия заявок может быть перенесена на более поздний срок. Соответствующие изменения даты подачи заявок размещаются на сайтах. </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Каждый участник может подать только одну заявку по каждому из лотов документации запроса предложений</w:t>
      </w:r>
      <w:r w:rsidRPr="000F2E8B">
        <w:rPr>
          <w:i/>
          <w:sz w:val="28"/>
          <w:szCs w:val="28"/>
        </w:rPr>
        <w:t>.</w:t>
      </w:r>
      <w:r w:rsidRPr="000F2E8B">
        <w:rPr>
          <w:sz w:val="28"/>
          <w:szCs w:val="28"/>
        </w:rPr>
        <w:t xml:space="preserve"> В случае если участник подает более одной заявки</w:t>
      </w:r>
      <w:r w:rsidRPr="000F2E8B">
        <w:rPr>
          <w:i/>
          <w:sz w:val="28"/>
          <w:szCs w:val="28"/>
        </w:rPr>
        <w:t xml:space="preserve"> </w:t>
      </w:r>
      <w:r w:rsidRPr="000F2E8B">
        <w:rPr>
          <w:sz w:val="28"/>
          <w:szCs w:val="28"/>
        </w:rPr>
        <w:t>по одному лоту, а ранее поданные им заявки</w:t>
      </w:r>
      <w:r w:rsidRPr="000F2E8B">
        <w:rPr>
          <w:b/>
          <w:i/>
          <w:sz w:val="28"/>
          <w:szCs w:val="28"/>
        </w:rPr>
        <w:t xml:space="preserve"> </w:t>
      </w:r>
      <w:r w:rsidRPr="000F2E8B">
        <w:rPr>
          <w:sz w:val="28"/>
          <w:szCs w:val="28"/>
        </w:rPr>
        <w:t>по данному лоту не отозваны, все заявки по данному лоту</w:t>
      </w:r>
      <w:r w:rsidRPr="000F2E8B">
        <w:rPr>
          <w:b/>
          <w:i/>
          <w:sz w:val="28"/>
          <w:szCs w:val="28"/>
        </w:rPr>
        <w:t>,</w:t>
      </w:r>
      <w:r w:rsidRPr="000F2E8B">
        <w:rPr>
          <w:sz w:val="28"/>
          <w:szCs w:val="28"/>
        </w:rPr>
        <w:t xml:space="preserve"> представленные участником, отклоняются. </w:t>
      </w:r>
    </w:p>
    <w:p w:rsidR="00C470DA" w:rsidRPr="000F2E8B" w:rsidRDefault="00C470DA" w:rsidP="00874F20">
      <w:pPr>
        <w:pStyle w:val="ab"/>
        <w:numPr>
          <w:ilvl w:val="2"/>
          <w:numId w:val="2"/>
        </w:numPr>
        <w:suppressAutoHyphens/>
        <w:ind w:left="0" w:firstLine="709"/>
        <w:rPr>
          <w:sz w:val="28"/>
          <w:szCs w:val="28"/>
        </w:rPr>
      </w:pPr>
      <w:r w:rsidRPr="000F2E8B">
        <w:rPr>
          <w:sz w:val="28"/>
          <w:szCs w:val="28"/>
        </w:rPr>
        <w:t>Заявки принимаются до истечения срока подачи заявок. По истечении срока подачи заявок заявки не принимаются.</w:t>
      </w:r>
    </w:p>
    <w:p w:rsidR="00C470DA" w:rsidRPr="000F2E8B" w:rsidRDefault="00C470DA" w:rsidP="00874F20">
      <w:pPr>
        <w:pStyle w:val="ab"/>
        <w:numPr>
          <w:ilvl w:val="2"/>
          <w:numId w:val="2"/>
        </w:numPr>
        <w:suppressAutoHyphens/>
        <w:ind w:left="0" w:firstLine="709"/>
        <w:rPr>
          <w:sz w:val="28"/>
          <w:szCs w:val="28"/>
        </w:rPr>
      </w:pPr>
      <w:r w:rsidRPr="000F2E8B">
        <w:rPr>
          <w:bCs/>
          <w:sz w:val="28"/>
          <w:szCs w:val="28"/>
        </w:rPr>
        <w:t xml:space="preserve">Взаимодействие участников  осуществляется с лицом, ответственным за проведение процедуры, указанным в пункте 1.1.2 </w:t>
      </w:r>
      <w:r w:rsidRPr="000F2E8B">
        <w:rPr>
          <w:bCs/>
          <w:sz w:val="28"/>
          <w:szCs w:val="28"/>
        </w:rPr>
        <w:lastRenderedPageBreak/>
        <w:t>документации запроса предложений, в пределах и в порядке, установленных документацией</w:t>
      </w:r>
      <w:r w:rsidRPr="000F2E8B">
        <w:rPr>
          <w:rFonts w:eastAsia="Times New Roman"/>
          <w:bCs/>
          <w:sz w:val="28"/>
          <w:szCs w:val="28"/>
        </w:rPr>
        <w:t xml:space="preserve"> </w:t>
      </w:r>
      <w:r w:rsidRPr="000F2E8B">
        <w:rPr>
          <w:bCs/>
          <w:sz w:val="28"/>
          <w:szCs w:val="28"/>
        </w:rPr>
        <w:t>запроса предложений. Направление заявок на участие в процедуре закупки, предложений для переторжки  (если соответствующее решение о проведении переторжки принято заказчиком), запросов осуществляется в порядке, установленном документацией</w:t>
      </w:r>
      <w:r w:rsidRPr="000F2E8B">
        <w:rPr>
          <w:rFonts w:eastAsia="Times New Roman"/>
          <w:bCs/>
          <w:sz w:val="28"/>
          <w:szCs w:val="28"/>
        </w:rPr>
        <w:t xml:space="preserve"> </w:t>
      </w:r>
      <w:r w:rsidRPr="000F2E8B">
        <w:rPr>
          <w:bCs/>
          <w:sz w:val="28"/>
          <w:szCs w:val="28"/>
        </w:rPr>
        <w:t>запроса предложений.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w:t>
      </w:r>
      <w:r w:rsidR="009D5A61">
        <w:rPr>
          <w:bCs/>
          <w:sz w:val="28"/>
          <w:szCs w:val="28"/>
        </w:rPr>
        <w:t xml:space="preserve">занных в пунктах 1.8, 7.2.2 </w:t>
      </w:r>
      <w:r w:rsidRPr="000F2E8B">
        <w:rPr>
          <w:bCs/>
          <w:sz w:val="28"/>
          <w:szCs w:val="28"/>
        </w:rPr>
        <w:t>документации</w:t>
      </w:r>
      <w:r w:rsidRPr="000F2E8B">
        <w:rPr>
          <w:rFonts w:eastAsia="Times New Roman"/>
          <w:bCs/>
          <w:sz w:val="28"/>
          <w:szCs w:val="28"/>
        </w:rPr>
        <w:t xml:space="preserve"> </w:t>
      </w:r>
      <w:r w:rsidRPr="000F2E8B">
        <w:rPr>
          <w:bCs/>
          <w:sz w:val="28"/>
          <w:szCs w:val="28"/>
        </w:rPr>
        <w:t>запроса предложений, приглашении к переторжке, такие документы считаются не представленными.</w:t>
      </w:r>
    </w:p>
    <w:p w:rsidR="00C470DA" w:rsidRDefault="00C470DA" w:rsidP="001027D0">
      <w:pPr>
        <w:pStyle w:val="ab"/>
        <w:suppressAutoHyphens/>
        <w:ind w:left="709" w:firstLine="0"/>
        <w:rPr>
          <w:sz w:val="28"/>
          <w:szCs w:val="28"/>
        </w:rPr>
      </w:pPr>
    </w:p>
    <w:p w:rsidR="00EF6BB4" w:rsidRPr="000F2E8B" w:rsidRDefault="00EF6BB4" w:rsidP="001027D0">
      <w:pPr>
        <w:pStyle w:val="ab"/>
        <w:suppressAutoHyphens/>
        <w:ind w:left="709" w:firstLine="0"/>
        <w:rPr>
          <w:sz w:val="28"/>
          <w:szCs w:val="28"/>
        </w:rPr>
      </w:pPr>
    </w:p>
    <w:p w:rsidR="00C470DA" w:rsidRPr="000F2E8B" w:rsidRDefault="00C470DA" w:rsidP="00874F20">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Заявка на бумажном носителе</w:t>
      </w:r>
    </w:p>
    <w:p w:rsidR="00C470DA" w:rsidRPr="000F2E8B" w:rsidRDefault="00C470DA" w:rsidP="001027D0">
      <w:pPr>
        <w:rPr>
          <w:sz w:val="28"/>
          <w:szCs w:val="28"/>
        </w:rPr>
      </w:pPr>
    </w:p>
    <w:p w:rsidR="00C470DA" w:rsidRPr="000F2E8B" w:rsidRDefault="00C470DA" w:rsidP="00874F20">
      <w:pPr>
        <w:pStyle w:val="a8"/>
        <w:numPr>
          <w:ilvl w:val="2"/>
          <w:numId w:val="2"/>
        </w:numPr>
        <w:ind w:left="0" w:firstLine="709"/>
        <w:jc w:val="both"/>
        <w:rPr>
          <w:sz w:val="28"/>
          <w:szCs w:val="28"/>
        </w:rPr>
      </w:pPr>
      <w:r w:rsidRPr="000F2E8B">
        <w:rPr>
          <w:sz w:val="28"/>
          <w:szCs w:val="28"/>
        </w:rPr>
        <w:t>Заявка на бумажном носителе подается по адресу и в сроки, указанные в пункте 1.8. документации запроса предложений и может быть представлена как нарочно представителем участника, так и посредством почтовых отправлений.</w:t>
      </w:r>
    </w:p>
    <w:p w:rsidR="00C470DA" w:rsidRPr="000F2E8B" w:rsidRDefault="00C470DA" w:rsidP="001027D0">
      <w:pPr>
        <w:pStyle w:val="a8"/>
        <w:ind w:left="0" w:firstLine="709"/>
        <w:jc w:val="both"/>
        <w:rPr>
          <w:sz w:val="28"/>
          <w:szCs w:val="28"/>
        </w:rPr>
      </w:pPr>
      <w:r w:rsidRPr="000F2E8B">
        <w:rPr>
          <w:sz w:val="28"/>
          <w:szCs w:val="28"/>
        </w:rPr>
        <w:t>Для подачи заявки на бумажном носителе представитель участника должен иметь при себе доверенность на право подачи документов,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предоставлены решение о назначении лица на должность,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rsidR="00C470DA" w:rsidRPr="00243B54" w:rsidRDefault="00C470DA" w:rsidP="00874F20">
      <w:pPr>
        <w:pStyle w:val="a8"/>
        <w:numPr>
          <w:ilvl w:val="2"/>
          <w:numId w:val="2"/>
        </w:numPr>
        <w:ind w:left="0" w:firstLine="709"/>
        <w:jc w:val="both"/>
        <w:rPr>
          <w:sz w:val="28"/>
          <w:szCs w:val="28"/>
        </w:rPr>
      </w:pPr>
      <w:r w:rsidRPr="00243B54">
        <w:rPr>
          <w:sz w:val="28"/>
          <w:szCs w:val="28"/>
        </w:rPr>
        <w:t>При проведении запроса предложений с представлением заявок на бумажном носителе, такие заявки должны быть представлены в запечатанн</w:t>
      </w:r>
      <w:r w:rsidR="00B71997">
        <w:rPr>
          <w:sz w:val="28"/>
          <w:szCs w:val="28"/>
        </w:rPr>
        <w:t>ом</w:t>
      </w:r>
      <w:r w:rsidRPr="00243B54">
        <w:rPr>
          <w:sz w:val="28"/>
          <w:szCs w:val="28"/>
        </w:rPr>
        <w:t xml:space="preserve"> конверт</w:t>
      </w:r>
      <w:r w:rsidR="00B71997">
        <w:rPr>
          <w:sz w:val="28"/>
          <w:szCs w:val="28"/>
        </w:rPr>
        <w:t>е</w:t>
      </w:r>
      <w:r w:rsidRPr="00243B54">
        <w:rPr>
          <w:sz w:val="28"/>
          <w:szCs w:val="28"/>
        </w:rPr>
        <w:t>, имеющи</w:t>
      </w:r>
      <w:r w:rsidR="001852D9" w:rsidRPr="00243B54">
        <w:rPr>
          <w:sz w:val="28"/>
          <w:szCs w:val="28"/>
        </w:rPr>
        <w:t xml:space="preserve">х </w:t>
      </w:r>
      <w:r w:rsidRPr="00243B54">
        <w:rPr>
          <w:sz w:val="28"/>
          <w:szCs w:val="28"/>
        </w:rPr>
        <w:t>четкую маркировку</w:t>
      </w:r>
      <w:r w:rsidR="00657967" w:rsidRPr="00243B54">
        <w:rPr>
          <w:sz w:val="28"/>
          <w:szCs w:val="28"/>
        </w:rPr>
        <w:t>.</w:t>
      </w:r>
      <w:r w:rsidRPr="00243B54">
        <w:rPr>
          <w:sz w:val="28"/>
          <w:szCs w:val="28"/>
        </w:rPr>
        <w:t xml:space="preserve"> </w:t>
      </w:r>
      <w:r w:rsidR="001852D9" w:rsidRPr="00243B54">
        <w:rPr>
          <w:sz w:val="28"/>
          <w:szCs w:val="28"/>
        </w:rPr>
        <w:t xml:space="preserve"> </w:t>
      </w:r>
      <w:r w:rsidR="00936159" w:rsidRPr="00243B54">
        <w:rPr>
          <w:sz w:val="28"/>
          <w:szCs w:val="28"/>
        </w:rPr>
        <w:t xml:space="preserve"> </w:t>
      </w:r>
    </w:p>
    <w:p w:rsidR="00C470DA" w:rsidRPr="00243B54" w:rsidRDefault="00C470DA" w:rsidP="00874F20">
      <w:pPr>
        <w:pStyle w:val="a8"/>
        <w:numPr>
          <w:ilvl w:val="2"/>
          <w:numId w:val="2"/>
        </w:numPr>
        <w:suppressAutoHyphens/>
        <w:ind w:left="0" w:firstLine="709"/>
        <w:jc w:val="both"/>
        <w:rPr>
          <w:i/>
          <w:sz w:val="28"/>
          <w:szCs w:val="28"/>
        </w:rPr>
      </w:pPr>
      <w:r w:rsidRPr="00243B54">
        <w:rPr>
          <w:sz w:val="28"/>
          <w:szCs w:val="28"/>
        </w:rPr>
        <w:t>Маркировка конверта должна содержать следующую информацию:</w:t>
      </w:r>
      <w:r w:rsidRPr="00243B54">
        <w:rPr>
          <w:sz w:val="28"/>
          <w:szCs w:val="28"/>
        </w:rPr>
        <w:br/>
        <w:t>«__________________________ (</w:t>
      </w:r>
      <w:r w:rsidRPr="00243B54">
        <w:rPr>
          <w:i/>
          <w:sz w:val="28"/>
          <w:szCs w:val="28"/>
        </w:rPr>
        <w:t>наименование, адрес участника</w:t>
      </w:r>
      <w:r w:rsidRPr="00243B54">
        <w:rPr>
          <w:sz w:val="28"/>
          <w:szCs w:val="28"/>
        </w:rPr>
        <w:t>);</w:t>
      </w:r>
      <w:r w:rsidRPr="00243B54">
        <w:rPr>
          <w:sz w:val="28"/>
          <w:szCs w:val="28"/>
        </w:rPr>
        <w:br/>
        <w:t xml:space="preserve">Заявка на участие в запросе предложений №__________ </w:t>
      </w:r>
      <w:r w:rsidRPr="00243B54">
        <w:rPr>
          <w:i/>
          <w:sz w:val="28"/>
          <w:szCs w:val="28"/>
        </w:rPr>
        <w:t>(указать номер</w:t>
      </w:r>
      <w:r w:rsidR="00E30BC5">
        <w:rPr>
          <w:i/>
          <w:sz w:val="28"/>
          <w:szCs w:val="28"/>
        </w:rPr>
        <w:t xml:space="preserve"> </w:t>
      </w:r>
      <w:r w:rsidRPr="00243B54">
        <w:rPr>
          <w:i/>
          <w:sz w:val="28"/>
          <w:szCs w:val="28"/>
        </w:rPr>
        <w:t xml:space="preserve"> и наименование</w:t>
      </w:r>
      <w:r w:rsidR="00E30BC5">
        <w:rPr>
          <w:i/>
          <w:sz w:val="28"/>
          <w:szCs w:val="28"/>
        </w:rPr>
        <w:t xml:space="preserve"> лота</w:t>
      </w:r>
      <w:r w:rsidRPr="00243B54">
        <w:rPr>
          <w:i/>
          <w:sz w:val="28"/>
          <w:szCs w:val="28"/>
        </w:rPr>
        <w:t xml:space="preserve"> запроса предложений)</w:t>
      </w:r>
      <w:r w:rsidRPr="00243B54">
        <w:rPr>
          <w:sz w:val="28"/>
          <w:szCs w:val="28"/>
        </w:rPr>
        <w:t>;</w:t>
      </w:r>
      <w:r w:rsidRPr="00243B54">
        <w:rPr>
          <w:sz w:val="28"/>
          <w:szCs w:val="28"/>
        </w:rPr>
        <w:br/>
        <w:t xml:space="preserve">Не вскрывать до __.__ часов </w:t>
      </w:r>
      <w:r w:rsidR="00504584">
        <w:rPr>
          <w:i/>
          <w:sz w:val="28"/>
          <w:szCs w:val="28"/>
        </w:rPr>
        <w:t>______</w:t>
      </w:r>
      <w:r w:rsidRPr="00243B54">
        <w:rPr>
          <w:i/>
          <w:sz w:val="28"/>
          <w:szCs w:val="28"/>
        </w:rPr>
        <w:t>___</w:t>
      </w:r>
      <w:r w:rsidRPr="00243B54">
        <w:rPr>
          <w:sz w:val="28"/>
          <w:szCs w:val="28"/>
        </w:rPr>
        <w:t xml:space="preserve"> времени «__» __</w:t>
      </w:r>
      <w:r w:rsidR="00504584">
        <w:rPr>
          <w:sz w:val="28"/>
          <w:szCs w:val="28"/>
        </w:rPr>
        <w:t>_____</w:t>
      </w:r>
      <w:r w:rsidRPr="00243B54">
        <w:rPr>
          <w:sz w:val="28"/>
          <w:szCs w:val="28"/>
        </w:rPr>
        <w:t xml:space="preserve">__ 201_ г.». </w:t>
      </w:r>
    </w:p>
    <w:p w:rsidR="005B5D1E" w:rsidRPr="003E245F" w:rsidRDefault="00C470DA" w:rsidP="00874F20">
      <w:pPr>
        <w:pStyle w:val="a8"/>
        <w:numPr>
          <w:ilvl w:val="2"/>
          <w:numId w:val="2"/>
        </w:numPr>
        <w:suppressAutoHyphens/>
        <w:ind w:left="0" w:firstLine="709"/>
        <w:jc w:val="both"/>
        <w:rPr>
          <w:b/>
          <w:i/>
          <w:sz w:val="28"/>
          <w:szCs w:val="28"/>
        </w:rPr>
      </w:pPr>
      <w:r w:rsidRPr="005B5D1E">
        <w:rPr>
          <w:b/>
          <w:i/>
          <w:sz w:val="28"/>
          <w:szCs w:val="28"/>
        </w:rPr>
        <w:t>Конверт должен содержать опись</w:t>
      </w:r>
      <w:r w:rsidR="0088748B" w:rsidRPr="005B5D1E">
        <w:rPr>
          <w:b/>
          <w:i/>
          <w:sz w:val="28"/>
          <w:szCs w:val="28"/>
        </w:rPr>
        <w:t xml:space="preserve"> (оформленную в </w:t>
      </w:r>
      <w:r w:rsidR="00EF6BB4">
        <w:rPr>
          <w:b/>
          <w:i/>
          <w:sz w:val="28"/>
          <w:szCs w:val="28"/>
        </w:rPr>
        <w:t>свободной форме</w:t>
      </w:r>
      <w:r w:rsidR="0088748B" w:rsidRPr="00757232">
        <w:rPr>
          <w:b/>
          <w:i/>
          <w:sz w:val="28"/>
          <w:szCs w:val="28"/>
        </w:rPr>
        <w:t>)</w:t>
      </w:r>
      <w:r w:rsidRPr="00757232">
        <w:rPr>
          <w:b/>
          <w:i/>
          <w:sz w:val="28"/>
          <w:szCs w:val="28"/>
        </w:rPr>
        <w:t>,</w:t>
      </w:r>
      <w:r w:rsidRPr="005B5D1E">
        <w:rPr>
          <w:b/>
          <w:i/>
          <w:sz w:val="28"/>
          <w:szCs w:val="28"/>
        </w:rPr>
        <w:t xml:space="preserve"> заверенную подписью и печатью (при ее наличии), и документы, указанные </w:t>
      </w:r>
      <w:r w:rsidRPr="003E245F">
        <w:rPr>
          <w:b/>
          <w:i/>
          <w:sz w:val="28"/>
          <w:szCs w:val="28"/>
        </w:rPr>
        <w:t xml:space="preserve">в </w:t>
      </w:r>
      <w:r w:rsidRPr="00DB7CF8">
        <w:rPr>
          <w:b/>
          <w:i/>
          <w:sz w:val="28"/>
          <w:szCs w:val="28"/>
        </w:rPr>
        <w:t xml:space="preserve">пунктах </w:t>
      </w:r>
      <w:r w:rsidR="0075513A" w:rsidRPr="0075513A">
        <w:rPr>
          <w:sz w:val="28"/>
          <w:szCs w:val="28"/>
        </w:rPr>
        <w:t>2,</w:t>
      </w:r>
      <w:r w:rsidR="0075513A" w:rsidRPr="0075513A">
        <w:rPr>
          <w:i/>
          <w:sz w:val="28"/>
          <w:szCs w:val="28"/>
        </w:rPr>
        <w:t xml:space="preserve"> </w:t>
      </w:r>
      <w:r w:rsidR="008D5B62" w:rsidRPr="0075513A">
        <w:rPr>
          <w:sz w:val="28"/>
          <w:szCs w:val="28"/>
        </w:rPr>
        <w:t>3,</w:t>
      </w:r>
      <w:r w:rsidR="008D5B62" w:rsidRPr="0075513A">
        <w:rPr>
          <w:i/>
          <w:sz w:val="28"/>
          <w:szCs w:val="28"/>
        </w:rPr>
        <w:t xml:space="preserve"> </w:t>
      </w:r>
      <w:r w:rsidR="003E245F" w:rsidRPr="00DB7CF8">
        <w:rPr>
          <w:sz w:val="28"/>
          <w:szCs w:val="28"/>
        </w:rPr>
        <w:t xml:space="preserve">6.3.3.1., </w:t>
      </w:r>
      <w:r w:rsidR="003E245F" w:rsidRPr="008D5B62">
        <w:rPr>
          <w:sz w:val="28"/>
          <w:szCs w:val="28"/>
        </w:rPr>
        <w:t>8.1.7.</w:t>
      </w:r>
      <w:r w:rsidR="008D5B62" w:rsidRPr="008D5B62">
        <w:rPr>
          <w:sz w:val="28"/>
          <w:szCs w:val="28"/>
        </w:rPr>
        <w:t>1</w:t>
      </w:r>
      <w:r w:rsidR="003E245F" w:rsidRPr="008D5B62">
        <w:rPr>
          <w:sz w:val="28"/>
          <w:szCs w:val="28"/>
        </w:rPr>
        <w:t>-8.1.7.</w:t>
      </w:r>
      <w:r w:rsidR="008D5B62" w:rsidRPr="008D5B62">
        <w:rPr>
          <w:sz w:val="28"/>
          <w:szCs w:val="28"/>
        </w:rPr>
        <w:t>9</w:t>
      </w:r>
      <w:r w:rsidR="008D5B62">
        <w:rPr>
          <w:sz w:val="28"/>
          <w:szCs w:val="28"/>
        </w:rPr>
        <w:t xml:space="preserve">, </w:t>
      </w:r>
      <w:r w:rsidR="003E245F" w:rsidRPr="008D5B62">
        <w:rPr>
          <w:sz w:val="28"/>
          <w:szCs w:val="28"/>
        </w:rPr>
        <w:t>8.</w:t>
      </w:r>
      <w:r w:rsidR="008D5B62" w:rsidRPr="008D5B62">
        <w:rPr>
          <w:sz w:val="28"/>
          <w:szCs w:val="28"/>
        </w:rPr>
        <w:t>6</w:t>
      </w:r>
      <w:r w:rsidR="003E245F" w:rsidRPr="003E245F">
        <w:rPr>
          <w:sz w:val="28"/>
          <w:szCs w:val="28"/>
        </w:rPr>
        <w:t xml:space="preserve"> </w:t>
      </w:r>
      <w:r w:rsidRPr="003E245F">
        <w:rPr>
          <w:b/>
          <w:i/>
          <w:sz w:val="28"/>
          <w:szCs w:val="28"/>
        </w:rPr>
        <w:t>документации запроса предложений, а также</w:t>
      </w:r>
      <w:r w:rsidR="005B5D1E" w:rsidRPr="003E245F">
        <w:rPr>
          <w:b/>
          <w:i/>
          <w:sz w:val="28"/>
          <w:szCs w:val="28"/>
        </w:rPr>
        <w:t>:</w:t>
      </w:r>
    </w:p>
    <w:p w:rsidR="00C470DA" w:rsidRDefault="005B5D1E" w:rsidP="005B5D1E">
      <w:pPr>
        <w:pStyle w:val="a8"/>
        <w:suppressAutoHyphens/>
        <w:ind w:left="0" w:firstLine="709"/>
        <w:jc w:val="both"/>
        <w:rPr>
          <w:sz w:val="28"/>
          <w:szCs w:val="28"/>
        </w:rPr>
      </w:pPr>
      <w:r w:rsidRPr="00757232">
        <w:rPr>
          <w:sz w:val="28"/>
          <w:szCs w:val="28"/>
        </w:rPr>
        <w:t>-</w:t>
      </w:r>
      <w:r w:rsidR="00C470DA" w:rsidRPr="00757232">
        <w:rPr>
          <w:sz w:val="28"/>
          <w:szCs w:val="28"/>
        </w:rPr>
        <w:t xml:space="preserve"> </w:t>
      </w:r>
      <w:r w:rsidR="00B47BB5" w:rsidRPr="00757232">
        <w:rPr>
          <w:sz w:val="28"/>
          <w:szCs w:val="28"/>
        </w:rPr>
        <w:t xml:space="preserve"> оформленные приложения №</w:t>
      </w:r>
      <w:r w:rsidR="00C470DA" w:rsidRPr="00757232">
        <w:rPr>
          <w:sz w:val="28"/>
          <w:szCs w:val="28"/>
        </w:rPr>
        <w:t xml:space="preserve">№ </w:t>
      </w:r>
      <w:r w:rsidR="00B47BB5" w:rsidRPr="00757232">
        <w:rPr>
          <w:sz w:val="28"/>
          <w:szCs w:val="28"/>
        </w:rPr>
        <w:t>1, 2,</w:t>
      </w:r>
      <w:r w:rsidR="00657967" w:rsidRPr="00757232">
        <w:rPr>
          <w:sz w:val="28"/>
          <w:szCs w:val="28"/>
        </w:rPr>
        <w:t xml:space="preserve"> </w:t>
      </w:r>
      <w:r w:rsidR="00B47BB5" w:rsidRPr="00757232">
        <w:rPr>
          <w:sz w:val="28"/>
          <w:szCs w:val="28"/>
        </w:rPr>
        <w:t>3,</w:t>
      </w:r>
      <w:r w:rsidR="0075513A">
        <w:rPr>
          <w:sz w:val="28"/>
          <w:szCs w:val="28"/>
        </w:rPr>
        <w:t xml:space="preserve"> 4</w:t>
      </w:r>
      <w:r w:rsidR="00657967" w:rsidRPr="00757232">
        <w:rPr>
          <w:sz w:val="28"/>
          <w:szCs w:val="28"/>
        </w:rPr>
        <w:t xml:space="preserve"> </w:t>
      </w:r>
      <w:r w:rsidR="00C470DA" w:rsidRPr="00757232">
        <w:rPr>
          <w:sz w:val="28"/>
          <w:szCs w:val="28"/>
        </w:rPr>
        <w:t>документации запроса предложений.</w:t>
      </w:r>
    </w:p>
    <w:p w:rsidR="00300704" w:rsidRPr="005B5D1E" w:rsidRDefault="00300704" w:rsidP="005B5D1E">
      <w:pPr>
        <w:pStyle w:val="a8"/>
        <w:suppressAutoHyphens/>
        <w:ind w:left="0" w:firstLine="709"/>
        <w:jc w:val="both"/>
        <w:rPr>
          <w:i/>
          <w:sz w:val="28"/>
          <w:szCs w:val="28"/>
        </w:rPr>
      </w:pPr>
      <w:r>
        <w:rPr>
          <w:sz w:val="28"/>
          <w:szCs w:val="28"/>
        </w:rPr>
        <w:lastRenderedPageBreak/>
        <w:t xml:space="preserve">- техническое </w:t>
      </w:r>
      <w:r w:rsidRPr="00EF6BB4">
        <w:rPr>
          <w:sz w:val="28"/>
          <w:szCs w:val="28"/>
        </w:rPr>
        <w:t>предложение, составленное в соответствии с техническим заданием</w:t>
      </w:r>
      <w:r w:rsidR="00EF6BB4">
        <w:rPr>
          <w:sz w:val="28"/>
          <w:szCs w:val="28"/>
        </w:rPr>
        <w:t xml:space="preserve"> и требованиями пункта 8.6</w:t>
      </w:r>
      <w:r w:rsidRPr="00EF6BB4">
        <w:rPr>
          <w:sz w:val="28"/>
          <w:szCs w:val="28"/>
        </w:rPr>
        <w:t>. закупочной</w:t>
      </w:r>
      <w:r>
        <w:rPr>
          <w:sz w:val="28"/>
          <w:szCs w:val="28"/>
        </w:rPr>
        <w:t xml:space="preserve"> документации.</w:t>
      </w:r>
    </w:p>
    <w:p w:rsidR="005B5D1E" w:rsidRPr="00243B54" w:rsidRDefault="005B5D1E" w:rsidP="005B5D1E">
      <w:pPr>
        <w:pStyle w:val="a8"/>
        <w:suppressAutoHyphens/>
        <w:ind w:left="0" w:firstLine="709"/>
        <w:jc w:val="both"/>
        <w:rPr>
          <w:i/>
          <w:sz w:val="28"/>
          <w:szCs w:val="28"/>
        </w:rPr>
      </w:pPr>
      <w:r>
        <w:rPr>
          <w:sz w:val="28"/>
          <w:szCs w:val="28"/>
        </w:rPr>
        <w:t>- с</w:t>
      </w:r>
      <w:r w:rsidRPr="00B81F6B">
        <w:rPr>
          <w:sz w:val="28"/>
          <w:szCs w:val="28"/>
        </w:rPr>
        <w:t>правка в свободной форме о наличии</w:t>
      </w:r>
      <w:r>
        <w:rPr>
          <w:sz w:val="28"/>
          <w:szCs w:val="28"/>
        </w:rPr>
        <w:t xml:space="preserve"> </w:t>
      </w:r>
      <w:r w:rsidRPr="00B81F6B">
        <w:rPr>
          <w:sz w:val="28"/>
          <w:szCs w:val="28"/>
        </w:rPr>
        <w:t>(отсутствии) претензий со стороны третьих лиц /отсутствие судебных разбирательств  в арбитражных судах РФ</w:t>
      </w:r>
      <w:r>
        <w:rPr>
          <w:sz w:val="28"/>
          <w:szCs w:val="28"/>
        </w:rPr>
        <w:t>.</w:t>
      </w:r>
    </w:p>
    <w:p w:rsidR="00C470DA" w:rsidRPr="00B71997" w:rsidRDefault="00243B54" w:rsidP="00243B54">
      <w:pPr>
        <w:suppressAutoHyphens/>
        <w:ind w:firstLine="709"/>
        <w:jc w:val="both"/>
        <w:rPr>
          <w:sz w:val="28"/>
          <w:szCs w:val="28"/>
        </w:rPr>
      </w:pPr>
      <w:r w:rsidRPr="00B71997">
        <w:rPr>
          <w:sz w:val="28"/>
          <w:szCs w:val="28"/>
        </w:rPr>
        <w:t>8.</w:t>
      </w:r>
      <w:r w:rsidR="00EA1388" w:rsidRPr="00B71997">
        <w:rPr>
          <w:sz w:val="28"/>
          <w:szCs w:val="28"/>
        </w:rPr>
        <w:t>3.</w:t>
      </w:r>
      <w:r w:rsidR="00300704">
        <w:rPr>
          <w:sz w:val="28"/>
          <w:szCs w:val="28"/>
        </w:rPr>
        <w:t>5</w:t>
      </w:r>
      <w:r w:rsidRPr="00B71997">
        <w:rPr>
          <w:sz w:val="28"/>
          <w:szCs w:val="28"/>
        </w:rPr>
        <w:t xml:space="preserve">. </w:t>
      </w:r>
      <w:r w:rsidR="00C470DA" w:rsidRPr="00B71997">
        <w:rPr>
          <w:sz w:val="28"/>
          <w:szCs w:val="28"/>
        </w:rPr>
        <w:t xml:space="preserve">Документы, представленные в составе конверта, должны быть прошиты вместе с описью документов, скреплены печатью (при ее наличии) и заверены подписью уполномоченного лица участника. Все листы заявки (окончательного предложения, предложения для переторжки) должны быть пронумерованы. </w:t>
      </w:r>
    </w:p>
    <w:p w:rsidR="00C470DA" w:rsidRPr="00243B54" w:rsidRDefault="00243B54" w:rsidP="00243B54">
      <w:pPr>
        <w:suppressAutoHyphens/>
        <w:ind w:firstLine="709"/>
        <w:jc w:val="both"/>
        <w:rPr>
          <w:i/>
          <w:sz w:val="28"/>
          <w:szCs w:val="28"/>
        </w:rPr>
      </w:pPr>
      <w:r>
        <w:rPr>
          <w:sz w:val="28"/>
          <w:szCs w:val="28"/>
        </w:rPr>
        <w:t>8.</w:t>
      </w:r>
      <w:r w:rsidR="00EA1388">
        <w:rPr>
          <w:sz w:val="28"/>
          <w:szCs w:val="28"/>
        </w:rPr>
        <w:t>3</w:t>
      </w:r>
      <w:r w:rsidR="00300704">
        <w:rPr>
          <w:sz w:val="28"/>
          <w:szCs w:val="28"/>
        </w:rPr>
        <w:t>.6</w:t>
      </w:r>
      <w:r>
        <w:rPr>
          <w:sz w:val="28"/>
          <w:szCs w:val="28"/>
        </w:rPr>
        <w:t xml:space="preserve">. </w:t>
      </w:r>
      <w:r w:rsidR="00C470DA" w:rsidRPr="00243B54">
        <w:rPr>
          <w:sz w:val="28"/>
          <w:szCs w:val="28"/>
        </w:rPr>
        <w:t xml:space="preserve">Заявка </w:t>
      </w:r>
      <w:r w:rsidR="00C470DA" w:rsidRPr="00243B54">
        <w:rPr>
          <w:bCs/>
          <w:sz w:val="28"/>
          <w:szCs w:val="28"/>
        </w:rPr>
        <w:t>на участие в запросе предложений (окончательного предложения,</w:t>
      </w:r>
      <w:r w:rsidR="00C470DA" w:rsidRPr="00243B54">
        <w:rPr>
          <w:sz w:val="28"/>
          <w:szCs w:val="28"/>
        </w:rPr>
        <w:t xml:space="preserve"> </w:t>
      </w:r>
      <w:r w:rsidR="00C470DA" w:rsidRPr="00243B54">
        <w:rPr>
          <w:bCs/>
          <w:sz w:val="28"/>
          <w:szCs w:val="28"/>
        </w:rPr>
        <w:t xml:space="preserve">предложения для переторжки) </w:t>
      </w:r>
      <w:r w:rsidR="00C470DA" w:rsidRPr="00243B54">
        <w:rPr>
          <w:sz w:val="28"/>
          <w:szCs w:val="28"/>
        </w:rPr>
        <w:t>должна быть подписана лицом, имеющим право подписи документов от имени участника. Все страницы заявки (окончательного предложения, предложения для переторжки), за исключением нотариально заверенных документов и иллюстративных материалов, должны быть завизированы лицом, подписавшим заявку</w:t>
      </w:r>
      <w:r w:rsidR="00C470DA" w:rsidRPr="00243B54">
        <w:rPr>
          <w:bCs/>
          <w:sz w:val="28"/>
          <w:szCs w:val="28"/>
        </w:rPr>
        <w:t xml:space="preserve"> на участие в запросе предложений</w:t>
      </w:r>
      <w:r w:rsidR="00C470DA" w:rsidRPr="00243B54">
        <w:rPr>
          <w:sz w:val="28"/>
          <w:szCs w:val="28"/>
        </w:rPr>
        <w:t>.</w:t>
      </w:r>
    </w:p>
    <w:p w:rsidR="00C470DA" w:rsidRPr="00A35136" w:rsidRDefault="00A35136" w:rsidP="00A35136">
      <w:pPr>
        <w:suppressAutoHyphens/>
        <w:ind w:firstLine="709"/>
        <w:jc w:val="both"/>
        <w:rPr>
          <w:i/>
          <w:sz w:val="28"/>
          <w:szCs w:val="28"/>
        </w:rPr>
      </w:pPr>
      <w:r>
        <w:rPr>
          <w:sz w:val="28"/>
          <w:szCs w:val="28"/>
        </w:rPr>
        <w:t>8.</w:t>
      </w:r>
      <w:r w:rsidR="00EA1388">
        <w:rPr>
          <w:sz w:val="28"/>
          <w:szCs w:val="28"/>
        </w:rPr>
        <w:t>3</w:t>
      </w:r>
      <w:r w:rsidR="00300704">
        <w:rPr>
          <w:sz w:val="28"/>
          <w:szCs w:val="28"/>
        </w:rPr>
        <w:t>.7</w:t>
      </w:r>
      <w:r>
        <w:rPr>
          <w:sz w:val="28"/>
          <w:szCs w:val="28"/>
        </w:rPr>
        <w:t xml:space="preserve">. </w:t>
      </w:r>
      <w:r w:rsidR="00C470DA" w:rsidRPr="00A35136">
        <w:rPr>
          <w:sz w:val="28"/>
          <w:szCs w:val="28"/>
        </w:rPr>
        <w:t>Все рукописные исправления, сделанные в заявке (окончательном предложении, предложении для переторжки), должны быть завизированы лицом, подписавшим заявку</w:t>
      </w:r>
      <w:r w:rsidR="00C470DA" w:rsidRPr="00A35136">
        <w:rPr>
          <w:bCs/>
          <w:sz w:val="28"/>
          <w:szCs w:val="28"/>
        </w:rPr>
        <w:t xml:space="preserve"> на участие в запросе предложений</w:t>
      </w:r>
      <w:r w:rsidR="00C470DA" w:rsidRPr="00A35136">
        <w:rPr>
          <w:sz w:val="28"/>
          <w:szCs w:val="28"/>
        </w:rPr>
        <w:t>.</w:t>
      </w:r>
    </w:p>
    <w:p w:rsidR="00C470DA" w:rsidRPr="00A35136" w:rsidRDefault="00A35136" w:rsidP="00A35136">
      <w:pPr>
        <w:suppressAutoHyphens/>
        <w:ind w:firstLine="709"/>
        <w:jc w:val="both"/>
        <w:rPr>
          <w:i/>
          <w:sz w:val="28"/>
          <w:szCs w:val="28"/>
        </w:rPr>
      </w:pPr>
      <w:r>
        <w:rPr>
          <w:sz w:val="28"/>
          <w:szCs w:val="28"/>
        </w:rPr>
        <w:t>8.</w:t>
      </w:r>
      <w:r w:rsidR="00EA1388">
        <w:rPr>
          <w:sz w:val="28"/>
          <w:szCs w:val="28"/>
        </w:rPr>
        <w:t>3</w:t>
      </w:r>
      <w:r w:rsidR="00300704">
        <w:rPr>
          <w:sz w:val="28"/>
          <w:szCs w:val="28"/>
        </w:rPr>
        <w:t>.8</w:t>
      </w:r>
      <w:r>
        <w:rPr>
          <w:sz w:val="28"/>
          <w:szCs w:val="28"/>
        </w:rPr>
        <w:t xml:space="preserve">. </w:t>
      </w:r>
      <w:r w:rsidR="00C470DA" w:rsidRPr="00A35136">
        <w:rPr>
          <w:sz w:val="28"/>
          <w:szCs w:val="28"/>
        </w:rPr>
        <w:t>Конверты с заявками (окончательными предложениями, предложениями для переторжки) принимаются до истечения срока подачи заявок (окончательных предложений,  предложений для переторжки), за исключением конвертов, на которых отсутствует необходимая информация либо не запечатанных конвертов.</w:t>
      </w:r>
    </w:p>
    <w:p w:rsidR="00C470DA" w:rsidRPr="00A35136" w:rsidRDefault="00A35136" w:rsidP="00A35136">
      <w:pPr>
        <w:suppressAutoHyphens/>
        <w:ind w:firstLine="709"/>
        <w:jc w:val="both"/>
        <w:rPr>
          <w:i/>
          <w:sz w:val="28"/>
          <w:szCs w:val="28"/>
        </w:rPr>
      </w:pPr>
      <w:r>
        <w:rPr>
          <w:sz w:val="28"/>
          <w:szCs w:val="28"/>
        </w:rPr>
        <w:t>8.</w:t>
      </w:r>
      <w:r w:rsidR="00EA1388">
        <w:rPr>
          <w:sz w:val="28"/>
          <w:szCs w:val="28"/>
        </w:rPr>
        <w:t>3</w:t>
      </w:r>
      <w:r w:rsidR="00300704">
        <w:rPr>
          <w:sz w:val="28"/>
          <w:szCs w:val="28"/>
        </w:rPr>
        <w:t>.9</w:t>
      </w:r>
      <w:r>
        <w:rPr>
          <w:sz w:val="28"/>
          <w:szCs w:val="28"/>
        </w:rPr>
        <w:t xml:space="preserve">. </w:t>
      </w:r>
      <w:r w:rsidR="00C470DA" w:rsidRPr="00A35136">
        <w:rPr>
          <w:sz w:val="28"/>
          <w:szCs w:val="28"/>
        </w:rPr>
        <w:t>В случае если маркировка конверта не соответствует требованиям документации запроса предложений, конвер</w:t>
      </w:r>
      <w:proofErr w:type="gramStart"/>
      <w:r w:rsidR="00C470DA" w:rsidRPr="00A35136">
        <w:rPr>
          <w:sz w:val="28"/>
          <w:szCs w:val="28"/>
        </w:rPr>
        <w:t>т(</w:t>
      </w:r>
      <w:proofErr w:type="spellStart"/>
      <w:proofErr w:type="gramEnd"/>
      <w:r w:rsidR="00C470DA" w:rsidRPr="00A35136">
        <w:rPr>
          <w:sz w:val="28"/>
          <w:szCs w:val="28"/>
        </w:rPr>
        <w:t>ы</w:t>
      </w:r>
      <w:proofErr w:type="spellEnd"/>
      <w:r w:rsidR="00C470DA" w:rsidRPr="00A35136">
        <w:rPr>
          <w:sz w:val="28"/>
          <w:szCs w:val="28"/>
        </w:rPr>
        <w:t>) не запечатан(</w:t>
      </w:r>
      <w:proofErr w:type="spellStart"/>
      <w:r w:rsidR="00C470DA" w:rsidRPr="00A35136">
        <w:rPr>
          <w:sz w:val="28"/>
          <w:szCs w:val="28"/>
        </w:rPr>
        <w:t>ы</w:t>
      </w:r>
      <w:proofErr w:type="spellEnd"/>
      <w:r w:rsidR="00C470DA" w:rsidRPr="00A35136">
        <w:rPr>
          <w:sz w:val="28"/>
          <w:szCs w:val="28"/>
        </w:rPr>
        <w:t xml:space="preserve">), заявка  (окончательное предложение, предложение для переторжки) не принимается. </w:t>
      </w:r>
    </w:p>
    <w:p w:rsidR="00C470DA" w:rsidRDefault="00A35136" w:rsidP="00A35136">
      <w:pPr>
        <w:suppressAutoHyphens/>
        <w:ind w:firstLine="709"/>
        <w:jc w:val="both"/>
        <w:rPr>
          <w:sz w:val="28"/>
          <w:szCs w:val="28"/>
        </w:rPr>
      </w:pPr>
      <w:r>
        <w:rPr>
          <w:sz w:val="28"/>
          <w:szCs w:val="28"/>
        </w:rPr>
        <w:t>8.</w:t>
      </w:r>
      <w:r w:rsidR="00EA1388">
        <w:rPr>
          <w:sz w:val="28"/>
          <w:szCs w:val="28"/>
        </w:rPr>
        <w:t>3</w:t>
      </w:r>
      <w:r>
        <w:rPr>
          <w:sz w:val="28"/>
          <w:szCs w:val="28"/>
        </w:rPr>
        <w:t>.1</w:t>
      </w:r>
      <w:r w:rsidR="00300704">
        <w:rPr>
          <w:sz w:val="28"/>
          <w:szCs w:val="28"/>
        </w:rPr>
        <w:t>0</w:t>
      </w:r>
      <w:r>
        <w:rPr>
          <w:sz w:val="28"/>
          <w:szCs w:val="28"/>
        </w:rPr>
        <w:t xml:space="preserve">. </w:t>
      </w:r>
      <w:r w:rsidR="00C470DA" w:rsidRPr="00A35136">
        <w:rPr>
          <w:sz w:val="28"/>
          <w:szCs w:val="28"/>
        </w:rPr>
        <w:t>По истечении срока подачи заявок (окончательных предложений, предложений для переторжки) конверты не принимаются. Конверт с заявкой (окончательным предложением, предложением для переторжки), полученный заказчиком по истечении срока подачи заявок (окончательных предложений, предложений для переторжки) по почте, не вскрывается и не возвращается.</w:t>
      </w:r>
    </w:p>
    <w:p w:rsidR="005B5D1E" w:rsidRPr="00DD53D9" w:rsidRDefault="005B5D1E" w:rsidP="005B5D1E">
      <w:pPr>
        <w:pStyle w:val="a8"/>
        <w:suppressAutoHyphens/>
        <w:ind w:left="709"/>
        <w:jc w:val="both"/>
        <w:rPr>
          <w:i/>
          <w:sz w:val="28"/>
          <w:szCs w:val="28"/>
        </w:rPr>
      </w:pPr>
    </w:p>
    <w:p w:rsidR="00C470DA" w:rsidRDefault="00C470DA" w:rsidP="00EA01E5">
      <w:pPr>
        <w:pStyle w:val="3"/>
        <w:numPr>
          <w:ilvl w:val="1"/>
          <w:numId w:val="4"/>
        </w:numPr>
        <w:spacing w:before="0" w:after="0"/>
        <w:ind w:left="1418"/>
        <w:jc w:val="both"/>
        <w:rPr>
          <w:rFonts w:ascii="Times New Roman" w:hAnsi="Times New Roman" w:cs="Times New Roman"/>
          <w:sz w:val="28"/>
          <w:szCs w:val="28"/>
        </w:rPr>
      </w:pPr>
      <w:r w:rsidRPr="000F2E8B">
        <w:rPr>
          <w:rFonts w:ascii="Times New Roman" w:hAnsi="Times New Roman" w:cs="Times New Roman"/>
          <w:sz w:val="28"/>
          <w:szCs w:val="28"/>
        </w:rPr>
        <w:t>Изменение и отзыв заявок</w:t>
      </w:r>
    </w:p>
    <w:p w:rsidR="00A35136" w:rsidRPr="00A35136" w:rsidRDefault="00A35136" w:rsidP="00A35136">
      <w:pPr>
        <w:pStyle w:val="a8"/>
        <w:ind w:left="360"/>
      </w:pPr>
    </w:p>
    <w:p w:rsidR="00A35136" w:rsidRDefault="00C470DA" w:rsidP="00EA01E5">
      <w:pPr>
        <w:pStyle w:val="ab"/>
        <w:numPr>
          <w:ilvl w:val="2"/>
          <w:numId w:val="4"/>
        </w:numPr>
        <w:suppressAutoHyphens/>
        <w:ind w:left="0" w:firstLine="709"/>
        <w:rPr>
          <w:sz w:val="28"/>
          <w:szCs w:val="28"/>
        </w:rPr>
      </w:pPr>
      <w:r w:rsidRPr="000F2E8B">
        <w:rPr>
          <w:sz w:val="28"/>
          <w:szCs w:val="28"/>
        </w:rPr>
        <w:t>Участник вправе изменить или отозвать поданную заявку в любое время до истечения срока подачи заявок, не утрачивая права на обеспечение заявки.</w:t>
      </w:r>
      <w:r w:rsidR="00A35136">
        <w:rPr>
          <w:sz w:val="28"/>
          <w:szCs w:val="28"/>
        </w:rPr>
        <w:t xml:space="preserve"> </w:t>
      </w:r>
    </w:p>
    <w:p w:rsidR="000345BD" w:rsidRDefault="00C470DA" w:rsidP="00EA01E5">
      <w:pPr>
        <w:pStyle w:val="ab"/>
        <w:numPr>
          <w:ilvl w:val="2"/>
          <w:numId w:val="4"/>
        </w:numPr>
        <w:suppressAutoHyphens/>
        <w:ind w:left="0" w:firstLine="709"/>
        <w:rPr>
          <w:sz w:val="28"/>
          <w:szCs w:val="28"/>
        </w:rPr>
      </w:pPr>
      <w:r w:rsidRPr="000345BD">
        <w:rPr>
          <w:sz w:val="28"/>
          <w:szCs w:val="28"/>
        </w:rPr>
        <w:t>Никакие изменения не могут быть внесены в заявку после окончания срока подачи заявок.</w:t>
      </w:r>
      <w:r w:rsidR="00A35136" w:rsidRPr="000345BD">
        <w:rPr>
          <w:sz w:val="28"/>
          <w:szCs w:val="28"/>
        </w:rPr>
        <w:t xml:space="preserve"> </w:t>
      </w:r>
    </w:p>
    <w:p w:rsidR="00C470DA" w:rsidRPr="000345BD" w:rsidRDefault="00C470DA" w:rsidP="00EA01E5">
      <w:pPr>
        <w:pStyle w:val="ab"/>
        <w:numPr>
          <w:ilvl w:val="2"/>
          <w:numId w:val="4"/>
        </w:numPr>
        <w:suppressAutoHyphens/>
        <w:ind w:left="0" w:firstLine="709"/>
        <w:rPr>
          <w:sz w:val="28"/>
          <w:szCs w:val="28"/>
        </w:rPr>
      </w:pPr>
      <w:r w:rsidRPr="000345BD">
        <w:rPr>
          <w:sz w:val="28"/>
          <w:szCs w:val="28"/>
        </w:rPr>
        <w:lastRenderedPageBreak/>
        <w:t>Для изменения заявки, представленной на бумажном носителе, необходимо до окончания срока подачи заявок представить по адресу, указанному в пункте 1.8 документации запроса предложений, запечатанный конверт, содержащий измененные документы, оформленные в порядке, предусмотренном документацией запроса предложений. Маркировка конверта должна содержать наименование и номер запроса предложений, номер лота, наименование и адрес участника, а также надпись «Изменения».</w:t>
      </w:r>
    </w:p>
    <w:p w:rsidR="00C470DA" w:rsidRPr="000F2E8B" w:rsidRDefault="00C470DA" w:rsidP="001027D0">
      <w:pPr>
        <w:pStyle w:val="11"/>
        <w:ind w:firstLine="709"/>
        <w:rPr>
          <w:rFonts w:eastAsia="MS Mincho"/>
          <w:sz w:val="28"/>
          <w:szCs w:val="28"/>
        </w:rPr>
      </w:pPr>
      <w:r w:rsidRPr="000F2E8B">
        <w:rPr>
          <w:rFonts w:eastAsia="MS Mincho"/>
          <w:sz w:val="28"/>
          <w:szCs w:val="28"/>
        </w:rPr>
        <w:t>Изменения заявки, представленной на бумажном носителе, могут быть представлены как нарочно представителем участника, так и посредством почтовых отправлений.</w:t>
      </w:r>
    </w:p>
    <w:p w:rsidR="00C470DA" w:rsidRPr="000F2E8B" w:rsidRDefault="00C470DA" w:rsidP="001027D0">
      <w:pPr>
        <w:pStyle w:val="11"/>
        <w:ind w:firstLine="709"/>
        <w:rPr>
          <w:rFonts w:eastAsia="MS Mincho"/>
          <w:sz w:val="28"/>
          <w:szCs w:val="28"/>
        </w:rPr>
      </w:pPr>
      <w:r w:rsidRPr="000F2E8B">
        <w:rPr>
          <w:rFonts w:eastAsia="MS Mincho"/>
          <w:sz w:val="28"/>
          <w:szCs w:val="28"/>
        </w:rPr>
        <w:t>Представители участников должны подтвердить свои полномочия на изменение заявки в порядке, установленном пунктом 8.</w:t>
      </w:r>
      <w:r w:rsidR="000345BD">
        <w:rPr>
          <w:rFonts w:eastAsia="MS Mincho"/>
          <w:sz w:val="28"/>
          <w:szCs w:val="28"/>
        </w:rPr>
        <w:t>3</w:t>
      </w:r>
      <w:r w:rsidRPr="000F2E8B">
        <w:rPr>
          <w:rFonts w:eastAsia="MS Mincho"/>
          <w:sz w:val="28"/>
          <w:szCs w:val="28"/>
        </w:rPr>
        <w:t>.1 документации запроса предложений.</w:t>
      </w:r>
    </w:p>
    <w:p w:rsidR="00C470DA" w:rsidRPr="000F2E8B" w:rsidRDefault="00623EE6" w:rsidP="000345BD">
      <w:pPr>
        <w:pStyle w:val="11"/>
        <w:rPr>
          <w:rFonts w:eastAsia="MS Mincho"/>
          <w:sz w:val="28"/>
          <w:szCs w:val="28"/>
        </w:rPr>
      </w:pPr>
      <w:r>
        <w:rPr>
          <w:rFonts w:eastAsia="MS Mincho"/>
          <w:sz w:val="28"/>
          <w:szCs w:val="28"/>
        </w:rPr>
        <w:t>8.4</w:t>
      </w:r>
      <w:r w:rsidR="000345BD">
        <w:rPr>
          <w:rFonts w:eastAsia="MS Mincho"/>
          <w:sz w:val="28"/>
          <w:szCs w:val="28"/>
        </w:rPr>
        <w:t xml:space="preserve">.4. </w:t>
      </w:r>
      <w:r w:rsidR="00C470DA" w:rsidRPr="000F2E8B">
        <w:rPr>
          <w:rFonts w:eastAsia="MS Mincho"/>
          <w:sz w:val="28"/>
          <w:szCs w:val="28"/>
        </w:rPr>
        <w:t>Для отзыва заявки, представленной на бумажном носителе, необходимо до окончания срока подачи заявок представить по адресу, указанному в пункте 1.8 документации запроса предложений,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w:t>
      </w:r>
    </w:p>
    <w:p w:rsidR="00C470DA" w:rsidRPr="000F2E8B" w:rsidRDefault="00C470DA" w:rsidP="001027D0">
      <w:pPr>
        <w:pStyle w:val="11"/>
        <w:ind w:firstLine="709"/>
        <w:rPr>
          <w:rFonts w:eastAsia="MS Mincho"/>
          <w:sz w:val="28"/>
          <w:szCs w:val="28"/>
        </w:rPr>
      </w:pPr>
      <w:r w:rsidRPr="000F2E8B">
        <w:rPr>
          <w:rFonts w:eastAsia="MS Mincho"/>
          <w:sz w:val="28"/>
          <w:szCs w:val="28"/>
        </w:rPr>
        <w:t>Отзыв заявки, представленной на бумажном носителе, может быть представлен как нарочно представителем участника, так и посредством почтовых отправлений.</w:t>
      </w:r>
    </w:p>
    <w:p w:rsidR="00C470DA" w:rsidRPr="000F2E8B" w:rsidRDefault="00C470DA" w:rsidP="001027D0">
      <w:pPr>
        <w:pStyle w:val="11"/>
        <w:ind w:firstLine="709"/>
        <w:rPr>
          <w:rFonts w:eastAsia="MS Mincho"/>
          <w:sz w:val="28"/>
          <w:szCs w:val="28"/>
        </w:rPr>
      </w:pPr>
      <w:r w:rsidRPr="000F2E8B">
        <w:rPr>
          <w:rFonts w:eastAsia="MS Mincho"/>
          <w:sz w:val="28"/>
          <w:szCs w:val="28"/>
        </w:rPr>
        <w:t>Представители участников должны подтвердить свои полномочия на отзыв заявки в порядке, установленном пунктом 8.</w:t>
      </w:r>
      <w:r w:rsidR="000345BD">
        <w:rPr>
          <w:rFonts w:eastAsia="MS Mincho"/>
          <w:sz w:val="28"/>
          <w:szCs w:val="28"/>
        </w:rPr>
        <w:t>3</w:t>
      </w:r>
      <w:r w:rsidRPr="000F2E8B">
        <w:rPr>
          <w:rFonts w:eastAsia="MS Mincho"/>
          <w:sz w:val="28"/>
          <w:szCs w:val="28"/>
        </w:rPr>
        <w:t>.1 документации запроса предложений.</w:t>
      </w:r>
    </w:p>
    <w:p w:rsidR="00DC399D" w:rsidRPr="000F2E8B" w:rsidRDefault="00DC399D" w:rsidP="001027D0">
      <w:pPr>
        <w:ind w:firstLine="709"/>
        <w:jc w:val="both"/>
        <w:rPr>
          <w:rFonts w:eastAsia="MS Mincho"/>
          <w:sz w:val="28"/>
          <w:szCs w:val="28"/>
        </w:rPr>
      </w:pPr>
    </w:p>
    <w:p w:rsidR="00C470DA" w:rsidRPr="000F2E8B" w:rsidRDefault="00C470DA" w:rsidP="00EA01E5">
      <w:pPr>
        <w:pStyle w:val="3"/>
        <w:numPr>
          <w:ilvl w:val="1"/>
          <w:numId w:val="4"/>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Условия финансово-коммерческого предложения</w:t>
      </w:r>
    </w:p>
    <w:p w:rsidR="00C470DA" w:rsidRPr="000F2E8B" w:rsidRDefault="00C470DA" w:rsidP="001027D0">
      <w:pPr>
        <w:rPr>
          <w:sz w:val="28"/>
          <w:szCs w:val="28"/>
        </w:rPr>
      </w:pPr>
    </w:p>
    <w:p w:rsidR="00C470DA" w:rsidRPr="000F2E8B" w:rsidRDefault="00C470DA" w:rsidP="00EA01E5">
      <w:pPr>
        <w:pStyle w:val="af2"/>
        <w:numPr>
          <w:ilvl w:val="2"/>
          <w:numId w:val="4"/>
        </w:numPr>
        <w:ind w:left="0" w:firstLine="709"/>
        <w:rPr>
          <w:b w:val="0"/>
          <w:i w:val="0"/>
        </w:rPr>
      </w:pPr>
      <w:r w:rsidRPr="000F2E8B">
        <w:rPr>
          <w:b w:val="0"/>
          <w:i w:val="0"/>
        </w:rPr>
        <w:t>Финансово-</w:t>
      </w:r>
      <w:r w:rsidRPr="00300704">
        <w:rPr>
          <w:b w:val="0"/>
          <w:i w:val="0"/>
        </w:rPr>
        <w:t>коммерческое предложение должно быть оформлено в соответствии с формой приложения № 3 к</w:t>
      </w:r>
      <w:r w:rsidRPr="000F2E8B">
        <w:rPr>
          <w:b w:val="0"/>
          <w:i w:val="0"/>
        </w:rPr>
        <w:t xml:space="preserve"> документации</w:t>
      </w:r>
      <w:r w:rsidRPr="000F2E8B">
        <w:rPr>
          <w:rFonts w:eastAsia="MS Mincho"/>
          <w:b w:val="0"/>
          <w:i w:val="0"/>
        </w:rPr>
        <w:t xml:space="preserve"> </w:t>
      </w:r>
      <w:r w:rsidRPr="000F2E8B">
        <w:rPr>
          <w:b w:val="0"/>
          <w:i w:val="0"/>
        </w:rPr>
        <w:t>запроса предложений. Финансово-коммерческое предложение должно включать цену за единицу (если указание единичных расценок предусмотрено документацией</w:t>
      </w:r>
      <w:r w:rsidRPr="000F2E8B">
        <w:rPr>
          <w:rFonts w:eastAsia="MS Mincho"/>
          <w:b w:val="0"/>
          <w:i w:val="0"/>
        </w:rPr>
        <w:t xml:space="preserve"> </w:t>
      </w:r>
      <w:r w:rsidRPr="000F2E8B">
        <w:rPr>
          <w:b w:val="0"/>
          <w:i w:val="0"/>
        </w:rPr>
        <w:t xml:space="preserve">запроса предложений) и общую цену предложения, а также подробное описание с указанием марок, моделей (спецификацию, технические требования и др.) </w:t>
      </w:r>
      <w:r w:rsidRPr="000F2E8B">
        <w:rPr>
          <w:b w:val="0"/>
        </w:rPr>
        <w:t>товаров, работ, услуг (</w:t>
      </w:r>
      <w:r w:rsidRPr="000F2E8B">
        <w:rPr>
          <w:b w:val="0"/>
          <w:i w:val="0"/>
        </w:rPr>
        <w:t>если подробное описание предусмотрено документацией</w:t>
      </w:r>
      <w:r w:rsidRPr="000F2E8B">
        <w:rPr>
          <w:rFonts w:eastAsia="MS Mincho"/>
          <w:b w:val="0"/>
          <w:i w:val="0"/>
        </w:rPr>
        <w:t xml:space="preserve"> </w:t>
      </w:r>
      <w:r w:rsidRPr="000F2E8B">
        <w:rPr>
          <w:b w:val="0"/>
          <w:i w:val="0"/>
        </w:rPr>
        <w:t xml:space="preserve">запроса предложений). </w:t>
      </w:r>
    </w:p>
    <w:p w:rsidR="00C470DA" w:rsidRPr="000F2E8B" w:rsidRDefault="00C470DA" w:rsidP="00EA01E5">
      <w:pPr>
        <w:pStyle w:val="af2"/>
        <w:numPr>
          <w:ilvl w:val="2"/>
          <w:numId w:val="4"/>
        </w:numPr>
        <w:ind w:left="0" w:firstLine="709"/>
        <w:rPr>
          <w:b w:val="0"/>
          <w:i w:val="0"/>
        </w:rPr>
      </w:pPr>
      <w:r w:rsidRPr="000F2E8B">
        <w:rPr>
          <w:b w:val="0"/>
          <w:i w:val="0"/>
        </w:rPr>
        <w:t xml:space="preserve">Цены необходимо приводить в рублях с учетом всех возможных расходов участника. </w:t>
      </w:r>
    </w:p>
    <w:p w:rsidR="00C470DA" w:rsidRPr="000F2E8B" w:rsidRDefault="00C470DA" w:rsidP="00EA01E5">
      <w:pPr>
        <w:pStyle w:val="af2"/>
        <w:numPr>
          <w:ilvl w:val="2"/>
          <w:numId w:val="4"/>
        </w:numPr>
        <w:ind w:left="0" w:firstLine="709"/>
        <w:rPr>
          <w:b w:val="0"/>
          <w:i w:val="0"/>
        </w:rPr>
      </w:pPr>
      <w:r w:rsidRPr="000F2E8B">
        <w:rPr>
          <w:b w:val="0"/>
          <w:i w:val="0"/>
        </w:rPr>
        <w:t>Цены должны быть указаны с учетом НДС и без учета НДС.</w:t>
      </w:r>
    </w:p>
    <w:p w:rsidR="00C470DA" w:rsidRPr="000F2E8B" w:rsidRDefault="00C470DA" w:rsidP="00EA01E5">
      <w:pPr>
        <w:pStyle w:val="af2"/>
        <w:numPr>
          <w:ilvl w:val="2"/>
          <w:numId w:val="4"/>
        </w:numPr>
        <w:ind w:left="0" w:firstLine="709"/>
        <w:rPr>
          <w:b w:val="0"/>
          <w:i w:val="0"/>
        </w:rPr>
      </w:pPr>
      <w:proofErr w:type="gramStart"/>
      <w:r w:rsidRPr="000F2E8B">
        <w:rPr>
          <w:b w:val="0"/>
          <w:i w:val="0"/>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w:t>
      </w:r>
      <w:r w:rsidRPr="000F2E8B">
        <w:rPr>
          <w:b w:val="0"/>
          <w:i w:val="0"/>
        </w:rPr>
        <w:lastRenderedPageBreak/>
        <w:t>на 1,18 (либо иной коэффициент в зависимости от ставки НДС, применяемой в отношении участника).</w:t>
      </w:r>
      <w:proofErr w:type="gramEnd"/>
    </w:p>
    <w:p w:rsidR="00C470DA" w:rsidRPr="000F2E8B" w:rsidRDefault="00C470DA" w:rsidP="00EA01E5">
      <w:pPr>
        <w:pStyle w:val="af2"/>
        <w:numPr>
          <w:ilvl w:val="2"/>
          <w:numId w:val="4"/>
        </w:numPr>
        <w:ind w:left="0" w:firstLine="709"/>
        <w:rPr>
          <w:b w:val="0"/>
          <w:i w:val="0"/>
        </w:rPr>
      </w:pPr>
      <w:r w:rsidRPr="000F2E8B">
        <w:rPr>
          <w:b w:val="0"/>
          <w:i w:val="0"/>
        </w:rPr>
        <w:t>Финансово-коммерческое предложение должно содержать все условия, предусмотренные документацией запроса предложений</w:t>
      </w:r>
      <w:r w:rsidRPr="000F2E8B">
        <w:t xml:space="preserve"> </w:t>
      </w:r>
      <w:r w:rsidRPr="000F2E8B">
        <w:rPr>
          <w:b w:val="0"/>
          <w:i w:val="0"/>
        </w:rPr>
        <w:t>и позволяющие оценить заявку участника. Условия должны быть изложены таким образом, чтобы при рассмотрении и оценке заявок не допускалось их неоднозначное толкование. Все условия заявки участника понимаются заказчиком буквально, в случае расхождений показателей изложенных цифрами и прописью, приоритет имеют написанные прописью.</w:t>
      </w:r>
    </w:p>
    <w:p w:rsidR="00C470DA" w:rsidRDefault="00C470DA" w:rsidP="00EA01E5">
      <w:pPr>
        <w:pStyle w:val="af2"/>
        <w:numPr>
          <w:ilvl w:val="2"/>
          <w:numId w:val="4"/>
        </w:numPr>
        <w:ind w:left="0" w:firstLine="709"/>
        <w:rPr>
          <w:b w:val="0"/>
          <w:i w:val="0"/>
        </w:rPr>
      </w:pPr>
      <w:r w:rsidRPr="000F2E8B">
        <w:rPr>
          <w:b w:val="0"/>
          <w:i w:val="0"/>
        </w:rPr>
        <w:t>Предложение участника о цене, содержащееся в финансово-коммерческом предложении не должно превышать начальную (максимальную) цену договора (цену лота), установленную в документации</w:t>
      </w:r>
      <w:r w:rsidRPr="000F2E8B">
        <w:rPr>
          <w:rFonts w:eastAsia="MS Mincho"/>
          <w:b w:val="0"/>
          <w:i w:val="0"/>
        </w:rPr>
        <w:t xml:space="preserve"> </w:t>
      </w:r>
      <w:r w:rsidRPr="000F2E8B">
        <w:rPr>
          <w:b w:val="0"/>
          <w:i w:val="0"/>
        </w:rPr>
        <w:t>запроса предложений (с учетом НДС и без учета НДС). Единичные расценки, предложенные участником, не должны превышать единичные расценки, установленные в документации</w:t>
      </w:r>
      <w:r w:rsidRPr="000F2E8B">
        <w:rPr>
          <w:rFonts w:eastAsia="MS Mincho"/>
          <w:b w:val="0"/>
          <w:i w:val="0"/>
        </w:rPr>
        <w:t xml:space="preserve"> </w:t>
      </w:r>
      <w:r w:rsidRPr="000F2E8B">
        <w:rPr>
          <w:b w:val="0"/>
          <w:i w:val="0"/>
        </w:rPr>
        <w:t>запроса предложений (с учетом НДС и без учета НДС).</w:t>
      </w:r>
    </w:p>
    <w:p w:rsidR="00196D2E" w:rsidRDefault="00196D2E" w:rsidP="00196D2E">
      <w:pPr>
        <w:pStyle w:val="af2"/>
        <w:ind w:left="709" w:firstLine="0"/>
        <w:rPr>
          <w:b w:val="0"/>
          <w:i w:val="0"/>
        </w:rPr>
      </w:pPr>
    </w:p>
    <w:p w:rsidR="00196D2E" w:rsidRDefault="00196D2E" w:rsidP="00EA01E5">
      <w:pPr>
        <w:pStyle w:val="af2"/>
        <w:numPr>
          <w:ilvl w:val="1"/>
          <w:numId w:val="4"/>
        </w:numPr>
        <w:ind w:left="1418"/>
        <w:rPr>
          <w:i w:val="0"/>
        </w:rPr>
      </w:pPr>
      <w:r w:rsidRPr="00196D2E">
        <w:rPr>
          <w:i w:val="0"/>
        </w:rPr>
        <w:t>Техническое предложение.</w:t>
      </w:r>
    </w:p>
    <w:p w:rsidR="00EF4E60" w:rsidRPr="00196D2E" w:rsidRDefault="00EF4E60" w:rsidP="00EF4E60">
      <w:pPr>
        <w:pStyle w:val="af2"/>
        <w:ind w:left="1418" w:firstLine="0"/>
        <w:rPr>
          <w:i w:val="0"/>
        </w:rPr>
      </w:pPr>
    </w:p>
    <w:p w:rsidR="00196D2E" w:rsidRDefault="00196D2E" w:rsidP="00EA01E5">
      <w:pPr>
        <w:pStyle w:val="af2"/>
        <w:numPr>
          <w:ilvl w:val="2"/>
          <w:numId w:val="4"/>
        </w:numPr>
        <w:ind w:left="0" w:firstLine="709"/>
        <w:rPr>
          <w:b w:val="0"/>
          <w:i w:val="0"/>
        </w:rPr>
      </w:pPr>
      <w:r>
        <w:rPr>
          <w:b w:val="0"/>
          <w:i w:val="0"/>
        </w:rPr>
        <w:t>В составе заявки участник должен представить техническое предложение, оформленное в свободной форме.</w:t>
      </w:r>
    </w:p>
    <w:p w:rsidR="00196D2E" w:rsidRDefault="00196D2E" w:rsidP="00EA01E5">
      <w:pPr>
        <w:pStyle w:val="af2"/>
        <w:numPr>
          <w:ilvl w:val="2"/>
          <w:numId w:val="4"/>
        </w:numPr>
        <w:ind w:left="0" w:firstLine="709"/>
        <w:rPr>
          <w:b w:val="0"/>
          <w:i w:val="0"/>
        </w:rPr>
      </w:pPr>
      <w:r>
        <w:rPr>
          <w:b w:val="0"/>
          <w:i w:val="0"/>
        </w:rPr>
        <w:t xml:space="preserve">Техническое предложение должно быть подготовлено в соответствии с требованиями п.3 настоящей документации о закупке (участник в своем техническом предложении должен подтвердить выполнение каждого требования из </w:t>
      </w:r>
      <w:proofErr w:type="gramStart"/>
      <w:r>
        <w:rPr>
          <w:b w:val="0"/>
          <w:i w:val="0"/>
        </w:rPr>
        <w:t>указанных</w:t>
      </w:r>
      <w:proofErr w:type="gramEnd"/>
      <w:r>
        <w:rPr>
          <w:b w:val="0"/>
          <w:i w:val="0"/>
        </w:rPr>
        <w:t xml:space="preserve"> в п.3 настоящей документации о закупке</w:t>
      </w:r>
      <w:r w:rsidR="00EF6BB4">
        <w:rPr>
          <w:b w:val="0"/>
          <w:i w:val="0"/>
        </w:rPr>
        <w:t>)</w:t>
      </w:r>
      <w:r>
        <w:rPr>
          <w:b w:val="0"/>
          <w:i w:val="0"/>
        </w:rPr>
        <w:t>.</w:t>
      </w:r>
    </w:p>
    <w:p w:rsidR="00196D2E" w:rsidRDefault="00196D2E" w:rsidP="00EA01E5">
      <w:pPr>
        <w:pStyle w:val="af2"/>
        <w:numPr>
          <w:ilvl w:val="2"/>
          <w:numId w:val="4"/>
        </w:numPr>
        <w:ind w:left="0" w:firstLine="709"/>
        <w:rPr>
          <w:b w:val="0"/>
          <w:i w:val="0"/>
        </w:rPr>
      </w:pPr>
      <w:r>
        <w:rPr>
          <w:b w:val="0"/>
          <w:i w:val="0"/>
        </w:rPr>
        <w:t>В техническом предложении участника должны быть изложены все условия, соответствующие требованиям технического задания.</w:t>
      </w:r>
    </w:p>
    <w:p w:rsidR="00C470DA" w:rsidRPr="000F2E8B" w:rsidRDefault="00C470DA" w:rsidP="001027D0">
      <w:pPr>
        <w:pStyle w:val="af2"/>
        <w:ind w:left="709" w:firstLine="0"/>
        <w:rPr>
          <w:b w:val="0"/>
          <w:i w:val="0"/>
        </w:rPr>
      </w:pPr>
    </w:p>
    <w:p w:rsidR="00C470DA" w:rsidRPr="000F2E8B" w:rsidRDefault="00C470DA" w:rsidP="00EA01E5">
      <w:pPr>
        <w:pStyle w:val="20"/>
        <w:numPr>
          <w:ilvl w:val="0"/>
          <w:numId w:val="4"/>
        </w:numPr>
        <w:spacing w:before="0" w:after="0"/>
        <w:ind w:left="851" w:hanging="11"/>
        <w:jc w:val="both"/>
        <w:rPr>
          <w:rFonts w:ascii="Times New Roman" w:hAnsi="Times New Roman" w:cs="Times New Roman"/>
          <w:i w:val="0"/>
        </w:rPr>
      </w:pPr>
      <w:r w:rsidRPr="000F2E8B">
        <w:rPr>
          <w:rFonts w:ascii="Times New Roman" w:hAnsi="Times New Roman" w:cs="Times New Roman"/>
          <w:i w:val="0"/>
        </w:rPr>
        <w:t>Заключение договора</w:t>
      </w:r>
    </w:p>
    <w:p w:rsidR="00C470DA" w:rsidRPr="005A6CF7" w:rsidRDefault="00C470DA" w:rsidP="001027D0">
      <w:pPr>
        <w:rPr>
          <w:sz w:val="28"/>
          <w:szCs w:val="28"/>
        </w:rPr>
      </w:pPr>
    </w:p>
    <w:p w:rsidR="00C470DA" w:rsidRPr="000F2E8B" w:rsidRDefault="00EF6BB4" w:rsidP="00EA01E5">
      <w:pPr>
        <w:pStyle w:val="3"/>
        <w:numPr>
          <w:ilvl w:val="1"/>
          <w:numId w:val="5"/>
        </w:numPr>
        <w:spacing w:before="0" w:after="0"/>
        <w:ind w:left="1134" w:hanging="371"/>
        <w:jc w:val="both"/>
        <w:rPr>
          <w:rFonts w:ascii="Times New Roman" w:hAnsi="Times New Roman" w:cs="Times New Roman"/>
          <w:sz w:val="28"/>
          <w:szCs w:val="28"/>
        </w:rPr>
      </w:pPr>
      <w:r>
        <w:rPr>
          <w:rFonts w:ascii="Times New Roman" w:hAnsi="Times New Roman" w:cs="Times New Roman"/>
          <w:sz w:val="28"/>
          <w:szCs w:val="28"/>
        </w:rPr>
        <w:t xml:space="preserve">. </w:t>
      </w:r>
      <w:r w:rsidR="00C470DA" w:rsidRPr="000F2E8B">
        <w:rPr>
          <w:rFonts w:ascii="Times New Roman" w:hAnsi="Times New Roman" w:cs="Times New Roman"/>
          <w:sz w:val="28"/>
          <w:szCs w:val="28"/>
        </w:rPr>
        <w:t>Заключение договора</w:t>
      </w:r>
    </w:p>
    <w:p w:rsidR="00C470DA" w:rsidRPr="005A6CF7" w:rsidRDefault="00C470DA" w:rsidP="001027D0">
      <w:pPr>
        <w:rPr>
          <w:sz w:val="28"/>
          <w:szCs w:val="28"/>
        </w:rPr>
      </w:pPr>
    </w:p>
    <w:p w:rsidR="00C470DA" w:rsidRPr="005A6CF7" w:rsidRDefault="00C470DA" w:rsidP="00EA01E5">
      <w:pPr>
        <w:pStyle w:val="a8"/>
        <w:numPr>
          <w:ilvl w:val="2"/>
          <w:numId w:val="5"/>
        </w:numPr>
        <w:ind w:left="0" w:firstLine="709"/>
        <w:jc w:val="both"/>
        <w:rPr>
          <w:sz w:val="28"/>
          <w:szCs w:val="28"/>
        </w:rPr>
      </w:pPr>
      <w:r w:rsidRPr="005A6CF7">
        <w:rPr>
          <w:sz w:val="28"/>
          <w:szCs w:val="28"/>
        </w:rPr>
        <w:t xml:space="preserve">Положения договора (условия, цена) не могут быть изменены по сравнению с документацией </w:t>
      </w:r>
      <w:r w:rsidRPr="00C652C3">
        <w:rPr>
          <w:bCs/>
          <w:sz w:val="28"/>
          <w:szCs w:val="28"/>
        </w:rPr>
        <w:t>запроса предложений</w:t>
      </w:r>
      <w:r w:rsidRPr="00C652C3">
        <w:rPr>
          <w:sz w:val="28"/>
          <w:szCs w:val="28"/>
        </w:rPr>
        <w:t xml:space="preserve"> </w:t>
      </w:r>
      <w:r w:rsidRPr="005A6CF7">
        <w:rPr>
          <w:sz w:val="28"/>
          <w:szCs w:val="28"/>
        </w:rPr>
        <w:t>и заявкой победителя запроса предложений</w:t>
      </w:r>
      <w:r>
        <w:rPr>
          <w:sz w:val="28"/>
          <w:szCs w:val="28"/>
        </w:rPr>
        <w:t>,</w:t>
      </w:r>
      <w:r w:rsidRPr="005A6CF7">
        <w:rPr>
          <w:sz w:val="28"/>
          <w:szCs w:val="28"/>
        </w:rPr>
        <w:t xml:space="preserve"> за исключением случаев, предусмотренных документацией</w:t>
      </w:r>
      <w:r w:rsidRPr="00C652C3">
        <w:rPr>
          <w:rFonts w:eastAsia="MS Mincho"/>
          <w:bCs/>
          <w:sz w:val="28"/>
          <w:szCs w:val="28"/>
        </w:rPr>
        <w:t xml:space="preserve"> </w:t>
      </w:r>
      <w:r w:rsidRPr="00C652C3">
        <w:rPr>
          <w:bCs/>
          <w:sz w:val="28"/>
          <w:szCs w:val="28"/>
        </w:rPr>
        <w:t>запроса предложений</w:t>
      </w:r>
      <w:r w:rsidRPr="005A6CF7">
        <w:rPr>
          <w:sz w:val="28"/>
          <w:szCs w:val="28"/>
        </w:rPr>
        <w:t>. При невыполнении победителем запроса предложений требований данного пункта он признается уклонившимся от заключения договора. Договор в таком случае может быть заключен с участником, заявке которого присвоен второй номер,  с учетом требований данного пункта.</w:t>
      </w:r>
    </w:p>
    <w:p w:rsidR="00C470DA" w:rsidRPr="005A6CF7" w:rsidRDefault="00C470DA" w:rsidP="00EA01E5">
      <w:pPr>
        <w:pStyle w:val="a8"/>
        <w:numPr>
          <w:ilvl w:val="2"/>
          <w:numId w:val="5"/>
        </w:numPr>
        <w:ind w:left="0" w:firstLine="709"/>
        <w:jc w:val="both"/>
        <w:rPr>
          <w:sz w:val="28"/>
          <w:szCs w:val="28"/>
        </w:rPr>
      </w:pPr>
      <w:r w:rsidRPr="005A6CF7">
        <w:rPr>
          <w:sz w:val="28"/>
          <w:szCs w:val="28"/>
        </w:rPr>
        <w:t xml:space="preserve">Заказчик направляет участнику запроса предложений, с которым заключается </w:t>
      </w:r>
      <w:r>
        <w:rPr>
          <w:sz w:val="28"/>
          <w:szCs w:val="28"/>
        </w:rPr>
        <w:t xml:space="preserve">договор </w:t>
      </w:r>
      <w:r w:rsidRPr="005A6CF7">
        <w:rPr>
          <w:sz w:val="28"/>
          <w:szCs w:val="28"/>
        </w:rPr>
        <w:t xml:space="preserve">проект договора в течение </w:t>
      </w:r>
      <w:r w:rsidR="00F97D7B">
        <w:rPr>
          <w:sz w:val="28"/>
          <w:szCs w:val="28"/>
        </w:rPr>
        <w:t>5</w:t>
      </w:r>
      <w:r w:rsidRPr="005A6CF7">
        <w:rPr>
          <w:sz w:val="28"/>
          <w:szCs w:val="28"/>
        </w:rPr>
        <w:t xml:space="preserve"> </w:t>
      </w:r>
      <w:r>
        <w:rPr>
          <w:sz w:val="28"/>
          <w:szCs w:val="28"/>
        </w:rPr>
        <w:t>(</w:t>
      </w:r>
      <w:r w:rsidR="00F97D7B">
        <w:rPr>
          <w:sz w:val="28"/>
          <w:szCs w:val="28"/>
        </w:rPr>
        <w:t>пяти</w:t>
      </w:r>
      <w:r>
        <w:rPr>
          <w:sz w:val="28"/>
          <w:szCs w:val="28"/>
        </w:rPr>
        <w:t xml:space="preserve">) </w:t>
      </w:r>
      <w:r w:rsidRPr="005A6CF7">
        <w:rPr>
          <w:sz w:val="28"/>
          <w:szCs w:val="28"/>
        </w:rPr>
        <w:t xml:space="preserve">дней </w:t>
      </w:r>
      <w:proofErr w:type="gramStart"/>
      <w:r w:rsidRPr="005A6CF7">
        <w:rPr>
          <w:sz w:val="28"/>
          <w:szCs w:val="28"/>
        </w:rPr>
        <w:t>с даты опубликования</w:t>
      </w:r>
      <w:proofErr w:type="gramEnd"/>
      <w:r w:rsidRPr="005A6CF7">
        <w:rPr>
          <w:sz w:val="28"/>
          <w:szCs w:val="28"/>
        </w:rPr>
        <w:t xml:space="preserve"> итогов запроса предложений на сайт</w:t>
      </w:r>
      <w:r w:rsidR="00F97D7B">
        <w:rPr>
          <w:sz w:val="28"/>
          <w:szCs w:val="28"/>
        </w:rPr>
        <w:t xml:space="preserve">е или рассылки </w:t>
      </w:r>
      <w:r w:rsidR="00F97D7B">
        <w:rPr>
          <w:sz w:val="28"/>
          <w:szCs w:val="28"/>
        </w:rPr>
        <w:lastRenderedPageBreak/>
        <w:t>информации непосредственно участникам при проведении процедуры среди ограниченного круга участников</w:t>
      </w:r>
      <w:r w:rsidRPr="005A6CF7">
        <w:rPr>
          <w:sz w:val="28"/>
          <w:szCs w:val="28"/>
        </w:rPr>
        <w:t>.</w:t>
      </w:r>
    </w:p>
    <w:p w:rsidR="00C470DA" w:rsidRPr="000F2E8B" w:rsidRDefault="00C470DA" w:rsidP="00EA01E5">
      <w:pPr>
        <w:pStyle w:val="a8"/>
        <w:numPr>
          <w:ilvl w:val="2"/>
          <w:numId w:val="5"/>
        </w:numPr>
        <w:ind w:left="0" w:firstLine="709"/>
        <w:jc w:val="both"/>
        <w:rPr>
          <w:sz w:val="28"/>
          <w:szCs w:val="28"/>
        </w:rPr>
      </w:pPr>
      <w:r w:rsidRPr="000F2E8B">
        <w:rPr>
          <w:sz w:val="28"/>
          <w:szCs w:val="28"/>
        </w:rPr>
        <w:t>Участник запроса предложений, с которым заключается договор, должен представить обеспечение исполнения договора (если требование об обеспечении исполнения договора установлено в документации</w:t>
      </w:r>
      <w:r w:rsidRPr="000F2E8B">
        <w:rPr>
          <w:rFonts w:eastAsia="MS Mincho"/>
          <w:bCs/>
          <w:sz w:val="28"/>
          <w:szCs w:val="28"/>
        </w:rPr>
        <w:t xml:space="preserve"> </w:t>
      </w:r>
      <w:r w:rsidRPr="000F2E8B">
        <w:rPr>
          <w:bCs/>
          <w:sz w:val="28"/>
          <w:szCs w:val="28"/>
        </w:rPr>
        <w:t>запроса предложений</w:t>
      </w:r>
      <w:r w:rsidRPr="000F2E8B">
        <w:rPr>
          <w:sz w:val="28"/>
          <w:szCs w:val="28"/>
        </w:rPr>
        <w:t>) и подписать договор не позднее  10</w:t>
      </w:r>
      <w:r w:rsidRPr="000F2E8B">
        <w:rPr>
          <w:b/>
          <w:i/>
          <w:sz w:val="28"/>
          <w:szCs w:val="28"/>
        </w:rPr>
        <w:t xml:space="preserve"> </w:t>
      </w:r>
      <w:r w:rsidRPr="000F2E8B">
        <w:rPr>
          <w:sz w:val="28"/>
          <w:szCs w:val="28"/>
        </w:rPr>
        <w:t>(десяти)</w:t>
      </w:r>
      <w:r w:rsidRPr="000F2E8B">
        <w:rPr>
          <w:b/>
          <w:i/>
          <w:sz w:val="28"/>
          <w:szCs w:val="28"/>
        </w:rPr>
        <w:t xml:space="preserve"> </w:t>
      </w:r>
      <w:r w:rsidRPr="000F2E8B">
        <w:rPr>
          <w:sz w:val="28"/>
          <w:szCs w:val="28"/>
        </w:rPr>
        <w:t xml:space="preserve">календарных дней </w:t>
      </w:r>
      <w:proofErr w:type="gramStart"/>
      <w:r w:rsidRPr="000F2E8B">
        <w:rPr>
          <w:sz w:val="28"/>
          <w:szCs w:val="28"/>
        </w:rPr>
        <w:t>с даты получения</w:t>
      </w:r>
      <w:proofErr w:type="gramEnd"/>
      <w:r w:rsidRPr="000F2E8B">
        <w:rPr>
          <w:sz w:val="28"/>
          <w:szCs w:val="28"/>
        </w:rPr>
        <w:t xml:space="preserve"> проекта договора от заказчика.</w:t>
      </w:r>
    </w:p>
    <w:p w:rsidR="00C470DA" w:rsidRPr="000F2E8B" w:rsidRDefault="00C470DA" w:rsidP="00EA01E5">
      <w:pPr>
        <w:pStyle w:val="a8"/>
        <w:numPr>
          <w:ilvl w:val="2"/>
          <w:numId w:val="5"/>
        </w:numPr>
        <w:ind w:left="0" w:firstLine="709"/>
        <w:jc w:val="both"/>
        <w:rPr>
          <w:sz w:val="28"/>
          <w:szCs w:val="28"/>
        </w:rPr>
      </w:pPr>
      <w:r w:rsidRPr="000F2E8B">
        <w:rPr>
          <w:sz w:val="28"/>
          <w:szCs w:val="28"/>
        </w:rPr>
        <w:t>Договор заключается в соответствии с законод</w:t>
      </w:r>
      <w:r w:rsidR="00F61C76">
        <w:rPr>
          <w:sz w:val="28"/>
          <w:szCs w:val="28"/>
        </w:rPr>
        <w:t>ательством Российской Федерации</w:t>
      </w:r>
      <w:r w:rsidRPr="000F2E8B">
        <w:rPr>
          <w:sz w:val="28"/>
          <w:szCs w:val="28"/>
        </w:rPr>
        <w:t xml:space="preserve"> в срок, не превышающий </w:t>
      </w:r>
      <w:r w:rsidR="00F61C76" w:rsidRPr="00F61C76">
        <w:rPr>
          <w:sz w:val="28"/>
          <w:szCs w:val="28"/>
        </w:rPr>
        <w:t>10 (</w:t>
      </w:r>
      <w:r w:rsidR="00F61C76">
        <w:rPr>
          <w:sz w:val="28"/>
          <w:szCs w:val="28"/>
        </w:rPr>
        <w:t>десять)</w:t>
      </w:r>
      <w:r w:rsidRPr="000F2E8B">
        <w:rPr>
          <w:sz w:val="28"/>
          <w:szCs w:val="28"/>
        </w:rPr>
        <w:t xml:space="preserve"> дней </w:t>
      </w:r>
      <w:proofErr w:type="gramStart"/>
      <w:r w:rsidRPr="000F2E8B">
        <w:rPr>
          <w:sz w:val="28"/>
          <w:szCs w:val="28"/>
        </w:rPr>
        <w:t>с даты опубликования</w:t>
      </w:r>
      <w:proofErr w:type="gramEnd"/>
      <w:r w:rsidRPr="000F2E8B">
        <w:rPr>
          <w:sz w:val="28"/>
          <w:szCs w:val="28"/>
        </w:rPr>
        <w:t xml:space="preserve"> информации об итогах запроса предложений на сайт</w:t>
      </w:r>
      <w:r w:rsidR="00705643">
        <w:rPr>
          <w:sz w:val="28"/>
          <w:szCs w:val="28"/>
        </w:rPr>
        <w:t>е или направления информации об итогах конкурсной процедуры участникам процедуры с ограниченным кругом участников</w:t>
      </w:r>
      <w:r w:rsidRPr="000F2E8B">
        <w:rPr>
          <w:sz w:val="28"/>
          <w:szCs w:val="28"/>
        </w:rPr>
        <w:t xml:space="preserve">. </w:t>
      </w:r>
    </w:p>
    <w:p w:rsidR="00C470DA" w:rsidRPr="000F2E8B" w:rsidRDefault="00C470DA" w:rsidP="001027D0">
      <w:pPr>
        <w:jc w:val="both"/>
        <w:rPr>
          <w:sz w:val="28"/>
          <w:szCs w:val="28"/>
        </w:rPr>
      </w:pPr>
      <w:proofErr w:type="gramStart"/>
      <w:r w:rsidRPr="000F2E8B">
        <w:rPr>
          <w:sz w:val="28"/>
          <w:szCs w:val="28"/>
        </w:rPr>
        <w:t>В случаях,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случаях, когда действия (бездействие) заказчика при осуществлении закупки обжалуется в антимонопольном органе либо в судебном порядке, срок заключения договора начинает исчисляться со дня одобрения заключения договора органом управления заказчика, вступления в силу решения антимонопольного органа или судебного акта, предусматривающего</w:t>
      </w:r>
      <w:proofErr w:type="gramEnd"/>
      <w:r w:rsidRPr="000F2E8B">
        <w:rPr>
          <w:sz w:val="28"/>
          <w:szCs w:val="28"/>
        </w:rPr>
        <w:t xml:space="preserve"> заключение договора. </w:t>
      </w:r>
    </w:p>
    <w:p w:rsidR="00C470DA" w:rsidRPr="005A6CF7" w:rsidRDefault="00C470DA" w:rsidP="00EA01E5">
      <w:pPr>
        <w:pStyle w:val="a8"/>
        <w:numPr>
          <w:ilvl w:val="2"/>
          <w:numId w:val="5"/>
        </w:numPr>
        <w:ind w:left="0" w:firstLine="709"/>
        <w:jc w:val="both"/>
        <w:rPr>
          <w:sz w:val="28"/>
          <w:szCs w:val="28"/>
        </w:rPr>
      </w:pPr>
      <w:r w:rsidRPr="000F2E8B">
        <w:rPr>
          <w:sz w:val="28"/>
          <w:szCs w:val="28"/>
        </w:rPr>
        <w:t>В случае если победитель запроса предложений уклоняется</w:t>
      </w:r>
      <w:r w:rsidRPr="005A6CF7">
        <w:rPr>
          <w:sz w:val="28"/>
          <w:szCs w:val="28"/>
        </w:rPr>
        <w:t xml:space="preserve"> от подписания договора в установленные сроки, договор может быть заключен с участником, заявке которого присвоен второй номер.</w:t>
      </w:r>
    </w:p>
    <w:p w:rsidR="00C470DA" w:rsidRPr="005A6CF7" w:rsidRDefault="00C470DA" w:rsidP="00EA01E5">
      <w:pPr>
        <w:pStyle w:val="a8"/>
        <w:numPr>
          <w:ilvl w:val="2"/>
          <w:numId w:val="5"/>
        </w:numPr>
        <w:ind w:left="0" w:firstLine="709"/>
        <w:jc w:val="both"/>
        <w:rPr>
          <w:sz w:val="28"/>
          <w:szCs w:val="28"/>
        </w:rPr>
      </w:pPr>
      <w:r w:rsidRPr="005A6CF7">
        <w:rPr>
          <w:sz w:val="28"/>
          <w:szCs w:val="28"/>
        </w:rPr>
        <w:t xml:space="preserve">Участник запроса предложений, с которым заключается </w:t>
      </w:r>
      <w:proofErr w:type="gramStart"/>
      <w:r w:rsidRPr="005A6CF7">
        <w:rPr>
          <w:sz w:val="28"/>
          <w:szCs w:val="28"/>
        </w:rPr>
        <w:t>договор</w:t>
      </w:r>
      <w:proofErr w:type="gramEnd"/>
      <w:r w:rsidRPr="005A6CF7">
        <w:rPr>
          <w:sz w:val="28"/>
          <w:szCs w:val="28"/>
        </w:rPr>
        <w:t xml:space="preserve"> обязан заключить договор на условиях документации</w:t>
      </w:r>
      <w:r w:rsidRPr="00C652C3">
        <w:rPr>
          <w:rFonts w:eastAsia="MS Mincho"/>
          <w:bCs/>
          <w:sz w:val="28"/>
          <w:szCs w:val="28"/>
        </w:rPr>
        <w:t xml:space="preserve"> </w:t>
      </w:r>
      <w:r w:rsidRPr="00C652C3">
        <w:rPr>
          <w:bCs/>
          <w:sz w:val="28"/>
          <w:szCs w:val="28"/>
        </w:rPr>
        <w:t>запроса предложений</w:t>
      </w:r>
      <w:r w:rsidRPr="005A6CF7">
        <w:rPr>
          <w:sz w:val="28"/>
          <w:szCs w:val="28"/>
        </w:rPr>
        <w:t xml:space="preserve">, заявки и своего финансово-коммерческого предложения. Стоимость договора определяется на основании стоимости финансово-коммерческого предложения такого участника без </w:t>
      </w:r>
      <w:r>
        <w:rPr>
          <w:sz w:val="28"/>
          <w:szCs w:val="28"/>
        </w:rPr>
        <w:t xml:space="preserve">учета </w:t>
      </w:r>
      <w:r w:rsidRPr="005A6CF7">
        <w:rPr>
          <w:sz w:val="28"/>
          <w:szCs w:val="28"/>
        </w:rPr>
        <w:t>НДС</w:t>
      </w:r>
      <w:r>
        <w:rPr>
          <w:sz w:val="28"/>
          <w:szCs w:val="28"/>
        </w:rPr>
        <w:t>,</w:t>
      </w:r>
      <w:r w:rsidRPr="005A6CF7">
        <w:rPr>
          <w:sz w:val="28"/>
          <w:szCs w:val="28"/>
        </w:rPr>
        <w:t xml:space="preserve"> с учетом применяемой им системы налогообложения.</w:t>
      </w:r>
    </w:p>
    <w:p w:rsidR="00C470DA" w:rsidRPr="005A6CF7" w:rsidRDefault="00C470DA" w:rsidP="00EA01E5">
      <w:pPr>
        <w:pStyle w:val="a8"/>
        <w:numPr>
          <w:ilvl w:val="2"/>
          <w:numId w:val="5"/>
        </w:numPr>
        <w:ind w:left="0" w:firstLine="709"/>
        <w:jc w:val="both"/>
        <w:rPr>
          <w:sz w:val="28"/>
          <w:szCs w:val="28"/>
        </w:rPr>
      </w:pPr>
      <w:r w:rsidRPr="005A6CF7">
        <w:rPr>
          <w:sz w:val="28"/>
          <w:szCs w:val="28"/>
        </w:rPr>
        <w:t>Срок выполнения обязательств по договору определяется на основании требований документации</w:t>
      </w:r>
      <w:r w:rsidRPr="00C652C3">
        <w:rPr>
          <w:rFonts w:eastAsia="MS Mincho"/>
          <w:bCs/>
          <w:sz w:val="28"/>
          <w:szCs w:val="28"/>
        </w:rPr>
        <w:t xml:space="preserve"> </w:t>
      </w:r>
      <w:r w:rsidRPr="00C652C3">
        <w:rPr>
          <w:bCs/>
          <w:sz w:val="28"/>
          <w:szCs w:val="28"/>
        </w:rPr>
        <w:t>запроса предложений</w:t>
      </w:r>
      <w:r w:rsidRPr="005A6CF7">
        <w:rPr>
          <w:sz w:val="28"/>
          <w:szCs w:val="28"/>
        </w:rPr>
        <w:t xml:space="preserve"> и условий финансово-коммерческого предложения. </w:t>
      </w:r>
    </w:p>
    <w:p w:rsidR="00C470DA" w:rsidRPr="005A6CF7" w:rsidRDefault="00C470DA" w:rsidP="00EA01E5">
      <w:pPr>
        <w:pStyle w:val="a8"/>
        <w:numPr>
          <w:ilvl w:val="2"/>
          <w:numId w:val="5"/>
        </w:numPr>
        <w:ind w:left="0" w:firstLine="709"/>
        <w:jc w:val="both"/>
        <w:rPr>
          <w:sz w:val="28"/>
          <w:szCs w:val="28"/>
        </w:rPr>
      </w:pPr>
      <w:r w:rsidRPr="005A6CF7">
        <w:rPr>
          <w:sz w:val="28"/>
          <w:szCs w:val="28"/>
        </w:rPr>
        <w:t>В срок, предусмотренный для заключения договора</w:t>
      </w:r>
      <w:r>
        <w:rPr>
          <w:sz w:val="28"/>
          <w:szCs w:val="28"/>
        </w:rPr>
        <w:t>,</w:t>
      </w:r>
      <w:r w:rsidRPr="005A6CF7">
        <w:rPr>
          <w:sz w:val="28"/>
          <w:szCs w:val="28"/>
        </w:rPr>
        <w:t xml:space="preserve"> заказчик вправе отказаться от заключения договора в случае установления его несоответствия требованиям документации</w:t>
      </w:r>
      <w:r w:rsidRPr="00C652C3">
        <w:rPr>
          <w:rFonts w:eastAsia="MS Mincho"/>
          <w:bCs/>
          <w:sz w:val="28"/>
          <w:szCs w:val="28"/>
        </w:rPr>
        <w:t xml:space="preserve"> </w:t>
      </w:r>
      <w:r w:rsidRPr="00C652C3">
        <w:rPr>
          <w:bCs/>
          <w:sz w:val="28"/>
          <w:szCs w:val="28"/>
        </w:rPr>
        <w:t>запроса предложений</w:t>
      </w:r>
      <w:r w:rsidRPr="005A6CF7">
        <w:rPr>
          <w:sz w:val="28"/>
          <w:szCs w:val="28"/>
        </w:rPr>
        <w:t xml:space="preserve"> или в связи с предоставлением им недостоверной информации о своем соответствии таким требованиям.</w:t>
      </w:r>
    </w:p>
    <w:p w:rsidR="006A23CC" w:rsidRPr="005A6CF7" w:rsidRDefault="006A23CC" w:rsidP="001027D0">
      <w:pPr>
        <w:pStyle w:val="a8"/>
        <w:ind w:left="709"/>
        <w:jc w:val="both"/>
        <w:rPr>
          <w:sz w:val="28"/>
          <w:szCs w:val="28"/>
        </w:rPr>
      </w:pPr>
    </w:p>
    <w:p w:rsidR="00C470DA" w:rsidRPr="005A6CF7" w:rsidRDefault="00CC777C" w:rsidP="00EA01E5">
      <w:pPr>
        <w:pStyle w:val="3"/>
        <w:numPr>
          <w:ilvl w:val="1"/>
          <w:numId w:val="5"/>
        </w:numPr>
        <w:spacing w:before="0" w:after="0"/>
        <w:ind w:left="1134" w:hanging="371"/>
        <w:jc w:val="both"/>
        <w:rPr>
          <w:rFonts w:ascii="Times New Roman" w:hAnsi="Times New Roman" w:cs="Times New Roman"/>
          <w:sz w:val="28"/>
          <w:szCs w:val="28"/>
        </w:rPr>
      </w:pPr>
      <w:r>
        <w:rPr>
          <w:rFonts w:ascii="Times New Roman" w:hAnsi="Times New Roman" w:cs="Times New Roman"/>
          <w:sz w:val="28"/>
          <w:szCs w:val="28"/>
        </w:rPr>
        <w:t xml:space="preserve"> </w:t>
      </w:r>
      <w:r w:rsidR="00C470DA" w:rsidRPr="005A6CF7">
        <w:rPr>
          <w:rFonts w:ascii="Times New Roman" w:hAnsi="Times New Roman" w:cs="Times New Roman"/>
          <w:sz w:val="28"/>
          <w:szCs w:val="28"/>
        </w:rPr>
        <w:t>Исполнение, изменение, расторжение договора</w:t>
      </w:r>
    </w:p>
    <w:p w:rsidR="00C470DA" w:rsidRPr="005A6CF7" w:rsidRDefault="00C470DA" w:rsidP="001027D0">
      <w:pPr>
        <w:rPr>
          <w:sz w:val="28"/>
          <w:szCs w:val="28"/>
        </w:rPr>
      </w:pPr>
    </w:p>
    <w:p w:rsidR="00C470DA" w:rsidRPr="005A6CF7" w:rsidRDefault="00C470DA" w:rsidP="00EA01E5">
      <w:pPr>
        <w:pStyle w:val="a8"/>
        <w:numPr>
          <w:ilvl w:val="2"/>
          <w:numId w:val="5"/>
        </w:numPr>
        <w:ind w:left="0" w:firstLine="709"/>
        <w:jc w:val="both"/>
        <w:rPr>
          <w:sz w:val="28"/>
          <w:szCs w:val="28"/>
        </w:rPr>
      </w:pPr>
      <w:r w:rsidRPr="005A6CF7">
        <w:rPr>
          <w:sz w:val="28"/>
          <w:szCs w:val="28"/>
        </w:rPr>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w:t>
      </w:r>
      <w:r w:rsidRPr="005A6CF7">
        <w:rPr>
          <w:sz w:val="28"/>
          <w:szCs w:val="28"/>
        </w:rPr>
        <w:lastRenderedPageBreak/>
        <w:t xml:space="preserve">случае </w:t>
      </w:r>
      <w:proofErr w:type="spellStart"/>
      <w:r w:rsidRPr="005A6CF7">
        <w:rPr>
          <w:sz w:val="28"/>
          <w:szCs w:val="28"/>
        </w:rPr>
        <w:t>недостижения</w:t>
      </w:r>
      <w:proofErr w:type="spellEnd"/>
      <w:r w:rsidRPr="005A6CF7">
        <w:rPr>
          <w:sz w:val="28"/>
          <w:szCs w:val="28"/>
        </w:rPr>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Pr="005A6CF7">
        <w:rPr>
          <w:sz w:val="28"/>
          <w:szCs w:val="28"/>
        </w:rPr>
        <w:t>договор</w:t>
      </w:r>
      <w:proofErr w:type="gramEnd"/>
      <w:r w:rsidRPr="005A6CF7">
        <w:rPr>
          <w:sz w:val="28"/>
          <w:szCs w:val="28"/>
        </w:rPr>
        <w:t xml:space="preserve"> может быть расторгнут или изменен судом в порядке и по основаниям, предусмотренным Гражданским кодексом Российской Федерации.</w:t>
      </w:r>
    </w:p>
    <w:p w:rsidR="00C470DA" w:rsidRPr="005A6CF7" w:rsidRDefault="00C470DA" w:rsidP="00EA01E5">
      <w:pPr>
        <w:pStyle w:val="a8"/>
        <w:numPr>
          <w:ilvl w:val="2"/>
          <w:numId w:val="5"/>
        </w:numPr>
        <w:ind w:left="0" w:firstLine="709"/>
        <w:jc w:val="both"/>
        <w:rPr>
          <w:sz w:val="28"/>
          <w:szCs w:val="28"/>
        </w:rPr>
      </w:pPr>
      <w:r w:rsidRPr="005A6CF7">
        <w:rPr>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C470DA" w:rsidRPr="00F47ADD" w:rsidRDefault="00C470DA" w:rsidP="00EA01E5">
      <w:pPr>
        <w:pStyle w:val="a8"/>
        <w:numPr>
          <w:ilvl w:val="2"/>
          <w:numId w:val="5"/>
        </w:numPr>
        <w:ind w:left="0" w:firstLine="709"/>
        <w:jc w:val="both"/>
        <w:rPr>
          <w:sz w:val="28"/>
          <w:szCs w:val="28"/>
        </w:rPr>
      </w:pPr>
      <w:proofErr w:type="gramStart"/>
      <w:r w:rsidRPr="00F47ADD">
        <w:rPr>
          <w:sz w:val="28"/>
          <w:szCs w:val="28"/>
        </w:rPr>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в пункте 5 документации</w:t>
      </w:r>
      <w:r w:rsidRPr="00F47ADD">
        <w:rPr>
          <w:rFonts w:eastAsia="MS Mincho"/>
          <w:bCs/>
          <w:sz w:val="28"/>
          <w:szCs w:val="28"/>
        </w:rPr>
        <w:t xml:space="preserve"> </w:t>
      </w:r>
      <w:r w:rsidRPr="00F47ADD">
        <w:rPr>
          <w:bCs/>
          <w:sz w:val="28"/>
          <w:szCs w:val="28"/>
        </w:rPr>
        <w:t>запроса</w:t>
      </w:r>
      <w:proofErr w:type="gramEnd"/>
      <w:r w:rsidRPr="00F47ADD">
        <w:rPr>
          <w:bCs/>
          <w:sz w:val="28"/>
          <w:szCs w:val="28"/>
        </w:rPr>
        <w:t xml:space="preserve"> предложений</w:t>
      </w:r>
      <w:r w:rsidRPr="00F47ADD">
        <w:rPr>
          <w:sz w:val="28"/>
          <w:szCs w:val="28"/>
        </w:rPr>
        <w:t>,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C470DA" w:rsidRPr="005A6CF7" w:rsidRDefault="00C470DA" w:rsidP="00EA01E5">
      <w:pPr>
        <w:pStyle w:val="a8"/>
        <w:numPr>
          <w:ilvl w:val="2"/>
          <w:numId w:val="5"/>
        </w:numPr>
        <w:ind w:left="0" w:firstLine="709"/>
        <w:jc w:val="both"/>
        <w:rPr>
          <w:sz w:val="28"/>
          <w:szCs w:val="28"/>
        </w:rPr>
      </w:pPr>
      <w:proofErr w:type="gramStart"/>
      <w:r w:rsidRPr="005A6CF7">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w:t>
      </w:r>
      <w:proofErr w:type="gramEnd"/>
      <w:r w:rsidRPr="005A6CF7">
        <w:rPr>
          <w:sz w:val="28"/>
          <w:szCs w:val="28"/>
        </w:rPr>
        <w:t xml:space="preserve"> </w:t>
      </w:r>
      <w:proofErr w:type="gramStart"/>
      <w:r w:rsidRPr="005A6CF7">
        <w:rPr>
          <w:sz w:val="28"/>
          <w:szCs w:val="28"/>
        </w:rPr>
        <w:t>порядке</w:t>
      </w:r>
      <w:proofErr w:type="gramEnd"/>
      <w:r w:rsidRPr="005A6CF7">
        <w:rPr>
          <w:sz w:val="28"/>
          <w:szCs w:val="28"/>
        </w:rPr>
        <w:t xml:space="preserve"> меняет цену договора указанным образом.</w:t>
      </w:r>
    </w:p>
    <w:p w:rsidR="00C470DA" w:rsidRPr="005A6CF7" w:rsidRDefault="00C470DA" w:rsidP="00EA01E5">
      <w:pPr>
        <w:pStyle w:val="a8"/>
        <w:numPr>
          <w:ilvl w:val="2"/>
          <w:numId w:val="5"/>
        </w:numPr>
        <w:ind w:left="0" w:firstLine="709"/>
        <w:jc w:val="both"/>
        <w:rPr>
          <w:sz w:val="28"/>
          <w:szCs w:val="28"/>
        </w:rPr>
      </w:pPr>
      <w:r w:rsidRPr="005A6CF7">
        <w:rPr>
          <w:sz w:val="28"/>
          <w:szCs w:val="28"/>
        </w:rPr>
        <w:t xml:space="preserve">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w:t>
      </w:r>
      <w:r>
        <w:rPr>
          <w:sz w:val="28"/>
          <w:szCs w:val="28"/>
        </w:rPr>
        <w:br/>
      </w:r>
      <w:r w:rsidRPr="005A6CF7">
        <w:rPr>
          <w:sz w:val="28"/>
          <w:szCs w:val="28"/>
        </w:rPr>
        <w:t>(в том числе конечных), и о составе исполнительных органов, с подтверждением соответствующими документами.</w:t>
      </w:r>
    </w:p>
    <w:p w:rsidR="00C470DA" w:rsidRPr="005A6CF7" w:rsidRDefault="00C470DA" w:rsidP="00EA01E5">
      <w:pPr>
        <w:pStyle w:val="a8"/>
        <w:numPr>
          <w:ilvl w:val="2"/>
          <w:numId w:val="5"/>
        </w:numPr>
        <w:ind w:left="0" w:firstLine="709"/>
        <w:jc w:val="both"/>
        <w:rPr>
          <w:sz w:val="28"/>
          <w:szCs w:val="28"/>
        </w:rPr>
      </w:pPr>
      <w:r w:rsidRPr="005A6CF7">
        <w:rPr>
          <w:sz w:val="28"/>
          <w:szCs w:val="28"/>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предложений, которые устанавливались в документации</w:t>
      </w:r>
      <w:r w:rsidRPr="00C652C3">
        <w:rPr>
          <w:rFonts w:eastAsia="MS Mincho"/>
          <w:bCs/>
          <w:sz w:val="28"/>
          <w:szCs w:val="28"/>
        </w:rPr>
        <w:t xml:space="preserve"> </w:t>
      </w:r>
      <w:r w:rsidRPr="00C652C3">
        <w:rPr>
          <w:bCs/>
          <w:sz w:val="28"/>
          <w:szCs w:val="28"/>
        </w:rPr>
        <w:t>запроса предложений</w:t>
      </w:r>
      <w:r w:rsidRPr="005A6CF7">
        <w:rPr>
          <w:sz w:val="28"/>
          <w:szCs w:val="28"/>
        </w:rPr>
        <w:t>.</w:t>
      </w:r>
    </w:p>
    <w:p w:rsidR="00C470DA" w:rsidRPr="008F7D49" w:rsidRDefault="00C470DA" w:rsidP="001027D0">
      <w:pPr>
        <w:rPr>
          <w:sz w:val="28"/>
          <w:szCs w:val="28"/>
        </w:rPr>
      </w:pPr>
      <w:r w:rsidRPr="008F7D49">
        <w:rPr>
          <w:sz w:val="28"/>
          <w:szCs w:val="28"/>
        </w:rPr>
        <w:br w:type="page"/>
      </w:r>
    </w:p>
    <w:p w:rsidR="00C470DA" w:rsidRPr="006A23CC" w:rsidRDefault="00C470DA" w:rsidP="001027D0">
      <w:pPr>
        <w:pStyle w:val="11"/>
        <w:ind w:left="6804" w:firstLine="0"/>
        <w:rPr>
          <w:rFonts w:eastAsia="MS Mincho"/>
          <w:sz w:val="28"/>
          <w:szCs w:val="28"/>
        </w:rPr>
      </w:pPr>
      <w:r w:rsidRPr="006A23CC">
        <w:rPr>
          <w:rFonts w:eastAsia="MS Mincho"/>
          <w:sz w:val="28"/>
          <w:szCs w:val="28"/>
        </w:rPr>
        <w:lastRenderedPageBreak/>
        <w:t>Приложение № 1</w:t>
      </w:r>
    </w:p>
    <w:p w:rsidR="00C470DA" w:rsidRPr="006A23CC" w:rsidRDefault="00C470DA" w:rsidP="001027D0">
      <w:pPr>
        <w:ind w:left="6804"/>
        <w:rPr>
          <w:sz w:val="28"/>
          <w:szCs w:val="28"/>
        </w:rPr>
      </w:pPr>
      <w:r w:rsidRPr="006A23CC">
        <w:rPr>
          <w:sz w:val="28"/>
          <w:szCs w:val="28"/>
        </w:rPr>
        <w:t>к документации</w:t>
      </w:r>
    </w:p>
    <w:p w:rsidR="00C470DA" w:rsidRPr="008F7D49" w:rsidRDefault="00C470DA" w:rsidP="001027D0">
      <w:pPr>
        <w:ind w:left="6804"/>
        <w:rPr>
          <w:sz w:val="28"/>
          <w:szCs w:val="28"/>
        </w:rPr>
      </w:pPr>
      <w:r w:rsidRPr="006A23CC">
        <w:rPr>
          <w:sz w:val="28"/>
          <w:szCs w:val="28"/>
        </w:rPr>
        <w:t>запроса предложений</w:t>
      </w:r>
    </w:p>
    <w:p w:rsidR="00C470DA" w:rsidRPr="008F7D49" w:rsidRDefault="00C470DA" w:rsidP="001027D0">
      <w:pPr>
        <w:jc w:val="center"/>
        <w:rPr>
          <w:b/>
          <w:sz w:val="28"/>
          <w:szCs w:val="28"/>
        </w:rPr>
      </w:pPr>
    </w:p>
    <w:p w:rsidR="00C470DA" w:rsidRPr="001918BF" w:rsidRDefault="00C470DA" w:rsidP="001027D0">
      <w:pPr>
        <w:jc w:val="center"/>
        <w:rPr>
          <w:sz w:val="28"/>
          <w:szCs w:val="28"/>
        </w:rPr>
      </w:pPr>
      <w:r w:rsidRPr="001918BF">
        <w:rPr>
          <w:sz w:val="28"/>
          <w:szCs w:val="28"/>
        </w:rPr>
        <w:t>На бланке участника</w:t>
      </w:r>
    </w:p>
    <w:p w:rsidR="00C470DA" w:rsidRPr="001918BF" w:rsidRDefault="00C470DA" w:rsidP="001027D0">
      <w:pPr>
        <w:pStyle w:val="20"/>
        <w:suppressAutoHyphens/>
        <w:spacing w:before="0" w:after="0"/>
        <w:jc w:val="center"/>
        <w:rPr>
          <w:rFonts w:ascii="Times New Roman" w:hAnsi="Times New Roman" w:cs="Times New Roman"/>
          <w:b w:val="0"/>
          <w:i w:val="0"/>
        </w:rPr>
      </w:pPr>
      <w:r w:rsidRPr="001918BF">
        <w:rPr>
          <w:rFonts w:ascii="Times New Roman" w:hAnsi="Times New Roman" w:cs="Times New Roman"/>
          <w:b w:val="0"/>
          <w:i w:val="0"/>
          <w:iCs w:val="0"/>
        </w:rPr>
        <w:t xml:space="preserve">ЗАЯВКА </w:t>
      </w:r>
      <w:r w:rsidRPr="001918BF">
        <w:rPr>
          <w:rFonts w:ascii="Times New Roman" w:hAnsi="Times New Roman" w:cs="Times New Roman"/>
          <w:b w:val="0"/>
          <w:i w:val="0"/>
        </w:rPr>
        <w:t xml:space="preserve">______________ </w:t>
      </w:r>
      <w:r w:rsidRPr="001918BF">
        <w:rPr>
          <w:rFonts w:ascii="Times New Roman" w:hAnsi="Times New Roman" w:cs="Times New Roman"/>
          <w:b w:val="0"/>
        </w:rPr>
        <w:t>(наименование участника)</w:t>
      </w:r>
      <w:r w:rsidRPr="001918BF">
        <w:rPr>
          <w:rFonts w:ascii="Times New Roman" w:hAnsi="Times New Roman" w:cs="Times New Roman"/>
          <w:b w:val="0"/>
          <w:i w:val="0"/>
        </w:rPr>
        <w:t xml:space="preserve"> НА УЧАСТИЕ</w:t>
      </w:r>
      <w:r w:rsidRPr="001918BF">
        <w:rPr>
          <w:rFonts w:ascii="Times New Roman" w:hAnsi="Times New Roman" w:cs="Times New Roman"/>
          <w:b w:val="0"/>
          <w:i w:val="0"/>
        </w:rPr>
        <w:br/>
        <w:t xml:space="preserve">В запросе предложений </w:t>
      </w:r>
      <w:r w:rsidR="00CC777C">
        <w:rPr>
          <w:rFonts w:ascii="Times New Roman" w:hAnsi="Times New Roman" w:cs="Times New Roman"/>
          <w:b w:val="0"/>
          <w:i w:val="0"/>
        </w:rPr>
        <w:t xml:space="preserve">на право </w:t>
      </w:r>
      <w:r w:rsidR="00EF6BB4">
        <w:rPr>
          <w:rFonts w:ascii="Times New Roman" w:hAnsi="Times New Roman" w:cs="Times New Roman"/>
          <w:b w:val="0"/>
          <w:i w:val="0"/>
        </w:rPr>
        <w:t>выполнения работ</w:t>
      </w:r>
      <w:r w:rsidR="00623EE6">
        <w:rPr>
          <w:rFonts w:ascii="Times New Roman" w:hAnsi="Times New Roman" w:cs="Times New Roman"/>
          <w:b w:val="0"/>
          <w:i w:val="0"/>
        </w:rPr>
        <w:t xml:space="preserve"> по</w:t>
      </w:r>
      <w:r w:rsidR="00CC777C">
        <w:rPr>
          <w:rFonts w:ascii="Times New Roman" w:hAnsi="Times New Roman" w:cs="Times New Roman"/>
          <w:b w:val="0"/>
          <w:i w:val="0"/>
        </w:rPr>
        <w:t xml:space="preserve"> _______________________________________ (наименование </w:t>
      </w:r>
      <w:r w:rsidR="00EF6BB4">
        <w:rPr>
          <w:rFonts w:ascii="Times New Roman" w:hAnsi="Times New Roman" w:cs="Times New Roman"/>
          <w:b w:val="0"/>
          <w:i w:val="0"/>
        </w:rPr>
        <w:t>работ</w:t>
      </w:r>
      <w:r w:rsidR="00CC777C">
        <w:rPr>
          <w:rFonts w:ascii="Times New Roman" w:hAnsi="Times New Roman" w:cs="Times New Roman"/>
          <w:b w:val="0"/>
          <w:i w:val="0"/>
        </w:rPr>
        <w:t>)</w:t>
      </w:r>
    </w:p>
    <w:p w:rsidR="00C470DA" w:rsidRPr="008F7D49" w:rsidRDefault="00C470DA" w:rsidP="001027D0">
      <w:pPr>
        <w:pStyle w:val="af7"/>
        <w:ind w:left="6381"/>
        <w:jc w:val="center"/>
        <w:rPr>
          <w:szCs w:val="28"/>
        </w:rPr>
      </w:pPr>
    </w:p>
    <w:p w:rsidR="00CC777C" w:rsidRPr="00CC777C" w:rsidRDefault="00CC777C" w:rsidP="00CC777C">
      <w:pPr>
        <w:pStyle w:val="ab"/>
        <w:rPr>
          <w:rFonts w:eastAsia="Times New Roman"/>
          <w:sz w:val="28"/>
          <w:szCs w:val="28"/>
        </w:rPr>
      </w:pPr>
      <w:r w:rsidRPr="00CC777C">
        <w:rPr>
          <w:rFonts w:eastAsia="Times New Roman"/>
          <w:sz w:val="28"/>
          <w:szCs w:val="28"/>
        </w:rPr>
        <w:t xml:space="preserve">Будучи </w:t>
      </w:r>
      <w:proofErr w:type="gramStart"/>
      <w:r w:rsidRPr="00CC777C">
        <w:rPr>
          <w:rFonts w:eastAsia="Times New Roman"/>
          <w:sz w:val="28"/>
          <w:szCs w:val="28"/>
        </w:rPr>
        <w:t>уполномоченным</w:t>
      </w:r>
      <w:proofErr w:type="gramEnd"/>
      <w:r w:rsidRPr="00CC777C">
        <w:rPr>
          <w:rFonts w:eastAsia="Times New Roman"/>
          <w:sz w:val="28"/>
          <w:szCs w:val="28"/>
        </w:rPr>
        <w:t xml:space="preserve"> представлять и действовать от имени ________________ (далее - участник) (указать наименование участника или, в случае участия нескольких лиц на стороне одного участника, наименования таких лиц), я, нижеподписавшийся, настоящим подаю заявку на участие в запросе предложений ОАО «Мосгипротранс» (далее – запрос предложений) на право заключения договора на </w:t>
      </w:r>
      <w:r w:rsidR="00D120A2">
        <w:rPr>
          <w:rFonts w:eastAsia="Times New Roman"/>
          <w:sz w:val="28"/>
          <w:szCs w:val="28"/>
        </w:rPr>
        <w:t xml:space="preserve">выполнение работ </w:t>
      </w:r>
      <w:r w:rsidRPr="00CC777C">
        <w:rPr>
          <w:rFonts w:eastAsia="Times New Roman"/>
          <w:sz w:val="28"/>
          <w:szCs w:val="28"/>
        </w:rPr>
        <w:t xml:space="preserve">__________________________________(наименование </w:t>
      </w:r>
      <w:r w:rsidR="00D120A2">
        <w:rPr>
          <w:rFonts w:eastAsia="Times New Roman"/>
          <w:sz w:val="28"/>
          <w:szCs w:val="28"/>
        </w:rPr>
        <w:t>работ</w:t>
      </w:r>
      <w:r w:rsidRPr="00CC777C">
        <w:rPr>
          <w:rFonts w:eastAsia="Times New Roman"/>
          <w:sz w:val="28"/>
          <w:szCs w:val="28"/>
        </w:rPr>
        <w:t>).</w:t>
      </w:r>
    </w:p>
    <w:p w:rsidR="00CC777C" w:rsidRPr="00CC777C" w:rsidRDefault="00CC777C" w:rsidP="00CC777C">
      <w:pPr>
        <w:pStyle w:val="ab"/>
        <w:rPr>
          <w:rFonts w:eastAsia="Times New Roman"/>
          <w:sz w:val="28"/>
          <w:szCs w:val="28"/>
        </w:rPr>
      </w:pPr>
      <w:r w:rsidRPr="00CC777C">
        <w:rPr>
          <w:rFonts w:eastAsia="Times New Roman"/>
          <w:sz w:val="28"/>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CC777C" w:rsidRPr="00CC777C" w:rsidRDefault="00CC777C" w:rsidP="00CC777C">
      <w:pPr>
        <w:pStyle w:val="ab"/>
        <w:rPr>
          <w:rFonts w:eastAsia="Times New Roman"/>
          <w:sz w:val="28"/>
          <w:szCs w:val="28"/>
        </w:rPr>
      </w:pPr>
      <w:r w:rsidRPr="00CC777C">
        <w:rPr>
          <w:rFonts w:eastAsia="Times New Roman"/>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CC777C" w:rsidRPr="00CC777C" w:rsidRDefault="00CC777C" w:rsidP="00CC777C">
      <w:pPr>
        <w:pStyle w:val="ab"/>
        <w:rPr>
          <w:rFonts w:eastAsia="Times New Roman"/>
          <w:sz w:val="28"/>
          <w:szCs w:val="28"/>
        </w:rPr>
      </w:pPr>
      <w:r w:rsidRPr="00CC777C">
        <w:rPr>
          <w:rFonts w:eastAsia="Times New Roman"/>
          <w:sz w:val="28"/>
          <w:szCs w:val="28"/>
        </w:rPr>
        <w:t>Настоящим подтверждается, что _________(наименование участника) ознакомилос</w:t>
      </w:r>
      <w:proofErr w:type="gramStart"/>
      <w:r w:rsidRPr="00CC777C">
        <w:rPr>
          <w:rFonts w:eastAsia="Times New Roman"/>
          <w:sz w:val="28"/>
          <w:szCs w:val="28"/>
        </w:rPr>
        <w:t>ь(</w:t>
      </w:r>
      <w:proofErr w:type="spellStart"/>
      <w:proofErr w:type="gramEnd"/>
      <w:r w:rsidRPr="00CC777C">
        <w:rPr>
          <w:rFonts w:eastAsia="Times New Roman"/>
          <w:sz w:val="28"/>
          <w:szCs w:val="28"/>
        </w:rPr>
        <w:t>ся</w:t>
      </w:r>
      <w:proofErr w:type="spellEnd"/>
      <w:r w:rsidRPr="00CC777C">
        <w:rPr>
          <w:rFonts w:eastAsia="Times New Roman"/>
          <w:sz w:val="28"/>
          <w:szCs w:val="28"/>
        </w:rPr>
        <w:t>) с условиями документации запроса предложений, с ними согласно(</w:t>
      </w:r>
      <w:proofErr w:type="spellStart"/>
      <w:r w:rsidRPr="00CC777C">
        <w:rPr>
          <w:rFonts w:eastAsia="Times New Roman"/>
          <w:sz w:val="28"/>
          <w:szCs w:val="28"/>
        </w:rPr>
        <w:t>ен</w:t>
      </w:r>
      <w:proofErr w:type="spellEnd"/>
      <w:r w:rsidRPr="00CC777C">
        <w:rPr>
          <w:rFonts w:eastAsia="Times New Roman"/>
          <w:sz w:val="28"/>
          <w:szCs w:val="28"/>
        </w:rPr>
        <w:t>) и возражений не имеет.</w:t>
      </w:r>
    </w:p>
    <w:p w:rsidR="00CC777C" w:rsidRPr="00CC777C" w:rsidRDefault="00CC777C" w:rsidP="00CC777C">
      <w:pPr>
        <w:pStyle w:val="ab"/>
        <w:rPr>
          <w:rFonts w:eastAsia="Times New Roman"/>
          <w:sz w:val="28"/>
          <w:szCs w:val="28"/>
        </w:rPr>
      </w:pPr>
      <w:r w:rsidRPr="00CC777C">
        <w:rPr>
          <w:rFonts w:eastAsia="Times New Roman"/>
          <w:sz w:val="28"/>
          <w:szCs w:val="28"/>
        </w:rPr>
        <w:t>В частности, _______ (наименование участника), подавая настоящую заявку, согласн</w:t>
      </w:r>
      <w:proofErr w:type="gramStart"/>
      <w:r w:rsidRPr="00CC777C">
        <w:rPr>
          <w:rFonts w:eastAsia="Times New Roman"/>
          <w:sz w:val="28"/>
          <w:szCs w:val="28"/>
        </w:rPr>
        <w:t>о(</w:t>
      </w:r>
      <w:proofErr w:type="spellStart"/>
      <w:proofErr w:type="gramEnd"/>
      <w:r w:rsidRPr="00CC777C">
        <w:rPr>
          <w:rFonts w:eastAsia="Times New Roman"/>
          <w:sz w:val="28"/>
          <w:szCs w:val="28"/>
        </w:rPr>
        <w:t>ен</w:t>
      </w:r>
      <w:proofErr w:type="spellEnd"/>
      <w:r w:rsidRPr="00CC777C">
        <w:rPr>
          <w:rFonts w:eastAsia="Times New Roman"/>
          <w:sz w:val="28"/>
          <w:szCs w:val="28"/>
        </w:rPr>
        <w:t>) с тем, что:</w:t>
      </w:r>
    </w:p>
    <w:p w:rsidR="00CC777C" w:rsidRPr="00CC777C" w:rsidRDefault="00CC777C" w:rsidP="00CC777C">
      <w:pPr>
        <w:pStyle w:val="ab"/>
        <w:rPr>
          <w:rFonts w:eastAsia="Times New Roman"/>
          <w:sz w:val="28"/>
          <w:szCs w:val="28"/>
        </w:rPr>
      </w:pPr>
      <w:r w:rsidRPr="00CC777C">
        <w:rPr>
          <w:rFonts w:eastAsia="Times New Roman"/>
          <w:sz w:val="28"/>
          <w:szCs w:val="28"/>
        </w:rPr>
        <w:t>- результаты рассмотрения заявки зависят от проверки всех данных, представленных ______________ (наименование участника), а также иных сведений, имеющихся в распоряжении заказчика;</w:t>
      </w:r>
    </w:p>
    <w:p w:rsidR="00CC777C" w:rsidRPr="00CC777C" w:rsidRDefault="00CC777C" w:rsidP="00CC777C">
      <w:pPr>
        <w:pStyle w:val="ab"/>
        <w:rPr>
          <w:rFonts w:eastAsia="Times New Roman"/>
          <w:sz w:val="28"/>
          <w:szCs w:val="28"/>
        </w:rPr>
      </w:pPr>
      <w:r w:rsidRPr="00CC777C">
        <w:rPr>
          <w:rFonts w:eastAsia="Times New Roman"/>
          <w:sz w:val="28"/>
          <w:szCs w:val="28"/>
        </w:rPr>
        <w:t>- за любую ошибку или упущение в представленной __________________ (наименование участника) заявке ответственность целиком и полностью будет лежать на __________________ (наименование участника);</w:t>
      </w:r>
    </w:p>
    <w:p w:rsidR="00CC777C" w:rsidRPr="00CC777C" w:rsidRDefault="00CC777C" w:rsidP="00CC777C">
      <w:pPr>
        <w:pStyle w:val="ab"/>
        <w:rPr>
          <w:rFonts w:eastAsia="Times New Roman"/>
          <w:sz w:val="28"/>
          <w:szCs w:val="28"/>
        </w:rPr>
      </w:pPr>
      <w:r w:rsidRPr="00CC777C">
        <w:rPr>
          <w:rFonts w:eastAsia="Times New Roman"/>
          <w:sz w:val="28"/>
          <w:szCs w:val="28"/>
        </w:rPr>
        <w:t xml:space="preserve">- запрос предложений может быть прекращен в порядке, предусмотренном документацией запроса предложений без объяснения причин. </w:t>
      </w:r>
    </w:p>
    <w:p w:rsidR="00CC777C" w:rsidRPr="00CC777C" w:rsidRDefault="00CC777C" w:rsidP="00CC777C">
      <w:pPr>
        <w:pStyle w:val="ab"/>
        <w:rPr>
          <w:rFonts w:eastAsia="Times New Roman"/>
          <w:sz w:val="28"/>
          <w:szCs w:val="28"/>
        </w:rPr>
      </w:pPr>
      <w:r w:rsidRPr="00CC777C">
        <w:rPr>
          <w:rFonts w:eastAsia="Times New Roman"/>
          <w:sz w:val="28"/>
          <w:szCs w:val="28"/>
        </w:rPr>
        <w:lastRenderedPageBreak/>
        <w:t xml:space="preserve">- победителем может быть признан участник, предложивший не самую низкую цену. </w:t>
      </w:r>
    </w:p>
    <w:p w:rsidR="00CC777C" w:rsidRPr="00CC777C" w:rsidRDefault="00CC777C" w:rsidP="00CC777C">
      <w:pPr>
        <w:pStyle w:val="ab"/>
        <w:rPr>
          <w:rFonts w:eastAsia="Times New Roman"/>
          <w:sz w:val="28"/>
          <w:szCs w:val="28"/>
        </w:rPr>
      </w:pPr>
      <w:r w:rsidRPr="00CC777C">
        <w:rPr>
          <w:rFonts w:eastAsia="Times New Roman"/>
          <w:sz w:val="28"/>
          <w:szCs w:val="28"/>
        </w:rPr>
        <w:t>В случае признания _________ (наименование участника) победителем мы обязуемся:</w:t>
      </w:r>
    </w:p>
    <w:p w:rsidR="00CC777C" w:rsidRPr="00CC777C" w:rsidRDefault="00CC777C" w:rsidP="00CC777C">
      <w:pPr>
        <w:pStyle w:val="ab"/>
        <w:rPr>
          <w:rFonts w:eastAsia="Times New Roman"/>
          <w:sz w:val="28"/>
          <w:szCs w:val="28"/>
        </w:rPr>
      </w:pPr>
      <w:r w:rsidRPr="00CC777C">
        <w:rPr>
          <w:rFonts w:eastAsia="Times New Roman"/>
          <w:sz w:val="28"/>
          <w:szCs w:val="28"/>
        </w:rPr>
        <w:t>Подписать догово</w:t>
      </w:r>
      <w:proofErr w:type="gramStart"/>
      <w:r w:rsidRPr="00CC777C">
        <w:rPr>
          <w:rFonts w:eastAsia="Times New Roman"/>
          <w:sz w:val="28"/>
          <w:szCs w:val="28"/>
        </w:rPr>
        <w:t>р(</w:t>
      </w:r>
      <w:proofErr w:type="spellStart"/>
      <w:proofErr w:type="gramEnd"/>
      <w:r w:rsidRPr="00CC777C">
        <w:rPr>
          <w:rFonts w:eastAsia="Times New Roman"/>
          <w:sz w:val="28"/>
          <w:szCs w:val="28"/>
        </w:rPr>
        <w:t>ы</w:t>
      </w:r>
      <w:proofErr w:type="spellEnd"/>
      <w:r w:rsidRPr="00CC777C">
        <w:rPr>
          <w:rFonts w:eastAsia="Times New Roman"/>
          <w:sz w:val="28"/>
          <w:szCs w:val="28"/>
        </w:rPr>
        <w:t>) на условиях настоящей заявки и на условиях, объявленных в документации запроса предложений;</w:t>
      </w:r>
    </w:p>
    <w:p w:rsidR="00CC777C" w:rsidRPr="00CC777C" w:rsidRDefault="00CC777C" w:rsidP="00CC777C">
      <w:pPr>
        <w:pStyle w:val="ab"/>
        <w:rPr>
          <w:rFonts w:eastAsia="Times New Roman"/>
          <w:sz w:val="28"/>
          <w:szCs w:val="28"/>
        </w:rPr>
      </w:pPr>
      <w:r w:rsidRPr="00CC777C">
        <w:rPr>
          <w:rFonts w:eastAsia="Times New Roman"/>
          <w:sz w:val="28"/>
          <w:szCs w:val="28"/>
        </w:rPr>
        <w:t xml:space="preserve">Исполнять обязанности, предусмотренные заключенным договором строго в соответствии с требованиями такого договора; </w:t>
      </w:r>
    </w:p>
    <w:p w:rsidR="00CC777C" w:rsidRPr="00CC777C" w:rsidRDefault="00CC777C" w:rsidP="00CC777C">
      <w:pPr>
        <w:pStyle w:val="ab"/>
        <w:rPr>
          <w:rFonts w:eastAsia="Times New Roman"/>
          <w:sz w:val="28"/>
          <w:szCs w:val="28"/>
        </w:rPr>
      </w:pPr>
      <w:r w:rsidRPr="00CC777C">
        <w:rPr>
          <w:rFonts w:eastAsia="Times New Roman"/>
          <w:sz w:val="28"/>
          <w:szCs w:val="28"/>
        </w:rPr>
        <w:t>Не вносить в договор изменения, не предусмотренные условиями документации запроса предложений.</w:t>
      </w:r>
    </w:p>
    <w:p w:rsidR="00CC777C" w:rsidRPr="00CC777C" w:rsidRDefault="00CC777C" w:rsidP="00CC777C">
      <w:pPr>
        <w:pStyle w:val="ab"/>
        <w:rPr>
          <w:rFonts w:eastAsia="Times New Roman"/>
          <w:sz w:val="28"/>
          <w:szCs w:val="28"/>
        </w:rPr>
      </w:pPr>
      <w:r w:rsidRPr="00CC777C">
        <w:rPr>
          <w:rFonts w:eastAsia="Times New Roman"/>
          <w:sz w:val="28"/>
          <w:szCs w:val="28"/>
        </w:rPr>
        <w:t>Настоящим подтверждаем, что:</w:t>
      </w:r>
    </w:p>
    <w:p w:rsidR="00CC777C" w:rsidRPr="00CC777C" w:rsidRDefault="00CC777C" w:rsidP="00CC777C">
      <w:pPr>
        <w:pStyle w:val="ab"/>
        <w:rPr>
          <w:rFonts w:eastAsia="Times New Roman"/>
          <w:sz w:val="28"/>
          <w:szCs w:val="28"/>
        </w:rPr>
      </w:pPr>
      <w:r w:rsidRPr="00CC777C">
        <w:rPr>
          <w:rFonts w:eastAsia="Times New Roman"/>
          <w:sz w:val="28"/>
          <w:szCs w:val="28"/>
        </w:rPr>
        <w:t>- товары, результаты работ, услуг, предлагаемые _______ (наименование участника), свободны от любых прав со стороны третьих лиц, ________ (наименование участника)  согласно передать все права на товары, результаты работ, услуг  в случае признания победителем заказчику;</w:t>
      </w:r>
    </w:p>
    <w:p w:rsidR="00CC777C" w:rsidRPr="00CC777C" w:rsidRDefault="00CC777C" w:rsidP="00CC777C">
      <w:pPr>
        <w:pStyle w:val="ab"/>
        <w:rPr>
          <w:rFonts w:eastAsia="Times New Roman"/>
          <w:sz w:val="28"/>
          <w:szCs w:val="28"/>
        </w:rPr>
      </w:pPr>
      <w:r w:rsidRPr="00CC777C">
        <w:rPr>
          <w:rFonts w:eastAsia="Times New Roman"/>
          <w:sz w:val="28"/>
          <w:szCs w:val="28"/>
        </w:rPr>
        <w:t>- ________(наименование участника, лиц, выступающих на стороне участника) не находится в процессе ликвидации;</w:t>
      </w:r>
    </w:p>
    <w:p w:rsidR="00CC777C" w:rsidRPr="00CC777C" w:rsidRDefault="00CC777C" w:rsidP="00CC777C">
      <w:pPr>
        <w:pStyle w:val="ab"/>
        <w:rPr>
          <w:rFonts w:eastAsia="Times New Roman"/>
          <w:sz w:val="28"/>
          <w:szCs w:val="28"/>
        </w:rPr>
      </w:pPr>
      <w:r w:rsidRPr="00CC777C">
        <w:rPr>
          <w:rFonts w:eastAsia="Times New Roman"/>
          <w:sz w:val="28"/>
          <w:szCs w:val="28"/>
        </w:rPr>
        <w:t>- в отношении ____(наименование участника, лиц, выступающих на стороне участника) не открыто конкурсное производство;</w:t>
      </w:r>
    </w:p>
    <w:p w:rsidR="00CC777C" w:rsidRPr="00CC777C" w:rsidRDefault="00CC777C" w:rsidP="00CC777C">
      <w:pPr>
        <w:pStyle w:val="ab"/>
        <w:rPr>
          <w:rFonts w:eastAsia="Times New Roman"/>
          <w:sz w:val="28"/>
          <w:szCs w:val="28"/>
        </w:rPr>
      </w:pPr>
      <w:r w:rsidRPr="00CC777C">
        <w:rPr>
          <w:rFonts w:eastAsia="Times New Roman"/>
          <w:sz w:val="28"/>
          <w:szCs w:val="28"/>
        </w:rPr>
        <w:t>- на имущество ________ (наименование участника, лиц, выступающих на стороне участника) не наложен арест, экономическая деятельность не приостановлена;</w:t>
      </w:r>
    </w:p>
    <w:p w:rsidR="00C470DA" w:rsidRPr="000F2E8B" w:rsidRDefault="00CC777C" w:rsidP="00CC777C">
      <w:pPr>
        <w:pStyle w:val="ab"/>
        <w:rPr>
          <w:sz w:val="28"/>
          <w:szCs w:val="20"/>
        </w:rPr>
      </w:pPr>
      <w:proofErr w:type="gramStart"/>
      <w:r w:rsidRPr="00CC777C">
        <w:rPr>
          <w:rFonts w:eastAsia="Times New Roman"/>
          <w:sz w:val="28"/>
          <w:szCs w:val="28"/>
        </w:rPr>
        <w:t>- у руководителей, членов коллегиального исполнительного органа и главного бухгалтера _____ (наименование участника лиц, выступающих на стороне участника)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предложений, и административные наказания в виде</w:t>
      </w:r>
      <w:proofErr w:type="gramEnd"/>
      <w:r w:rsidRPr="00CC777C">
        <w:rPr>
          <w:rFonts w:eastAsia="Times New Roman"/>
          <w:sz w:val="28"/>
          <w:szCs w:val="28"/>
        </w:rPr>
        <w:t xml:space="preserve"> дисквалификации;</w:t>
      </w:r>
    </w:p>
    <w:p w:rsidR="00C470DA" w:rsidRPr="00CC777C" w:rsidRDefault="00C470DA" w:rsidP="001027D0">
      <w:pPr>
        <w:pStyle w:val="11"/>
        <w:ind w:firstLine="709"/>
        <w:rPr>
          <w:sz w:val="28"/>
          <w:szCs w:val="28"/>
        </w:rPr>
      </w:pPr>
      <w:proofErr w:type="gramStart"/>
      <w:r w:rsidRPr="00CC777C">
        <w:rPr>
          <w:sz w:val="28"/>
          <w:szCs w:val="28"/>
        </w:rPr>
        <w:t>Нижеподписавшийся</w:t>
      </w:r>
      <w:proofErr w:type="gramEnd"/>
      <w:r w:rsidRPr="00CC777C">
        <w:rPr>
          <w:sz w:val="28"/>
          <w:szCs w:val="28"/>
        </w:rPr>
        <w:t xml:space="preserve"> удостоверяет, что сделанные заявления и сведения, представленные в настоящей заявке, являются полными, точными и верными.</w:t>
      </w:r>
    </w:p>
    <w:p w:rsidR="00C470DA" w:rsidRPr="00CC777C" w:rsidRDefault="00C470DA" w:rsidP="001027D0">
      <w:pPr>
        <w:pStyle w:val="11"/>
        <w:ind w:firstLine="708"/>
        <w:rPr>
          <w:sz w:val="28"/>
          <w:szCs w:val="28"/>
        </w:rPr>
      </w:pPr>
      <w:r w:rsidRPr="00CC777C">
        <w:rPr>
          <w:sz w:val="28"/>
          <w:szCs w:val="28"/>
        </w:rPr>
        <w:t>В подтверждение этого прилагаем все необходимые документы.</w:t>
      </w:r>
    </w:p>
    <w:p w:rsidR="00C470DA" w:rsidRPr="008F7D49" w:rsidRDefault="00C470DA" w:rsidP="001027D0">
      <w:pPr>
        <w:pStyle w:val="11"/>
        <w:ind w:firstLine="0"/>
      </w:pPr>
    </w:p>
    <w:p w:rsidR="00C470DA" w:rsidRPr="008F7D49" w:rsidRDefault="00C470DA" w:rsidP="001027D0">
      <w:pPr>
        <w:pStyle w:val="3"/>
        <w:pBdr>
          <w:bottom w:val="single" w:sz="12" w:space="1" w:color="auto"/>
        </w:pBdr>
        <w:rPr>
          <w:rFonts w:ascii="Times New Roman" w:hAnsi="Times New Roman" w:cs="Times New Roman"/>
          <w:b w:val="0"/>
          <w:sz w:val="28"/>
          <w:szCs w:val="28"/>
        </w:rPr>
      </w:pPr>
      <w:r w:rsidRPr="008F7D49">
        <w:rPr>
          <w:rFonts w:ascii="Times New Roman" w:hAnsi="Times New Roman" w:cs="Times New Roman"/>
          <w:b w:val="0"/>
          <w:sz w:val="28"/>
          <w:szCs w:val="28"/>
        </w:rPr>
        <w:t>Представитель, имеющий полномочия подписать заявку на участие от имени</w:t>
      </w:r>
    </w:p>
    <w:p w:rsidR="00C470DA" w:rsidRPr="008F7D49" w:rsidRDefault="00C470DA" w:rsidP="001027D0">
      <w:pPr>
        <w:pBdr>
          <w:bottom w:val="single" w:sz="12" w:space="1" w:color="auto"/>
        </w:pBdr>
        <w:tabs>
          <w:tab w:val="left" w:pos="8640"/>
        </w:tabs>
        <w:jc w:val="center"/>
        <w:rPr>
          <w:sz w:val="28"/>
          <w:szCs w:val="28"/>
        </w:rPr>
      </w:pPr>
      <w:r w:rsidRPr="008F7D49">
        <w:rPr>
          <w:sz w:val="28"/>
          <w:szCs w:val="28"/>
        </w:rPr>
        <w:t>(полное наименование участника)</w:t>
      </w:r>
    </w:p>
    <w:p w:rsidR="00C470DA" w:rsidRPr="008F7D49" w:rsidRDefault="00C470DA" w:rsidP="001027D0">
      <w:pPr>
        <w:rPr>
          <w:sz w:val="28"/>
          <w:szCs w:val="28"/>
        </w:rPr>
      </w:pPr>
      <w:r w:rsidRPr="008F7D49">
        <w:rPr>
          <w:sz w:val="28"/>
          <w:szCs w:val="28"/>
        </w:rPr>
        <w:t>Печать</w:t>
      </w:r>
      <w:r>
        <w:rPr>
          <w:sz w:val="28"/>
          <w:szCs w:val="28"/>
        </w:rPr>
        <w:t xml:space="preserve"> (при наличии)</w:t>
      </w:r>
      <w:r w:rsidRPr="008F7D49">
        <w:rPr>
          <w:sz w:val="28"/>
          <w:szCs w:val="28"/>
        </w:rPr>
        <w:tab/>
      </w:r>
      <w:r w:rsidRPr="008F7D49">
        <w:rPr>
          <w:sz w:val="28"/>
          <w:szCs w:val="28"/>
        </w:rPr>
        <w:tab/>
      </w:r>
      <w:r w:rsidRPr="008F7D49">
        <w:rPr>
          <w:sz w:val="28"/>
          <w:szCs w:val="28"/>
        </w:rPr>
        <w:tab/>
        <w:t>(должность, подпись, ФИО)</w:t>
      </w:r>
    </w:p>
    <w:p w:rsidR="00C470DA" w:rsidRPr="008F7D49" w:rsidRDefault="00C470DA" w:rsidP="001027D0">
      <w:pPr>
        <w:pStyle w:val="33"/>
        <w:rPr>
          <w:sz w:val="28"/>
          <w:szCs w:val="28"/>
        </w:rPr>
      </w:pPr>
      <w:r>
        <w:rPr>
          <w:sz w:val="28"/>
          <w:szCs w:val="28"/>
        </w:rPr>
        <w:t>«</w:t>
      </w:r>
      <w:r w:rsidRPr="008F7D49">
        <w:rPr>
          <w:sz w:val="28"/>
          <w:szCs w:val="28"/>
        </w:rPr>
        <w:t>____</w:t>
      </w:r>
      <w:r>
        <w:rPr>
          <w:sz w:val="28"/>
          <w:szCs w:val="28"/>
        </w:rPr>
        <w:t>»</w:t>
      </w:r>
      <w:r w:rsidRPr="008F7D49">
        <w:rPr>
          <w:sz w:val="28"/>
          <w:szCs w:val="28"/>
        </w:rPr>
        <w:t xml:space="preserve"> _________ 20__ г.</w:t>
      </w:r>
    </w:p>
    <w:p w:rsidR="00C470DA" w:rsidRPr="008F7D49" w:rsidRDefault="00C470DA" w:rsidP="001027D0">
      <w:pPr>
        <w:rPr>
          <w:sz w:val="28"/>
          <w:szCs w:val="28"/>
        </w:rPr>
      </w:pPr>
      <w:r w:rsidRPr="008F7D49">
        <w:rPr>
          <w:sz w:val="28"/>
          <w:szCs w:val="28"/>
        </w:rPr>
        <w:br w:type="page"/>
      </w:r>
    </w:p>
    <w:tbl>
      <w:tblPr>
        <w:tblW w:w="0" w:type="auto"/>
        <w:tblLook w:val="0000"/>
      </w:tblPr>
      <w:tblGrid>
        <w:gridCol w:w="4785"/>
        <w:gridCol w:w="4785"/>
      </w:tblGrid>
      <w:tr w:rsidR="00C470DA" w:rsidRPr="008F7D49" w:rsidTr="00F03928">
        <w:tc>
          <w:tcPr>
            <w:tcW w:w="4785" w:type="dxa"/>
          </w:tcPr>
          <w:p w:rsidR="00C470DA" w:rsidRPr="008F7D49" w:rsidRDefault="00C470DA" w:rsidP="00F03928">
            <w:pPr>
              <w:pStyle w:val="20"/>
              <w:suppressAutoHyphens/>
              <w:spacing w:before="0" w:after="0" w:line="260" w:lineRule="exact"/>
              <w:jc w:val="center"/>
              <w:rPr>
                <w:rFonts w:eastAsia="MS Mincho" w:cs="Times New Roman"/>
                <w:i w:val="0"/>
                <w:iCs w:val="0"/>
              </w:rPr>
            </w:pPr>
            <w:r w:rsidRPr="008F7D49">
              <w:lastRenderedPageBreak/>
              <w:br w:type="page"/>
            </w:r>
            <w:r w:rsidRPr="008F7D49">
              <w:rPr>
                <w:b w:val="0"/>
                <w:i w:val="0"/>
              </w:rPr>
              <w:br w:type="page"/>
            </w:r>
          </w:p>
        </w:tc>
        <w:tc>
          <w:tcPr>
            <w:tcW w:w="4785" w:type="dxa"/>
          </w:tcPr>
          <w:p w:rsidR="00C470DA" w:rsidRPr="008F7D49" w:rsidRDefault="00C470DA" w:rsidP="00F03928">
            <w:pPr>
              <w:pStyle w:val="20"/>
              <w:suppressAutoHyphens/>
              <w:spacing w:before="0" w:after="0"/>
              <w:ind w:left="1878" w:hanging="426"/>
              <w:rPr>
                <w:rFonts w:ascii="Times New Roman" w:hAnsi="Times New Roman" w:cs="Times New Roman"/>
                <w:b w:val="0"/>
                <w:bCs w:val="0"/>
                <w:i w:val="0"/>
                <w:iCs w:val="0"/>
              </w:rPr>
            </w:pPr>
            <w:r w:rsidRPr="008F7D49">
              <w:rPr>
                <w:rFonts w:ascii="Times New Roman" w:hAnsi="Times New Roman" w:cs="Times New Roman"/>
                <w:b w:val="0"/>
                <w:bCs w:val="0"/>
                <w:i w:val="0"/>
                <w:iCs w:val="0"/>
              </w:rPr>
              <w:t>Приложение № 2</w:t>
            </w:r>
          </w:p>
          <w:p w:rsidR="00C470DA" w:rsidRPr="008F7D49" w:rsidRDefault="00C470DA" w:rsidP="00F03928">
            <w:pPr>
              <w:pStyle w:val="20"/>
              <w:suppressAutoHyphens/>
              <w:spacing w:before="0" w:after="0"/>
              <w:ind w:left="1452"/>
              <w:rPr>
                <w:rFonts w:ascii="Times New Roman" w:eastAsia="MS Mincho" w:hAnsi="Times New Roman" w:cs="Times New Roman"/>
                <w:b w:val="0"/>
                <w:bCs w:val="0"/>
                <w:i w:val="0"/>
                <w:iCs w:val="0"/>
              </w:rPr>
            </w:pPr>
            <w:r w:rsidRPr="008F7D49">
              <w:rPr>
                <w:rFonts w:ascii="Times New Roman" w:hAnsi="Times New Roman" w:cs="Times New Roman"/>
                <w:b w:val="0"/>
                <w:bCs w:val="0"/>
                <w:i w:val="0"/>
                <w:iCs w:val="0"/>
              </w:rPr>
              <w:t xml:space="preserve">к документации запроса </w:t>
            </w:r>
            <w:r>
              <w:rPr>
                <w:rFonts w:ascii="Times New Roman" w:hAnsi="Times New Roman" w:cs="Times New Roman"/>
                <w:b w:val="0"/>
                <w:bCs w:val="0"/>
                <w:i w:val="0"/>
                <w:iCs w:val="0"/>
              </w:rPr>
              <w:t>предложений</w:t>
            </w:r>
          </w:p>
        </w:tc>
      </w:tr>
      <w:tr w:rsidR="00C470DA" w:rsidRPr="008F7D49" w:rsidTr="00F03928">
        <w:tc>
          <w:tcPr>
            <w:tcW w:w="4785" w:type="dxa"/>
          </w:tcPr>
          <w:p w:rsidR="00C470DA" w:rsidRPr="008F7D49" w:rsidRDefault="00C470DA" w:rsidP="00F03928">
            <w:pPr>
              <w:pStyle w:val="20"/>
              <w:suppressAutoHyphens/>
              <w:spacing w:before="0" w:after="0" w:line="260" w:lineRule="exact"/>
              <w:jc w:val="center"/>
              <w:rPr>
                <w:rFonts w:eastAsia="MS Mincho" w:cs="Times New Roman"/>
                <w:i w:val="0"/>
                <w:iCs w:val="0"/>
              </w:rPr>
            </w:pPr>
          </w:p>
        </w:tc>
        <w:tc>
          <w:tcPr>
            <w:tcW w:w="4785" w:type="dxa"/>
          </w:tcPr>
          <w:p w:rsidR="00C470DA" w:rsidRPr="008F7D49" w:rsidRDefault="00C470DA" w:rsidP="00F03928">
            <w:pPr>
              <w:pStyle w:val="20"/>
              <w:suppressAutoHyphens/>
              <w:spacing w:before="0" w:after="0" w:line="260" w:lineRule="exact"/>
              <w:rPr>
                <w:rFonts w:ascii="Times New Roman" w:hAnsi="Times New Roman" w:cs="Times New Roman"/>
                <w:b w:val="0"/>
                <w:bCs w:val="0"/>
                <w:i w:val="0"/>
                <w:iCs w:val="0"/>
              </w:rPr>
            </w:pPr>
          </w:p>
        </w:tc>
      </w:tr>
    </w:tbl>
    <w:p w:rsidR="00C470DA" w:rsidRPr="001918BF" w:rsidRDefault="00C470DA" w:rsidP="001027D0">
      <w:pPr>
        <w:pStyle w:val="ab"/>
        <w:spacing w:before="160"/>
        <w:jc w:val="center"/>
        <w:rPr>
          <w:sz w:val="28"/>
          <w:szCs w:val="28"/>
        </w:rPr>
      </w:pPr>
      <w:r w:rsidRPr="001918BF">
        <w:rPr>
          <w:sz w:val="28"/>
          <w:szCs w:val="28"/>
        </w:rPr>
        <w:t>СВЕДЕНИЯ ОБ УЧАСТНИКЕ (для юридических лиц)</w:t>
      </w:r>
    </w:p>
    <w:p w:rsidR="00C470DA" w:rsidRPr="001918BF" w:rsidRDefault="00C470DA" w:rsidP="001027D0">
      <w:pPr>
        <w:pStyle w:val="ab"/>
        <w:spacing w:before="160"/>
        <w:jc w:val="center"/>
        <w:rPr>
          <w:i/>
          <w:sz w:val="28"/>
          <w:szCs w:val="28"/>
        </w:rPr>
      </w:pPr>
      <w:r w:rsidRPr="001918BF">
        <w:rPr>
          <w:i/>
          <w:sz w:val="28"/>
          <w:szCs w:val="28"/>
        </w:rPr>
        <w:t>(в случае</w:t>
      </w:r>
      <w:proofErr w:type="gramStart"/>
      <w:r w:rsidRPr="001918BF">
        <w:rPr>
          <w:i/>
          <w:sz w:val="28"/>
          <w:szCs w:val="28"/>
        </w:rPr>
        <w:t>,</w:t>
      </w:r>
      <w:proofErr w:type="gramEnd"/>
      <w:r w:rsidRPr="001918BF">
        <w:rPr>
          <w:i/>
          <w:sz w:val="28"/>
          <w:szCs w:val="28"/>
        </w:rPr>
        <w:t xml:space="preserve"> если на стороне одного участника выступает несколько лиц, сведения предоставляются на каждое лицо)</w:t>
      </w:r>
    </w:p>
    <w:p w:rsidR="00C470DA" w:rsidRPr="008F7D49" w:rsidRDefault="00C470DA" w:rsidP="001027D0">
      <w:pPr>
        <w:pStyle w:val="ab"/>
        <w:spacing w:before="160"/>
        <w:ind w:left="720" w:firstLine="0"/>
        <w:rPr>
          <w:sz w:val="28"/>
          <w:szCs w:val="28"/>
        </w:rPr>
      </w:pPr>
      <w:r w:rsidRPr="008F7D49">
        <w:rPr>
          <w:sz w:val="28"/>
          <w:szCs w:val="28"/>
        </w:rPr>
        <w:t xml:space="preserve">1. Наименование участника (если менялось в течение последних 5 лет, </w:t>
      </w:r>
      <w:proofErr w:type="gramStart"/>
      <w:r w:rsidRPr="008F7D49">
        <w:rPr>
          <w:sz w:val="28"/>
          <w:szCs w:val="28"/>
        </w:rPr>
        <w:t>указать</w:t>
      </w:r>
      <w:proofErr w:type="gramEnd"/>
      <w:r w:rsidRPr="008F7D49">
        <w:rPr>
          <w:sz w:val="28"/>
          <w:szCs w:val="28"/>
        </w:rPr>
        <w:t xml:space="preserve"> когда и привести прежнее название)</w:t>
      </w:r>
    </w:p>
    <w:p w:rsidR="00C470DA" w:rsidRPr="008F7D49" w:rsidRDefault="00C470DA" w:rsidP="001027D0">
      <w:pPr>
        <w:pStyle w:val="ab"/>
        <w:ind w:left="720" w:firstLine="0"/>
        <w:jc w:val="left"/>
        <w:rPr>
          <w:sz w:val="28"/>
          <w:szCs w:val="28"/>
        </w:rPr>
      </w:pPr>
      <w:r w:rsidRPr="008F7D49">
        <w:rPr>
          <w:sz w:val="28"/>
          <w:szCs w:val="28"/>
        </w:rPr>
        <w:t>Юридический адрес ________________________________________</w:t>
      </w:r>
    </w:p>
    <w:p w:rsidR="00C470DA" w:rsidRPr="008F7D49" w:rsidRDefault="00C470DA" w:rsidP="001027D0">
      <w:pPr>
        <w:pStyle w:val="ab"/>
        <w:ind w:left="720" w:firstLine="0"/>
        <w:jc w:val="left"/>
        <w:rPr>
          <w:sz w:val="28"/>
          <w:szCs w:val="28"/>
        </w:rPr>
      </w:pPr>
      <w:r w:rsidRPr="008F7D49">
        <w:rPr>
          <w:sz w:val="28"/>
          <w:szCs w:val="28"/>
        </w:rPr>
        <w:t>Фактическое местонахождение ______________________________</w:t>
      </w:r>
    </w:p>
    <w:p w:rsidR="00C470DA" w:rsidRPr="008F7D49" w:rsidRDefault="00C470DA" w:rsidP="001027D0">
      <w:pPr>
        <w:pStyle w:val="ab"/>
        <w:ind w:left="720" w:firstLine="0"/>
        <w:jc w:val="left"/>
        <w:rPr>
          <w:sz w:val="28"/>
          <w:szCs w:val="28"/>
        </w:rPr>
      </w:pPr>
      <w:r w:rsidRPr="008F7D49">
        <w:rPr>
          <w:sz w:val="28"/>
          <w:szCs w:val="28"/>
        </w:rPr>
        <w:t>Телефон</w:t>
      </w:r>
      <w:proofErr w:type="gramStart"/>
      <w:r w:rsidRPr="008F7D49">
        <w:rPr>
          <w:sz w:val="28"/>
          <w:szCs w:val="28"/>
        </w:rPr>
        <w:t xml:space="preserve"> (______) __________________________________________</w:t>
      </w:r>
      <w:proofErr w:type="gramEnd"/>
    </w:p>
    <w:p w:rsidR="00C470DA" w:rsidRPr="008F7D49" w:rsidRDefault="00C470DA" w:rsidP="001027D0">
      <w:pPr>
        <w:pStyle w:val="ab"/>
        <w:ind w:left="720" w:firstLine="0"/>
        <w:jc w:val="left"/>
        <w:rPr>
          <w:sz w:val="28"/>
          <w:szCs w:val="28"/>
        </w:rPr>
      </w:pPr>
      <w:r w:rsidRPr="008F7D49">
        <w:rPr>
          <w:sz w:val="28"/>
          <w:szCs w:val="28"/>
        </w:rPr>
        <w:t>Факс</w:t>
      </w:r>
      <w:proofErr w:type="gramStart"/>
      <w:r w:rsidRPr="008F7D49">
        <w:rPr>
          <w:sz w:val="28"/>
          <w:szCs w:val="28"/>
        </w:rPr>
        <w:t xml:space="preserve"> (______) _____________________________________________</w:t>
      </w:r>
      <w:proofErr w:type="gramEnd"/>
    </w:p>
    <w:p w:rsidR="00C470DA" w:rsidRPr="008F7D49" w:rsidRDefault="00C470DA" w:rsidP="001027D0">
      <w:pPr>
        <w:pStyle w:val="ab"/>
        <w:ind w:left="720" w:firstLine="0"/>
        <w:jc w:val="left"/>
        <w:rPr>
          <w:sz w:val="28"/>
          <w:szCs w:val="28"/>
        </w:rPr>
      </w:pPr>
      <w:r w:rsidRPr="008F7D49">
        <w:rPr>
          <w:sz w:val="28"/>
          <w:szCs w:val="28"/>
        </w:rPr>
        <w:t>Адрес электронной почты __________________@_______________</w:t>
      </w:r>
    </w:p>
    <w:p w:rsidR="00C470DA" w:rsidRPr="008F7D49" w:rsidRDefault="00C470DA" w:rsidP="001027D0">
      <w:pPr>
        <w:pStyle w:val="ab"/>
        <w:tabs>
          <w:tab w:val="left" w:pos="1080"/>
        </w:tabs>
        <w:ind w:left="720" w:firstLine="0"/>
        <w:rPr>
          <w:sz w:val="28"/>
          <w:szCs w:val="28"/>
        </w:rPr>
      </w:pPr>
      <w:r w:rsidRPr="008F7D49">
        <w:rPr>
          <w:sz w:val="28"/>
          <w:szCs w:val="28"/>
        </w:rPr>
        <w:t>2. Руководитель</w:t>
      </w:r>
    </w:p>
    <w:p w:rsidR="00C470DA" w:rsidRPr="008F7D49" w:rsidRDefault="00C470DA" w:rsidP="001027D0">
      <w:pPr>
        <w:pStyle w:val="ab"/>
        <w:tabs>
          <w:tab w:val="left" w:pos="1080"/>
        </w:tabs>
        <w:ind w:left="720" w:firstLine="0"/>
        <w:rPr>
          <w:sz w:val="28"/>
          <w:szCs w:val="28"/>
        </w:rPr>
      </w:pPr>
      <w:r w:rsidRPr="008F7D49">
        <w:rPr>
          <w:sz w:val="28"/>
          <w:szCs w:val="28"/>
        </w:rPr>
        <w:t>3. Банковские реквизиты</w:t>
      </w:r>
    </w:p>
    <w:p w:rsidR="00C470DA" w:rsidRPr="008F7D49" w:rsidRDefault="00C470DA" w:rsidP="001027D0">
      <w:pPr>
        <w:pStyle w:val="ab"/>
        <w:tabs>
          <w:tab w:val="left" w:pos="1080"/>
        </w:tabs>
        <w:ind w:left="720" w:firstLine="0"/>
        <w:rPr>
          <w:sz w:val="28"/>
          <w:szCs w:val="28"/>
        </w:rPr>
      </w:pPr>
      <w:r w:rsidRPr="008F7D49">
        <w:rPr>
          <w:sz w:val="28"/>
          <w:szCs w:val="28"/>
        </w:rPr>
        <w:t>4. ИНН</w:t>
      </w:r>
    </w:p>
    <w:p w:rsidR="00C470DA" w:rsidRPr="008F7D49" w:rsidRDefault="00C470DA" w:rsidP="001027D0">
      <w:pPr>
        <w:pStyle w:val="ab"/>
        <w:tabs>
          <w:tab w:val="left" w:pos="1080"/>
        </w:tabs>
        <w:ind w:left="720" w:firstLine="0"/>
        <w:rPr>
          <w:sz w:val="28"/>
          <w:szCs w:val="28"/>
        </w:rPr>
      </w:pPr>
      <w:r w:rsidRPr="008F7D49">
        <w:rPr>
          <w:sz w:val="28"/>
          <w:szCs w:val="28"/>
        </w:rPr>
        <w:t>5. КПП</w:t>
      </w:r>
    </w:p>
    <w:p w:rsidR="00C470DA" w:rsidRPr="008F7D49" w:rsidRDefault="00C470DA" w:rsidP="001027D0">
      <w:pPr>
        <w:pStyle w:val="ab"/>
        <w:tabs>
          <w:tab w:val="left" w:pos="1080"/>
        </w:tabs>
        <w:ind w:left="720" w:firstLine="0"/>
        <w:rPr>
          <w:sz w:val="28"/>
          <w:szCs w:val="28"/>
        </w:rPr>
      </w:pPr>
      <w:r w:rsidRPr="008F7D49">
        <w:rPr>
          <w:sz w:val="28"/>
          <w:szCs w:val="28"/>
        </w:rPr>
        <w:t>6. ОГРН</w:t>
      </w:r>
    </w:p>
    <w:p w:rsidR="00C470DA" w:rsidRPr="008F7D49" w:rsidRDefault="00C470DA" w:rsidP="001027D0">
      <w:pPr>
        <w:pStyle w:val="ab"/>
        <w:tabs>
          <w:tab w:val="left" w:pos="1080"/>
        </w:tabs>
        <w:ind w:left="720" w:firstLine="0"/>
        <w:rPr>
          <w:sz w:val="28"/>
          <w:szCs w:val="28"/>
        </w:rPr>
      </w:pPr>
      <w:r w:rsidRPr="008F7D49">
        <w:rPr>
          <w:sz w:val="28"/>
          <w:szCs w:val="28"/>
        </w:rPr>
        <w:t>7.ОКПО</w:t>
      </w:r>
    </w:p>
    <w:p w:rsidR="00F47ADD" w:rsidRDefault="00C470DA" w:rsidP="00F47ADD">
      <w:pPr>
        <w:pStyle w:val="ab"/>
        <w:tabs>
          <w:tab w:val="left" w:pos="1080"/>
        </w:tabs>
        <w:ind w:left="720" w:firstLine="0"/>
        <w:rPr>
          <w:sz w:val="28"/>
          <w:szCs w:val="28"/>
        </w:rPr>
      </w:pPr>
      <w:r w:rsidRPr="008F7D49">
        <w:rPr>
          <w:sz w:val="28"/>
          <w:szCs w:val="28"/>
        </w:rPr>
        <w:t xml:space="preserve">8. Название и адрес филиалов </w:t>
      </w:r>
    </w:p>
    <w:p w:rsidR="00C470DA" w:rsidRPr="00CB689E" w:rsidRDefault="00C470DA" w:rsidP="00F47ADD">
      <w:pPr>
        <w:pStyle w:val="ab"/>
        <w:tabs>
          <w:tab w:val="left" w:pos="1080"/>
        </w:tabs>
        <w:ind w:left="720" w:firstLine="0"/>
        <w:rPr>
          <w:sz w:val="28"/>
          <w:szCs w:val="28"/>
        </w:rPr>
      </w:pPr>
      <w:r w:rsidRPr="00CB689E">
        <w:rPr>
          <w:sz w:val="28"/>
          <w:szCs w:val="28"/>
        </w:rPr>
        <w:t>9. Контактные лица</w:t>
      </w:r>
    </w:p>
    <w:p w:rsidR="00C470DA" w:rsidRPr="00CB689E" w:rsidRDefault="00C470DA" w:rsidP="001027D0">
      <w:pPr>
        <w:ind w:right="97" w:firstLine="709"/>
        <w:jc w:val="both"/>
        <w:rPr>
          <w:sz w:val="28"/>
          <w:szCs w:val="28"/>
        </w:rPr>
      </w:pPr>
      <w:r w:rsidRPr="00CB689E">
        <w:rPr>
          <w:sz w:val="28"/>
          <w:szCs w:val="28"/>
        </w:rPr>
        <w:t>Уполномоченные представители заказчика могут связаться со следующими лицами для получения дополнительной информации об участнике:</w:t>
      </w:r>
    </w:p>
    <w:p w:rsidR="00C470DA" w:rsidRPr="00CB689E" w:rsidRDefault="00C470DA" w:rsidP="001027D0">
      <w:pPr>
        <w:tabs>
          <w:tab w:val="left" w:pos="9639"/>
        </w:tabs>
        <w:rPr>
          <w:sz w:val="28"/>
          <w:szCs w:val="28"/>
          <w:u w:val="single"/>
        </w:rPr>
      </w:pPr>
      <w:r w:rsidRPr="00CB689E">
        <w:rPr>
          <w:sz w:val="28"/>
          <w:szCs w:val="28"/>
          <w:u w:val="single"/>
        </w:rPr>
        <w:t>Справки по общим вопросам и вопросам управления</w:t>
      </w:r>
    </w:p>
    <w:p w:rsidR="00C470DA" w:rsidRPr="00CB689E" w:rsidRDefault="00C470DA" w:rsidP="001027D0">
      <w:pPr>
        <w:tabs>
          <w:tab w:val="left" w:pos="9639"/>
        </w:tabs>
        <w:rPr>
          <w:sz w:val="28"/>
          <w:szCs w:val="28"/>
        </w:rPr>
      </w:pPr>
      <w:r w:rsidRPr="00CB689E">
        <w:rPr>
          <w:sz w:val="28"/>
          <w:szCs w:val="28"/>
        </w:rPr>
        <w:t>Контактное лицо (должность, ФИО, телефон)</w:t>
      </w:r>
    </w:p>
    <w:p w:rsidR="00C470DA" w:rsidRPr="00CB689E" w:rsidRDefault="00C470DA" w:rsidP="001027D0">
      <w:pPr>
        <w:tabs>
          <w:tab w:val="left" w:pos="9639"/>
        </w:tabs>
        <w:rPr>
          <w:sz w:val="28"/>
          <w:szCs w:val="28"/>
          <w:u w:val="single"/>
        </w:rPr>
      </w:pPr>
      <w:r w:rsidRPr="00CB689E">
        <w:rPr>
          <w:sz w:val="28"/>
          <w:szCs w:val="28"/>
          <w:u w:val="single"/>
        </w:rPr>
        <w:t>Справки по кадровым вопросам</w:t>
      </w:r>
    </w:p>
    <w:p w:rsidR="00C470DA" w:rsidRPr="00CB689E" w:rsidRDefault="00C470DA" w:rsidP="001027D0">
      <w:pPr>
        <w:tabs>
          <w:tab w:val="left" w:pos="9639"/>
        </w:tabs>
        <w:rPr>
          <w:sz w:val="28"/>
          <w:szCs w:val="28"/>
        </w:rPr>
      </w:pPr>
      <w:r w:rsidRPr="00CB689E">
        <w:rPr>
          <w:sz w:val="28"/>
          <w:szCs w:val="28"/>
        </w:rPr>
        <w:t>Контактное лицо (должность, ФИО, телефон)</w:t>
      </w:r>
    </w:p>
    <w:p w:rsidR="00C470DA" w:rsidRPr="00CB689E" w:rsidRDefault="00C470DA" w:rsidP="001027D0">
      <w:pPr>
        <w:tabs>
          <w:tab w:val="left" w:pos="9639"/>
        </w:tabs>
        <w:rPr>
          <w:sz w:val="28"/>
          <w:szCs w:val="28"/>
          <w:u w:val="single"/>
        </w:rPr>
      </w:pPr>
      <w:r w:rsidRPr="00CB689E">
        <w:rPr>
          <w:sz w:val="28"/>
          <w:szCs w:val="28"/>
          <w:u w:val="single"/>
        </w:rPr>
        <w:t>Справки по техническим вопросам</w:t>
      </w:r>
    </w:p>
    <w:p w:rsidR="00C470DA" w:rsidRPr="00CB689E" w:rsidRDefault="00C470DA" w:rsidP="001027D0">
      <w:pPr>
        <w:tabs>
          <w:tab w:val="left" w:pos="9639"/>
        </w:tabs>
        <w:rPr>
          <w:sz w:val="28"/>
          <w:szCs w:val="28"/>
        </w:rPr>
      </w:pPr>
      <w:r w:rsidRPr="00CB689E">
        <w:rPr>
          <w:sz w:val="28"/>
          <w:szCs w:val="28"/>
        </w:rPr>
        <w:t>Контактное лицо (должность, ФИО, телефон)</w:t>
      </w:r>
    </w:p>
    <w:p w:rsidR="00C470DA" w:rsidRPr="00CB689E" w:rsidRDefault="00C470DA" w:rsidP="001027D0">
      <w:pPr>
        <w:tabs>
          <w:tab w:val="left" w:pos="9639"/>
        </w:tabs>
        <w:rPr>
          <w:sz w:val="28"/>
          <w:szCs w:val="28"/>
          <w:u w:val="single"/>
        </w:rPr>
      </w:pPr>
      <w:r w:rsidRPr="00CB689E">
        <w:rPr>
          <w:sz w:val="28"/>
          <w:szCs w:val="28"/>
          <w:u w:val="single"/>
        </w:rPr>
        <w:t>Справки по финансовым вопросам</w:t>
      </w:r>
    </w:p>
    <w:p w:rsidR="00C470DA" w:rsidRPr="00CB689E" w:rsidRDefault="00C470DA" w:rsidP="001027D0">
      <w:pPr>
        <w:tabs>
          <w:tab w:val="left" w:pos="9639"/>
        </w:tabs>
        <w:rPr>
          <w:sz w:val="28"/>
          <w:szCs w:val="28"/>
        </w:rPr>
      </w:pPr>
      <w:r w:rsidRPr="00CB689E">
        <w:rPr>
          <w:sz w:val="28"/>
          <w:szCs w:val="28"/>
        </w:rPr>
        <w:t>Контактное лицо (должность, ФИО, телефон)</w:t>
      </w:r>
    </w:p>
    <w:p w:rsidR="00C470DA" w:rsidRPr="008F7D49" w:rsidRDefault="00C470DA" w:rsidP="001027D0">
      <w:pPr>
        <w:pStyle w:val="ab"/>
        <w:spacing w:before="160"/>
        <w:rPr>
          <w:rFonts w:eastAsia="Times New Roman"/>
          <w:i/>
          <w:spacing w:val="-13"/>
          <w:sz w:val="28"/>
          <w:u w:val="single"/>
        </w:rPr>
      </w:pPr>
      <w:r>
        <w:rPr>
          <w:rFonts w:eastAsia="Times New Roman"/>
          <w:spacing w:val="-13"/>
          <w:sz w:val="28"/>
        </w:rPr>
        <w:t>10</w:t>
      </w:r>
      <w:r w:rsidRPr="008F7D49">
        <w:rPr>
          <w:rFonts w:eastAsia="Times New Roman"/>
          <w:spacing w:val="-13"/>
          <w:sz w:val="28"/>
        </w:rPr>
        <w:t>. Реквизиты для перечисления денежных средств, внесенных в качестве обеспечения заявки____________________________________________</w:t>
      </w:r>
      <w:r>
        <w:rPr>
          <w:rFonts w:eastAsia="Times New Roman"/>
          <w:spacing w:val="-13"/>
          <w:sz w:val="28"/>
        </w:rPr>
        <w:t xml:space="preserve"> (</w:t>
      </w:r>
      <w:r w:rsidRPr="008F7D49">
        <w:rPr>
          <w:rFonts w:eastAsia="Times New Roman"/>
          <w:i/>
          <w:spacing w:val="-13"/>
          <w:sz w:val="28"/>
          <w:u w:val="single"/>
        </w:rPr>
        <w:t xml:space="preserve">заполняется только в случае, если документацией </w:t>
      </w:r>
      <w:r w:rsidRPr="00C652C3">
        <w:rPr>
          <w:rFonts w:eastAsia="Times New Roman"/>
          <w:bCs/>
          <w:i/>
          <w:spacing w:val="-13"/>
          <w:sz w:val="28"/>
          <w:u w:val="single"/>
        </w:rPr>
        <w:t>запроса предложений</w:t>
      </w:r>
      <w:r w:rsidRPr="00C652C3">
        <w:rPr>
          <w:rFonts w:eastAsia="Times New Roman"/>
          <w:i/>
          <w:spacing w:val="-13"/>
          <w:sz w:val="28"/>
          <w:u w:val="single"/>
        </w:rPr>
        <w:t xml:space="preserve"> </w:t>
      </w:r>
      <w:r w:rsidRPr="008F7D49">
        <w:rPr>
          <w:rFonts w:eastAsia="Times New Roman"/>
          <w:i/>
          <w:spacing w:val="-13"/>
          <w:sz w:val="28"/>
          <w:u w:val="single"/>
        </w:rPr>
        <w:t>предусмотрено обеспечение заявки в виде перечисления денежных средств</w:t>
      </w:r>
      <w:r>
        <w:rPr>
          <w:rFonts w:eastAsia="Times New Roman"/>
          <w:i/>
          <w:spacing w:val="-13"/>
          <w:sz w:val="28"/>
          <w:u w:val="single"/>
        </w:rPr>
        <w:t>).</w:t>
      </w:r>
    </w:p>
    <w:p w:rsidR="00C470DA" w:rsidRPr="008F7D49" w:rsidRDefault="00C470DA" w:rsidP="001027D0">
      <w:pPr>
        <w:pStyle w:val="ab"/>
        <w:spacing w:before="160"/>
        <w:ind w:firstLine="0"/>
        <w:jc w:val="center"/>
        <w:rPr>
          <w:rFonts w:eastAsia="Times New Roman"/>
          <w:spacing w:val="-13"/>
          <w:sz w:val="28"/>
        </w:rPr>
      </w:pPr>
      <w:proofErr w:type="gramStart"/>
      <w:r w:rsidRPr="008F7D49">
        <w:rPr>
          <w:rFonts w:eastAsia="Times New Roman"/>
          <w:spacing w:val="-13"/>
          <w:sz w:val="28"/>
        </w:rPr>
        <w:t>Имеющий</w:t>
      </w:r>
      <w:proofErr w:type="gramEnd"/>
      <w:r w:rsidRPr="008F7D49">
        <w:rPr>
          <w:rFonts w:eastAsia="Times New Roman"/>
          <w:spacing w:val="-13"/>
          <w:sz w:val="28"/>
        </w:rPr>
        <w:t xml:space="preserve"> полномочия действовать от имени участника ________________________________________________________</w:t>
      </w:r>
    </w:p>
    <w:p w:rsidR="00C470DA" w:rsidRPr="008F7D49" w:rsidRDefault="00C470DA" w:rsidP="001027D0">
      <w:pPr>
        <w:pStyle w:val="ab"/>
        <w:spacing w:before="160"/>
        <w:ind w:firstLine="0"/>
        <w:jc w:val="center"/>
        <w:rPr>
          <w:rFonts w:eastAsia="Times New Roman"/>
          <w:spacing w:val="-13"/>
          <w:sz w:val="28"/>
        </w:rPr>
      </w:pPr>
      <w:r w:rsidRPr="008F7D49">
        <w:rPr>
          <w:rFonts w:eastAsia="Times New Roman"/>
          <w:spacing w:val="-13"/>
          <w:sz w:val="28"/>
        </w:rPr>
        <w:t>(Полное наименование участника)</w:t>
      </w:r>
    </w:p>
    <w:p w:rsidR="00C470DA" w:rsidRPr="008F7D49" w:rsidRDefault="00C470DA" w:rsidP="0013133E">
      <w:pPr>
        <w:pStyle w:val="ab"/>
        <w:spacing w:before="160"/>
        <w:ind w:firstLine="0"/>
        <w:jc w:val="center"/>
        <w:rPr>
          <w:rFonts w:eastAsia="Times New Roman"/>
          <w:spacing w:val="-13"/>
          <w:sz w:val="28"/>
        </w:rPr>
      </w:pPr>
      <w:r w:rsidRPr="008F7D49">
        <w:rPr>
          <w:rFonts w:eastAsia="Times New Roman"/>
          <w:spacing w:val="-13"/>
          <w:sz w:val="28"/>
        </w:rPr>
        <w:t xml:space="preserve">(Должность, подпись, ФИО)                                                </w:t>
      </w:r>
      <w:r>
        <w:rPr>
          <w:rFonts w:eastAsia="Times New Roman"/>
          <w:spacing w:val="-13"/>
          <w:sz w:val="28"/>
        </w:rPr>
        <w:t>П</w:t>
      </w:r>
      <w:r w:rsidRPr="008F7D49">
        <w:rPr>
          <w:rFonts w:eastAsia="Times New Roman"/>
          <w:spacing w:val="-13"/>
          <w:sz w:val="28"/>
        </w:rPr>
        <w:t>ечать</w:t>
      </w:r>
      <w:r>
        <w:rPr>
          <w:rFonts w:eastAsia="Times New Roman"/>
          <w:spacing w:val="-13"/>
          <w:sz w:val="28"/>
        </w:rPr>
        <w:t xml:space="preserve"> (при наличии</w:t>
      </w:r>
      <w:r w:rsidRPr="008F7D49">
        <w:rPr>
          <w:rFonts w:eastAsia="Times New Roman"/>
          <w:spacing w:val="-13"/>
          <w:sz w:val="28"/>
        </w:rPr>
        <w:t>)</w:t>
      </w:r>
    </w:p>
    <w:p w:rsidR="00C470DA" w:rsidRPr="001918BF" w:rsidRDefault="00C470DA" w:rsidP="001027D0">
      <w:pPr>
        <w:pStyle w:val="ab"/>
        <w:spacing w:before="160"/>
        <w:jc w:val="center"/>
        <w:rPr>
          <w:sz w:val="28"/>
          <w:szCs w:val="28"/>
        </w:rPr>
      </w:pPr>
      <w:r w:rsidRPr="001918BF">
        <w:rPr>
          <w:sz w:val="28"/>
          <w:szCs w:val="28"/>
        </w:rPr>
        <w:lastRenderedPageBreak/>
        <w:t>СВЕДЕНИЯ ОБ УЧАСТНИКЕ (для физических лиц)</w:t>
      </w:r>
    </w:p>
    <w:p w:rsidR="00C470DA" w:rsidRPr="001918BF" w:rsidRDefault="00C470DA" w:rsidP="001027D0">
      <w:pPr>
        <w:pStyle w:val="ab"/>
        <w:spacing w:before="160"/>
        <w:jc w:val="center"/>
        <w:rPr>
          <w:i/>
          <w:sz w:val="28"/>
          <w:szCs w:val="28"/>
        </w:rPr>
      </w:pPr>
      <w:r w:rsidRPr="001918BF">
        <w:rPr>
          <w:i/>
          <w:sz w:val="28"/>
          <w:szCs w:val="28"/>
        </w:rPr>
        <w:t>(в случае если на стороне одного участника выступает несколько лиц, сведения предоставляются на каждое лицо)</w:t>
      </w:r>
    </w:p>
    <w:p w:rsidR="00C470DA" w:rsidRPr="008F7D49" w:rsidRDefault="00C470DA" w:rsidP="001027D0">
      <w:pPr>
        <w:pStyle w:val="ab"/>
        <w:spacing w:before="160"/>
        <w:jc w:val="center"/>
        <w:rPr>
          <w:b/>
          <w:sz w:val="28"/>
          <w:szCs w:val="28"/>
        </w:rPr>
      </w:pPr>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Фамилия, имя, отчество _____________________________________</w:t>
      </w:r>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Паспортные данные ________________________________________</w:t>
      </w:r>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ИНН ____________________________________</w:t>
      </w:r>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Место регистрации ________________________________________</w:t>
      </w:r>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Место фактического проживания _____________________________</w:t>
      </w:r>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Телефон</w:t>
      </w:r>
      <w:proofErr w:type="gramStart"/>
      <w:r w:rsidRPr="008F7D49">
        <w:rPr>
          <w:sz w:val="28"/>
          <w:szCs w:val="28"/>
        </w:rPr>
        <w:t xml:space="preserve"> (______) __________________________________________</w:t>
      </w:r>
      <w:proofErr w:type="gramEnd"/>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Факс</w:t>
      </w:r>
      <w:proofErr w:type="gramStart"/>
      <w:r w:rsidRPr="008F7D49">
        <w:rPr>
          <w:sz w:val="28"/>
          <w:szCs w:val="28"/>
        </w:rPr>
        <w:t xml:space="preserve"> (______) _____________________________________________</w:t>
      </w:r>
      <w:proofErr w:type="gramEnd"/>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Адрес электронной почты __________________@_______________</w:t>
      </w:r>
    </w:p>
    <w:p w:rsidR="00C470DA" w:rsidRPr="008F7D49" w:rsidRDefault="00C470DA" w:rsidP="00EA01E5">
      <w:pPr>
        <w:numPr>
          <w:ilvl w:val="0"/>
          <w:numId w:val="3"/>
        </w:numPr>
        <w:ind w:hanging="503"/>
        <w:rPr>
          <w:sz w:val="28"/>
          <w:szCs w:val="28"/>
        </w:rPr>
      </w:pPr>
      <w:r w:rsidRPr="008F7D49">
        <w:rPr>
          <w:sz w:val="28"/>
          <w:szCs w:val="28"/>
        </w:rPr>
        <w:t>Банковские реквизиты_______________________________________</w:t>
      </w:r>
    </w:p>
    <w:p w:rsidR="00C470DA" w:rsidRPr="008F5592" w:rsidRDefault="00C470DA" w:rsidP="00EA01E5">
      <w:pPr>
        <w:pStyle w:val="ab"/>
        <w:numPr>
          <w:ilvl w:val="0"/>
          <w:numId w:val="3"/>
        </w:numPr>
        <w:spacing w:before="160"/>
        <w:ind w:left="0" w:firstLine="709"/>
        <w:rPr>
          <w:rFonts w:eastAsia="Times New Roman"/>
          <w:i/>
          <w:spacing w:val="-13"/>
          <w:sz w:val="28"/>
          <w:u w:val="single"/>
        </w:rPr>
      </w:pPr>
      <w:r w:rsidRPr="008F5592">
        <w:rPr>
          <w:rFonts w:eastAsia="Times New Roman"/>
          <w:spacing w:val="-13"/>
          <w:sz w:val="28"/>
        </w:rPr>
        <w:t xml:space="preserve">Реквизиты для перечисления денежных средств, внесенных в качестве обеспечения заявки ____________________________________________ </w:t>
      </w:r>
      <w:r>
        <w:rPr>
          <w:rFonts w:eastAsia="Times New Roman"/>
          <w:spacing w:val="-13"/>
          <w:sz w:val="28"/>
        </w:rPr>
        <w:t>(</w:t>
      </w:r>
      <w:r w:rsidRPr="008F5592">
        <w:rPr>
          <w:rFonts w:eastAsia="Times New Roman"/>
          <w:i/>
          <w:spacing w:val="-13"/>
          <w:sz w:val="28"/>
          <w:u w:val="single"/>
        </w:rPr>
        <w:t>заполняется только в случае, если документацией</w:t>
      </w:r>
      <w:r w:rsidRPr="00C652C3">
        <w:rPr>
          <w:bCs/>
          <w:sz w:val="28"/>
          <w:szCs w:val="28"/>
        </w:rPr>
        <w:t xml:space="preserve"> </w:t>
      </w:r>
      <w:r w:rsidRPr="00C652C3">
        <w:rPr>
          <w:rFonts w:eastAsia="Times New Roman"/>
          <w:bCs/>
          <w:i/>
          <w:spacing w:val="-13"/>
          <w:sz w:val="28"/>
          <w:u w:val="single"/>
        </w:rPr>
        <w:t>запроса предложений</w:t>
      </w:r>
      <w:r w:rsidRPr="008F5592">
        <w:rPr>
          <w:rFonts w:eastAsia="Times New Roman"/>
          <w:i/>
          <w:spacing w:val="-13"/>
          <w:sz w:val="28"/>
          <w:u w:val="single"/>
        </w:rPr>
        <w:t xml:space="preserve"> предусмотрено обеспечение заявки в виде перечисления денежных средств</w:t>
      </w:r>
      <w:r>
        <w:rPr>
          <w:rFonts w:eastAsia="Times New Roman"/>
          <w:i/>
          <w:spacing w:val="-13"/>
          <w:sz w:val="28"/>
          <w:u w:val="single"/>
        </w:rPr>
        <w:t>).</w:t>
      </w:r>
    </w:p>
    <w:p w:rsidR="00C470DA" w:rsidRPr="008F7D49" w:rsidRDefault="00C470DA" w:rsidP="001027D0">
      <w:pPr>
        <w:ind w:left="1212"/>
        <w:rPr>
          <w:sz w:val="28"/>
          <w:szCs w:val="28"/>
        </w:rPr>
      </w:pPr>
    </w:p>
    <w:p w:rsidR="00C470DA" w:rsidRPr="008F7D49" w:rsidRDefault="00C470DA" w:rsidP="001027D0">
      <w:pPr>
        <w:rPr>
          <w:sz w:val="28"/>
          <w:szCs w:val="28"/>
        </w:rPr>
      </w:pPr>
      <w:proofErr w:type="gramStart"/>
      <w:r w:rsidRPr="008F7D49">
        <w:rPr>
          <w:sz w:val="28"/>
          <w:szCs w:val="28"/>
        </w:rPr>
        <w:t>Имеющий</w:t>
      </w:r>
      <w:proofErr w:type="gramEnd"/>
      <w:r w:rsidRPr="008F7D49">
        <w:rPr>
          <w:sz w:val="28"/>
          <w:szCs w:val="28"/>
        </w:rPr>
        <w:t xml:space="preserve"> полномочия действовать от имени участника ________________________________________________________</w:t>
      </w:r>
    </w:p>
    <w:p w:rsidR="00C470DA" w:rsidRPr="008F7D49" w:rsidRDefault="00C470DA" w:rsidP="001027D0">
      <w:pPr>
        <w:rPr>
          <w:sz w:val="28"/>
          <w:szCs w:val="28"/>
        </w:rPr>
      </w:pPr>
      <w:r w:rsidRPr="008F7D49">
        <w:rPr>
          <w:sz w:val="28"/>
          <w:szCs w:val="28"/>
        </w:rPr>
        <w:t>(Полное наименование участника)</w:t>
      </w:r>
    </w:p>
    <w:p w:rsidR="00C470DA" w:rsidRPr="008F7D49" w:rsidRDefault="00C470DA" w:rsidP="001027D0">
      <w:pPr>
        <w:pBdr>
          <w:bottom w:val="single" w:sz="12" w:space="1" w:color="auto"/>
        </w:pBdr>
        <w:rPr>
          <w:sz w:val="28"/>
          <w:szCs w:val="28"/>
        </w:rPr>
      </w:pPr>
    </w:p>
    <w:p w:rsidR="00C470DA" w:rsidRDefault="00C470DA" w:rsidP="001027D0">
      <w:pPr>
        <w:rPr>
          <w:sz w:val="28"/>
          <w:szCs w:val="28"/>
        </w:rPr>
      </w:pPr>
      <w:r w:rsidRPr="008F7D49">
        <w:rPr>
          <w:sz w:val="28"/>
          <w:szCs w:val="28"/>
        </w:rPr>
        <w:t xml:space="preserve">(Должность, подпись, ФИО)                                                </w:t>
      </w:r>
    </w:p>
    <w:p w:rsidR="00C470DA" w:rsidRPr="008F7D49" w:rsidRDefault="00C470DA" w:rsidP="001027D0">
      <w:pPr>
        <w:rPr>
          <w:sz w:val="28"/>
          <w:szCs w:val="28"/>
        </w:rPr>
      </w:pPr>
      <w:r>
        <w:rPr>
          <w:sz w:val="28"/>
          <w:szCs w:val="28"/>
        </w:rPr>
        <w:t>П</w:t>
      </w:r>
      <w:r w:rsidRPr="008F7D49">
        <w:rPr>
          <w:sz w:val="28"/>
          <w:szCs w:val="28"/>
        </w:rPr>
        <w:t>ечать</w:t>
      </w:r>
      <w:r>
        <w:rPr>
          <w:sz w:val="28"/>
          <w:szCs w:val="28"/>
        </w:rPr>
        <w:t xml:space="preserve"> (при наличии</w:t>
      </w:r>
      <w:r w:rsidRPr="008F7D49">
        <w:rPr>
          <w:sz w:val="28"/>
          <w:szCs w:val="28"/>
        </w:rPr>
        <w:t>)</w:t>
      </w:r>
      <w:r w:rsidRPr="008F7D49">
        <w:rPr>
          <w:sz w:val="28"/>
          <w:szCs w:val="28"/>
        </w:rPr>
        <w:br w:type="page"/>
      </w:r>
    </w:p>
    <w:tbl>
      <w:tblPr>
        <w:tblW w:w="0" w:type="auto"/>
        <w:tblLook w:val="0000"/>
      </w:tblPr>
      <w:tblGrid>
        <w:gridCol w:w="6062"/>
        <w:gridCol w:w="3508"/>
      </w:tblGrid>
      <w:tr w:rsidR="00C470DA" w:rsidRPr="008F7D49" w:rsidTr="00CC777C">
        <w:tc>
          <w:tcPr>
            <w:tcW w:w="6062" w:type="dxa"/>
          </w:tcPr>
          <w:p w:rsidR="00C470DA" w:rsidRPr="008F7D49" w:rsidRDefault="00C470DA" w:rsidP="00F03928">
            <w:pPr>
              <w:pStyle w:val="20"/>
              <w:suppressAutoHyphens/>
              <w:spacing w:before="0" w:after="0"/>
              <w:jc w:val="center"/>
              <w:rPr>
                <w:rFonts w:ascii="Times New Roman" w:eastAsia="MS Mincho" w:hAnsi="Times New Roman" w:cs="Times New Roman"/>
                <w:i w:val="0"/>
                <w:iCs w:val="0"/>
              </w:rPr>
            </w:pPr>
            <w:bookmarkStart w:id="0" w:name="_Toc34648368"/>
          </w:p>
        </w:tc>
        <w:tc>
          <w:tcPr>
            <w:tcW w:w="3508" w:type="dxa"/>
          </w:tcPr>
          <w:p w:rsidR="00C470DA" w:rsidRPr="007D66FD" w:rsidRDefault="00C470DA" w:rsidP="00F03928">
            <w:pPr>
              <w:pStyle w:val="20"/>
              <w:suppressAutoHyphens/>
              <w:spacing w:before="0" w:after="0"/>
              <w:ind w:left="615"/>
              <w:rPr>
                <w:rFonts w:ascii="Times New Roman" w:hAnsi="Times New Roman" w:cs="Times New Roman"/>
                <w:b w:val="0"/>
                <w:bCs w:val="0"/>
                <w:i w:val="0"/>
                <w:iCs w:val="0"/>
              </w:rPr>
            </w:pPr>
            <w:r w:rsidRPr="007D66FD">
              <w:rPr>
                <w:rFonts w:ascii="Times New Roman" w:hAnsi="Times New Roman" w:cs="Times New Roman"/>
                <w:b w:val="0"/>
                <w:bCs w:val="0"/>
                <w:i w:val="0"/>
                <w:iCs w:val="0"/>
              </w:rPr>
              <w:t>Приложение № 3</w:t>
            </w:r>
          </w:p>
          <w:p w:rsidR="00C470DA" w:rsidRPr="007D66FD" w:rsidRDefault="00C470DA" w:rsidP="00F03928">
            <w:pPr>
              <w:pStyle w:val="20"/>
              <w:suppressAutoHyphens/>
              <w:spacing w:before="0" w:after="0"/>
              <w:ind w:left="615"/>
              <w:rPr>
                <w:rFonts w:ascii="Times New Roman" w:hAnsi="Times New Roman" w:cs="Times New Roman"/>
                <w:b w:val="0"/>
                <w:bCs w:val="0"/>
                <w:i w:val="0"/>
                <w:iCs w:val="0"/>
              </w:rPr>
            </w:pPr>
            <w:r w:rsidRPr="007D66FD">
              <w:rPr>
                <w:rFonts w:ascii="Times New Roman" w:hAnsi="Times New Roman" w:cs="Times New Roman"/>
                <w:b w:val="0"/>
                <w:bCs w:val="0"/>
                <w:i w:val="0"/>
                <w:iCs w:val="0"/>
              </w:rPr>
              <w:t>к документации</w:t>
            </w:r>
          </w:p>
          <w:p w:rsidR="00C470DA" w:rsidRPr="008F7D49" w:rsidRDefault="00C470DA" w:rsidP="00F03928">
            <w:pPr>
              <w:ind w:left="602"/>
              <w:rPr>
                <w:rFonts w:eastAsia="MS Mincho"/>
              </w:rPr>
            </w:pPr>
            <w:r w:rsidRPr="007D66FD">
              <w:rPr>
                <w:rFonts w:eastAsia="MS Mincho"/>
                <w:sz w:val="28"/>
                <w:szCs w:val="28"/>
              </w:rPr>
              <w:t>запроса предложений</w:t>
            </w:r>
          </w:p>
        </w:tc>
      </w:tr>
      <w:bookmarkEnd w:id="0"/>
    </w:tbl>
    <w:p w:rsidR="00C470DA" w:rsidRPr="008F7D49" w:rsidRDefault="00C470DA" w:rsidP="001027D0"/>
    <w:p w:rsidR="00C470DA" w:rsidRPr="008F7D49" w:rsidRDefault="00C470DA" w:rsidP="001027D0">
      <w:pPr>
        <w:pStyle w:val="3"/>
        <w:spacing w:before="120"/>
        <w:rPr>
          <w:rFonts w:ascii="Times New Roman" w:hAnsi="Times New Roman" w:cs="Times New Roman"/>
          <w:b w:val="0"/>
          <w:bCs w:val="0"/>
          <w:sz w:val="28"/>
          <w:szCs w:val="28"/>
        </w:rPr>
      </w:pPr>
    </w:p>
    <w:p w:rsidR="00CC777C" w:rsidRPr="00CC777C" w:rsidRDefault="00CC777C" w:rsidP="00CC777C">
      <w:pPr>
        <w:jc w:val="center"/>
        <w:rPr>
          <w:rFonts w:eastAsiaTheme="minorHAnsi"/>
          <w:sz w:val="28"/>
          <w:szCs w:val="28"/>
        </w:rPr>
      </w:pPr>
      <w:r w:rsidRPr="00CC777C">
        <w:rPr>
          <w:rFonts w:eastAsiaTheme="minorHAnsi"/>
          <w:sz w:val="28"/>
          <w:szCs w:val="28"/>
        </w:rPr>
        <w:t>Финансово-коммерческое предложение</w:t>
      </w:r>
    </w:p>
    <w:p w:rsidR="00CC2F56" w:rsidRPr="00CC2F56" w:rsidRDefault="00CC2F56" w:rsidP="00CC2F56">
      <w:pPr>
        <w:rPr>
          <w:bCs/>
          <w:i/>
          <w:color w:val="FF0000"/>
          <w:sz w:val="28"/>
          <w:szCs w:val="28"/>
        </w:rPr>
      </w:pPr>
    </w:p>
    <w:p w:rsidR="00CC777C" w:rsidRPr="00CC777C" w:rsidRDefault="00CC777C" w:rsidP="00CC777C">
      <w:pPr>
        <w:jc w:val="center"/>
        <w:rPr>
          <w:rFonts w:eastAsiaTheme="minorHAnsi"/>
          <w:sz w:val="28"/>
          <w:szCs w:val="28"/>
        </w:rPr>
      </w:pPr>
    </w:p>
    <w:p w:rsidR="00CC777C" w:rsidRPr="00CC777C" w:rsidRDefault="00CC777C" w:rsidP="00CC777C">
      <w:pPr>
        <w:rPr>
          <w:rFonts w:eastAsiaTheme="minorHAnsi"/>
          <w:sz w:val="16"/>
          <w:szCs w:val="16"/>
        </w:rPr>
      </w:pPr>
      <w:r w:rsidRPr="00CC777C">
        <w:rPr>
          <w:rFonts w:eastAsiaTheme="minorHAnsi"/>
          <w:i/>
          <w:iCs/>
          <w:sz w:val="28"/>
          <w:szCs w:val="28"/>
        </w:rPr>
        <w:t>г. Москва                                                           </w:t>
      </w:r>
      <w:r w:rsidR="00623EE6">
        <w:rPr>
          <w:rFonts w:eastAsiaTheme="minorHAnsi"/>
          <w:i/>
          <w:iCs/>
          <w:sz w:val="28"/>
          <w:szCs w:val="28"/>
        </w:rPr>
        <w:t>         «____» ___________ 2016</w:t>
      </w:r>
      <w:r w:rsidRPr="00CC777C">
        <w:rPr>
          <w:rFonts w:eastAsiaTheme="minorHAnsi"/>
          <w:i/>
          <w:iCs/>
          <w:sz w:val="28"/>
          <w:szCs w:val="28"/>
        </w:rPr>
        <w:t xml:space="preserve"> г.</w:t>
      </w:r>
    </w:p>
    <w:p w:rsidR="00F449C3" w:rsidRDefault="00F449C3" w:rsidP="00CC777C">
      <w:pPr>
        <w:rPr>
          <w:i/>
          <w:sz w:val="28"/>
          <w:szCs w:val="28"/>
        </w:rPr>
      </w:pPr>
    </w:p>
    <w:p w:rsidR="00CC777C" w:rsidRPr="00CC777C" w:rsidRDefault="00F449C3" w:rsidP="00CC777C">
      <w:pPr>
        <w:rPr>
          <w:rFonts w:eastAsiaTheme="minorHAnsi"/>
        </w:rPr>
      </w:pPr>
      <w:r w:rsidRPr="008241B8">
        <w:rPr>
          <w:i/>
          <w:sz w:val="28"/>
          <w:szCs w:val="28"/>
        </w:rPr>
        <w:t>лот №</w:t>
      </w:r>
      <w:r w:rsidRPr="008241B8">
        <w:rPr>
          <w:sz w:val="28"/>
          <w:szCs w:val="28"/>
        </w:rPr>
        <w:t xml:space="preserve"> ___</w:t>
      </w:r>
    </w:p>
    <w:p w:rsidR="00CC777C" w:rsidRPr="00CC777C" w:rsidRDefault="00CC777C" w:rsidP="00CC777C">
      <w:pPr>
        <w:rPr>
          <w:rFonts w:eastAsiaTheme="minorHAnsi"/>
        </w:rPr>
      </w:pPr>
    </w:p>
    <w:p w:rsidR="00CC777C" w:rsidRPr="00CC777C" w:rsidRDefault="00CC777C" w:rsidP="00CC777C">
      <w:pPr>
        <w:rPr>
          <w:rFonts w:eastAsiaTheme="minorHAnsi"/>
        </w:rPr>
      </w:pPr>
    </w:p>
    <w:p w:rsidR="00CC777C" w:rsidRPr="00CC777C" w:rsidRDefault="00CC777C" w:rsidP="00CC777C">
      <w:pPr>
        <w:rPr>
          <w:rFonts w:eastAsiaTheme="minorHAnsi"/>
          <w:sz w:val="28"/>
          <w:szCs w:val="28"/>
        </w:rPr>
      </w:pPr>
      <w:r w:rsidRPr="00CC777C">
        <w:rPr>
          <w:rFonts w:eastAsiaTheme="minorHAnsi"/>
          <w:sz w:val="28"/>
          <w:szCs w:val="28"/>
        </w:rPr>
        <w:t>Подачей настоящего финансово-коммерческого предложения</w:t>
      </w:r>
    </w:p>
    <w:p w:rsidR="00CC777C" w:rsidRPr="00CC777C" w:rsidRDefault="00CC777C" w:rsidP="00CC777C">
      <w:pPr>
        <w:rPr>
          <w:rFonts w:eastAsiaTheme="minorHAnsi"/>
        </w:rPr>
      </w:pPr>
    </w:p>
    <w:p w:rsidR="00CC777C" w:rsidRPr="00CC777C" w:rsidRDefault="00CC777C" w:rsidP="00CC777C">
      <w:pPr>
        <w:rPr>
          <w:rFonts w:eastAsiaTheme="minorHAnsi"/>
        </w:rPr>
      </w:pPr>
      <w:r w:rsidRPr="00CC777C">
        <w:rPr>
          <w:rFonts w:eastAsiaTheme="minorHAnsi"/>
        </w:rPr>
        <w:t>_____________________________________________________________________________</w:t>
      </w:r>
    </w:p>
    <w:p w:rsidR="00CC777C" w:rsidRPr="00CC777C" w:rsidRDefault="00CC777C" w:rsidP="00CC777C">
      <w:pPr>
        <w:ind w:left="2832" w:firstLine="708"/>
        <w:rPr>
          <w:rFonts w:eastAsiaTheme="minorHAnsi"/>
        </w:rPr>
      </w:pPr>
      <w:r w:rsidRPr="00CC777C">
        <w:rPr>
          <w:rFonts w:eastAsiaTheme="minorHAnsi"/>
        </w:rPr>
        <w:t>(Полное наименование участника)</w:t>
      </w:r>
    </w:p>
    <w:p w:rsidR="00CC777C" w:rsidRPr="00CC777C" w:rsidRDefault="00CC777C" w:rsidP="00CC777C">
      <w:pPr>
        <w:jc w:val="both"/>
        <w:rPr>
          <w:rFonts w:eastAsiaTheme="minorHAnsi"/>
        </w:rPr>
      </w:pPr>
    </w:p>
    <w:p w:rsidR="00CC777C" w:rsidRPr="00CC777C" w:rsidRDefault="00CC777C" w:rsidP="00CC777C">
      <w:pPr>
        <w:rPr>
          <w:rFonts w:eastAsiaTheme="minorHAnsi"/>
        </w:rPr>
      </w:pPr>
      <w:r w:rsidRPr="00CC777C">
        <w:rPr>
          <w:rFonts w:eastAsiaTheme="minorHAnsi"/>
          <w:sz w:val="28"/>
          <w:szCs w:val="28"/>
        </w:rPr>
        <w:t xml:space="preserve">предлагает выполнить </w:t>
      </w:r>
      <w:r w:rsidRPr="00CC777C">
        <w:rPr>
          <w:rFonts w:eastAsiaTheme="minorHAnsi"/>
        </w:rPr>
        <w:t>_____________________________________________________________________________</w:t>
      </w:r>
    </w:p>
    <w:p w:rsidR="00CC777C" w:rsidRPr="00CC777C" w:rsidRDefault="00CC777C" w:rsidP="00CC777C">
      <w:pPr>
        <w:ind w:firstLine="708"/>
        <w:jc w:val="center"/>
        <w:rPr>
          <w:rFonts w:eastAsiaTheme="minorHAnsi"/>
          <w:sz w:val="28"/>
          <w:szCs w:val="28"/>
        </w:rPr>
      </w:pPr>
      <w:r w:rsidRPr="00CC777C">
        <w:rPr>
          <w:rFonts w:eastAsiaTheme="minorHAnsi"/>
        </w:rPr>
        <w:t>(</w:t>
      </w:r>
      <w:r w:rsidRPr="00CC777C">
        <w:rPr>
          <w:rFonts w:eastAsiaTheme="minorHAnsi"/>
          <w:szCs w:val="28"/>
        </w:rPr>
        <w:t>предмет конкурсной процедуры)</w:t>
      </w:r>
    </w:p>
    <w:p w:rsidR="00CC777C" w:rsidRPr="00CC777C" w:rsidRDefault="00CC777C" w:rsidP="00CC777C">
      <w:pPr>
        <w:ind w:firstLine="708"/>
        <w:jc w:val="center"/>
        <w:rPr>
          <w:rFonts w:eastAsiaTheme="minorHAnsi"/>
          <w:sz w:val="28"/>
          <w:szCs w:val="28"/>
        </w:rPr>
      </w:pPr>
    </w:p>
    <w:p w:rsidR="00CC777C" w:rsidRPr="00CC777C" w:rsidRDefault="00CC777C" w:rsidP="00CC777C">
      <w:pPr>
        <w:ind w:firstLine="708"/>
        <w:jc w:val="center"/>
        <w:rPr>
          <w:rFonts w:eastAsiaTheme="minorHAnsi"/>
          <w:sz w:val="28"/>
          <w:szCs w:val="28"/>
        </w:rPr>
      </w:pPr>
      <w:r w:rsidRPr="00CC777C">
        <w:rPr>
          <w:rFonts w:eastAsiaTheme="minorHAnsi"/>
          <w:sz w:val="28"/>
          <w:szCs w:val="28"/>
        </w:rPr>
        <w:t xml:space="preserve">  по цене предложения в размере:</w:t>
      </w:r>
    </w:p>
    <w:p w:rsidR="00CC777C" w:rsidRPr="00CC777C" w:rsidRDefault="00CC777C" w:rsidP="00CC777C">
      <w:pPr>
        <w:spacing w:line="360" w:lineRule="auto"/>
        <w:rPr>
          <w:sz w:val="28"/>
          <w:szCs w:val="28"/>
        </w:rPr>
      </w:pPr>
    </w:p>
    <w:tbl>
      <w:tblPr>
        <w:tblW w:w="9780" w:type="dxa"/>
        <w:jc w:val="center"/>
        <w:tblInd w:w="-459" w:type="dxa"/>
        <w:tblCellMar>
          <w:left w:w="0" w:type="dxa"/>
          <w:right w:w="0" w:type="dxa"/>
        </w:tblCellMar>
        <w:tblLook w:val="04A0"/>
      </w:tblPr>
      <w:tblGrid>
        <w:gridCol w:w="708"/>
        <w:gridCol w:w="2835"/>
        <w:gridCol w:w="2835"/>
        <w:gridCol w:w="3402"/>
      </w:tblGrid>
      <w:tr w:rsidR="00CC777C" w:rsidRPr="00CC777C" w:rsidTr="00CC777C">
        <w:trPr>
          <w:cantSplit/>
          <w:trHeight w:val="691"/>
          <w:jc w:val="center"/>
        </w:trPr>
        <w:tc>
          <w:tcPr>
            <w:tcW w:w="7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777C" w:rsidRPr="00CC777C" w:rsidRDefault="00CC777C" w:rsidP="00CC777C">
            <w:pPr>
              <w:spacing w:line="276" w:lineRule="auto"/>
              <w:ind w:right="-250" w:firstLine="709"/>
              <w:jc w:val="center"/>
              <w:rPr>
                <w:rFonts w:eastAsiaTheme="minorHAnsi"/>
                <w:sz w:val="16"/>
                <w:szCs w:val="16"/>
              </w:rPr>
            </w:pPr>
            <w:r w:rsidRPr="00CC777C">
              <w:rPr>
                <w:sz w:val="16"/>
                <w:szCs w:val="16"/>
              </w:rPr>
              <w:t>№№</w:t>
            </w:r>
          </w:p>
          <w:p w:rsidR="00CC777C" w:rsidRPr="00CC777C" w:rsidRDefault="00CC777C" w:rsidP="00CC777C">
            <w:pPr>
              <w:spacing w:line="276" w:lineRule="auto"/>
              <w:jc w:val="center"/>
              <w:rPr>
                <w:sz w:val="16"/>
                <w:szCs w:val="16"/>
              </w:rPr>
            </w:pPr>
            <w:proofErr w:type="spellStart"/>
            <w:proofErr w:type="gramStart"/>
            <w:r w:rsidRPr="00CC777C">
              <w:rPr>
                <w:sz w:val="16"/>
                <w:szCs w:val="16"/>
              </w:rPr>
              <w:t>п</w:t>
            </w:r>
            <w:proofErr w:type="spellEnd"/>
            <w:proofErr w:type="gramEnd"/>
            <w:r w:rsidRPr="00CC777C">
              <w:rPr>
                <w:sz w:val="16"/>
                <w:szCs w:val="16"/>
              </w:rPr>
              <w:t>/</w:t>
            </w:r>
            <w:proofErr w:type="spellStart"/>
            <w:r w:rsidRPr="00CC777C">
              <w:rPr>
                <w:sz w:val="16"/>
                <w:szCs w:val="16"/>
              </w:rPr>
              <w:t>п</w:t>
            </w:r>
            <w:proofErr w:type="spellEnd"/>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777C" w:rsidRPr="00CC777C" w:rsidRDefault="00CC777C" w:rsidP="00CC777C">
            <w:pPr>
              <w:spacing w:line="276" w:lineRule="auto"/>
              <w:ind w:left="-108" w:right="-250"/>
              <w:jc w:val="center"/>
              <w:rPr>
                <w:sz w:val="16"/>
                <w:szCs w:val="16"/>
              </w:rPr>
            </w:pPr>
            <w:r w:rsidRPr="00CC777C">
              <w:rPr>
                <w:sz w:val="16"/>
                <w:szCs w:val="16"/>
              </w:rPr>
              <w:t>Наименование работ</w:t>
            </w:r>
          </w:p>
        </w:tc>
        <w:tc>
          <w:tcPr>
            <w:tcW w:w="62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777C" w:rsidRPr="00CC777C" w:rsidRDefault="00CC777C" w:rsidP="00CC777C">
            <w:pPr>
              <w:spacing w:line="276" w:lineRule="auto"/>
              <w:jc w:val="center"/>
              <w:rPr>
                <w:sz w:val="16"/>
                <w:szCs w:val="16"/>
              </w:rPr>
            </w:pPr>
            <w:r w:rsidRPr="00CC777C">
              <w:rPr>
                <w:sz w:val="16"/>
                <w:szCs w:val="16"/>
              </w:rPr>
              <w:t>Стоимость работ  с учетом всех затрат, руб.</w:t>
            </w:r>
          </w:p>
        </w:tc>
      </w:tr>
      <w:tr w:rsidR="00CC777C" w:rsidRPr="00CC777C" w:rsidTr="00CC777C">
        <w:trPr>
          <w:cantSplit/>
          <w:trHeight w:val="13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C777C" w:rsidRPr="00CC777C" w:rsidRDefault="00CC777C" w:rsidP="00CC777C">
            <w:pPr>
              <w:rPr>
                <w:sz w:val="16"/>
                <w:szCs w:val="16"/>
              </w:rPr>
            </w:pPr>
          </w:p>
        </w:tc>
        <w:tc>
          <w:tcPr>
            <w:tcW w:w="0" w:type="auto"/>
            <w:vMerge/>
            <w:tcBorders>
              <w:top w:val="single" w:sz="8" w:space="0" w:color="auto"/>
              <w:left w:val="nil"/>
              <w:bottom w:val="single" w:sz="8" w:space="0" w:color="auto"/>
              <w:right w:val="single" w:sz="8" w:space="0" w:color="auto"/>
            </w:tcBorders>
            <w:vAlign w:val="center"/>
            <w:hideMark/>
          </w:tcPr>
          <w:p w:rsidR="00CC777C" w:rsidRPr="00CC777C" w:rsidRDefault="00CC777C" w:rsidP="00CC777C">
            <w:pP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777C" w:rsidRPr="00CC777C" w:rsidRDefault="00CC777C" w:rsidP="00CC777C">
            <w:pPr>
              <w:spacing w:line="276" w:lineRule="auto"/>
              <w:jc w:val="center"/>
              <w:rPr>
                <w:sz w:val="16"/>
                <w:szCs w:val="16"/>
              </w:rPr>
            </w:pPr>
            <w:r w:rsidRPr="00CC777C">
              <w:rPr>
                <w:sz w:val="16"/>
                <w:szCs w:val="16"/>
              </w:rPr>
              <w:t>без учета НДС</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777C" w:rsidRPr="00CC777C" w:rsidRDefault="00CC777C" w:rsidP="00CC777C">
            <w:pPr>
              <w:spacing w:line="276" w:lineRule="auto"/>
              <w:jc w:val="center"/>
              <w:rPr>
                <w:sz w:val="16"/>
                <w:szCs w:val="16"/>
              </w:rPr>
            </w:pPr>
            <w:r w:rsidRPr="00CC777C">
              <w:rPr>
                <w:sz w:val="16"/>
                <w:szCs w:val="16"/>
              </w:rPr>
              <w:t>с учетом НДС</w:t>
            </w:r>
          </w:p>
        </w:tc>
      </w:tr>
      <w:tr w:rsidR="00CC777C" w:rsidRPr="00CC777C" w:rsidTr="00CC777C">
        <w:trPr>
          <w:cantSplit/>
          <w:trHeight w:val="23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777C" w:rsidRPr="00CC777C" w:rsidRDefault="00CC777C" w:rsidP="00CC777C">
            <w:pPr>
              <w:spacing w:line="276" w:lineRule="auto"/>
              <w:ind w:firstLine="709"/>
              <w:jc w:val="cente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CC777C" w:rsidRPr="00CC777C" w:rsidRDefault="00CC777C" w:rsidP="00CC777C">
            <w:pPr>
              <w:spacing w:line="276" w:lineRule="auto"/>
              <w:ind w:firstLine="709"/>
              <w:jc w:val="cente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CC777C" w:rsidRPr="00CC777C" w:rsidRDefault="00CC777C" w:rsidP="00CC777C">
            <w:pPr>
              <w:spacing w:line="276" w:lineRule="auto"/>
              <w:ind w:firstLine="709"/>
              <w:jc w:val="center"/>
              <w:rPr>
                <w:sz w:val="16"/>
                <w:szCs w:val="16"/>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CC777C" w:rsidRPr="00CC777C" w:rsidRDefault="00CC777C" w:rsidP="00CC777C">
            <w:pPr>
              <w:spacing w:line="276" w:lineRule="auto"/>
              <w:ind w:firstLine="709"/>
              <w:jc w:val="center"/>
              <w:rPr>
                <w:sz w:val="16"/>
                <w:szCs w:val="16"/>
              </w:rPr>
            </w:pPr>
          </w:p>
        </w:tc>
      </w:tr>
    </w:tbl>
    <w:p w:rsidR="00CC777C" w:rsidRPr="00CC777C" w:rsidRDefault="00CC777C" w:rsidP="00CC777C">
      <w:pPr>
        <w:spacing w:line="360" w:lineRule="auto"/>
        <w:ind w:firstLine="709"/>
        <w:rPr>
          <w:rFonts w:eastAsiaTheme="minorHAnsi"/>
          <w:sz w:val="28"/>
          <w:szCs w:val="28"/>
        </w:rPr>
      </w:pPr>
    </w:p>
    <w:p w:rsidR="00CC777C" w:rsidRPr="00CC777C" w:rsidRDefault="00CC777C" w:rsidP="00CC777C">
      <w:pPr>
        <w:spacing w:line="360" w:lineRule="exact"/>
        <w:ind w:firstLine="720"/>
        <w:jc w:val="both"/>
        <w:rPr>
          <w:sz w:val="28"/>
          <w:szCs w:val="28"/>
        </w:rPr>
      </w:pPr>
      <w:r w:rsidRPr="00CC777C">
        <w:rPr>
          <w:sz w:val="28"/>
          <w:szCs w:val="28"/>
        </w:rPr>
        <w:t>Полная и окончательная стоимость планируемых к выполнению работ с учетом всех видов налогов, затрат, иные расходы, в том числе без учета НДС/с учетом НДС, составляет:</w:t>
      </w:r>
    </w:p>
    <w:p w:rsidR="00CC777C" w:rsidRPr="00CC777C" w:rsidRDefault="00CC777C" w:rsidP="00CC777C">
      <w:pPr>
        <w:spacing w:line="360" w:lineRule="exact"/>
        <w:ind w:firstLine="720"/>
        <w:jc w:val="both"/>
        <w:rPr>
          <w:sz w:val="28"/>
          <w:szCs w:val="28"/>
        </w:rPr>
      </w:pPr>
      <w:r w:rsidRPr="00CC777C">
        <w:rPr>
          <w:sz w:val="28"/>
          <w:szCs w:val="28"/>
        </w:rPr>
        <w:t xml:space="preserve">___________(_________________ </w:t>
      </w:r>
      <w:r w:rsidRPr="00CC777C">
        <w:rPr>
          <w:i/>
          <w:iCs/>
          <w:sz w:val="28"/>
          <w:szCs w:val="28"/>
        </w:rPr>
        <w:t>сумма прописью</w:t>
      </w:r>
      <w:r w:rsidRPr="00CC777C">
        <w:rPr>
          <w:sz w:val="28"/>
          <w:szCs w:val="28"/>
        </w:rPr>
        <w:t>) рублей без  учета НДС,</w:t>
      </w:r>
    </w:p>
    <w:p w:rsidR="00CC777C" w:rsidRPr="00CC777C" w:rsidRDefault="00CC777C" w:rsidP="00CC777C">
      <w:pPr>
        <w:spacing w:line="360" w:lineRule="exact"/>
        <w:ind w:firstLine="720"/>
        <w:jc w:val="both"/>
        <w:rPr>
          <w:sz w:val="28"/>
          <w:szCs w:val="28"/>
        </w:rPr>
      </w:pPr>
      <w:r w:rsidRPr="00CC777C">
        <w:rPr>
          <w:sz w:val="28"/>
          <w:szCs w:val="28"/>
        </w:rPr>
        <w:t xml:space="preserve">___________(_________________ </w:t>
      </w:r>
      <w:r w:rsidRPr="00CC777C">
        <w:rPr>
          <w:i/>
          <w:iCs/>
          <w:sz w:val="28"/>
          <w:szCs w:val="28"/>
        </w:rPr>
        <w:t>сумма прописью</w:t>
      </w:r>
      <w:r w:rsidRPr="00CC777C">
        <w:rPr>
          <w:sz w:val="28"/>
          <w:szCs w:val="28"/>
        </w:rPr>
        <w:t xml:space="preserve">) рублей с  учетом НДС, </w:t>
      </w:r>
    </w:p>
    <w:p w:rsidR="00CC777C" w:rsidRPr="00CC777C" w:rsidRDefault="00CC777C" w:rsidP="00CC777C">
      <w:pPr>
        <w:ind w:firstLine="709"/>
        <w:jc w:val="both"/>
      </w:pPr>
    </w:p>
    <w:p w:rsidR="00CC777C" w:rsidRPr="00CC777C" w:rsidRDefault="00CC777C" w:rsidP="00CC777C">
      <w:pPr>
        <w:ind w:firstLine="709"/>
        <w:jc w:val="both"/>
      </w:pPr>
    </w:p>
    <w:p w:rsidR="00CC777C" w:rsidRPr="00CC777C" w:rsidRDefault="00CC777C" w:rsidP="00CC777C">
      <w:pPr>
        <w:ind w:firstLine="709"/>
        <w:jc w:val="both"/>
      </w:pPr>
      <w:r w:rsidRPr="00CC777C">
        <w:t>_________________________________________________________________</w:t>
      </w:r>
    </w:p>
    <w:p w:rsidR="00CC777C" w:rsidRPr="00CC777C" w:rsidRDefault="00CC777C" w:rsidP="00CC777C">
      <w:pPr>
        <w:ind w:firstLine="709"/>
        <w:jc w:val="both"/>
      </w:pPr>
      <w:r w:rsidRPr="00CC777C">
        <w:t xml:space="preserve">(Должность, подпись, ФИО)                                                </w:t>
      </w:r>
    </w:p>
    <w:p w:rsidR="00CC777C" w:rsidRPr="00CC777C" w:rsidRDefault="00CC777C" w:rsidP="00CC777C">
      <w:pPr>
        <w:ind w:firstLine="709"/>
        <w:jc w:val="both"/>
      </w:pPr>
      <w:r w:rsidRPr="00CC777C">
        <w:t>Печать (при наличии)</w:t>
      </w:r>
    </w:p>
    <w:p w:rsidR="007D4A9D" w:rsidRDefault="007D4A9D" w:rsidP="00D120A2">
      <w:pPr>
        <w:rPr>
          <w:rFonts w:eastAsia="MS Mincho"/>
          <w:sz w:val="26"/>
        </w:rPr>
      </w:pPr>
    </w:p>
    <w:p w:rsidR="00EF1C26" w:rsidRDefault="00EF1C26" w:rsidP="00D120A2">
      <w:pPr>
        <w:rPr>
          <w:rFonts w:eastAsia="MS Mincho"/>
          <w:sz w:val="26"/>
        </w:rPr>
      </w:pPr>
    </w:p>
    <w:p w:rsidR="00EF1C26" w:rsidRDefault="00EF1C26" w:rsidP="00D120A2">
      <w:pPr>
        <w:rPr>
          <w:rFonts w:eastAsia="MS Mincho"/>
          <w:sz w:val="26"/>
        </w:rPr>
      </w:pPr>
    </w:p>
    <w:p w:rsidR="00EF1C26" w:rsidRDefault="00EF1C26" w:rsidP="00EF1C26">
      <w:pPr>
        <w:rPr>
          <w:rFonts w:eastAsia="MS Mincho"/>
          <w:sz w:val="26"/>
        </w:rPr>
        <w:sectPr w:rsidR="00EF1C26" w:rsidSect="007D4A9D">
          <w:headerReference w:type="default" r:id="rId13"/>
          <w:pgSz w:w="11906" w:h="16838"/>
          <w:pgMar w:top="1134" w:right="1701" w:bottom="1134" w:left="851" w:header="709" w:footer="709" w:gutter="0"/>
          <w:cols w:space="708"/>
          <w:docGrid w:linePitch="360"/>
        </w:sectPr>
      </w:pPr>
    </w:p>
    <w:p w:rsidR="00EF1C26" w:rsidRPr="00EF1C26" w:rsidRDefault="00EF1C26" w:rsidP="00EF1C26">
      <w:pPr>
        <w:rPr>
          <w:rFonts w:eastAsia="MS Mincho"/>
          <w:sz w:val="26"/>
        </w:rPr>
      </w:pPr>
    </w:p>
    <w:p w:rsidR="00EF1C26" w:rsidRPr="007D66FD" w:rsidRDefault="00EF1C26" w:rsidP="00EF1C26">
      <w:pPr>
        <w:ind w:left="10632"/>
        <w:rPr>
          <w:sz w:val="28"/>
          <w:szCs w:val="28"/>
        </w:rPr>
      </w:pPr>
      <w:r w:rsidRPr="007D66FD">
        <w:rPr>
          <w:sz w:val="28"/>
          <w:szCs w:val="28"/>
        </w:rPr>
        <w:t xml:space="preserve">Приложение № </w:t>
      </w:r>
      <w:r>
        <w:rPr>
          <w:sz w:val="28"/>
          <w:szCs w:val="28"/>
        </w:rPr>
        <w:t>4</w:t>
      </w:r>
    </w:p>
    <w:p w:rsidR="00EF1C26" w:rsidRPr="007D66FD" w:rsidRDefault="00EF1C26" w:rsidP="00EF1C26">
      <w:pPr>
        <w:ind w:left="10632"/>
        <w:rPr>
          <w:sz w:val="28"/>
          <w:szCs w:val="28"/>
        </w:rPr>
      </w:pPr>
      <w:r w:rsidRPr="007D66FD">
        <w:rPr>
          <w:sz w:val="28"/>
          <w:szCs w:val="28"/>
        </w:rPr>
        <w:t>к документации запроса предложений</w:t>
      </w:r>
    </w:p>
    <w:p w:rsidR="00EF1C26" w:rsidRPr="00CC777C" w:rsidRDefault="00EF1C26" w:rsidP="00EF1C26">
      <w:pPr>
        <w:keepNext/>
        <w:keepLines/>
        <w:suppressAutoHyphens/>
        <w:jc w:val="center"/>
        <w:outlineLvl w:val="1"/>
        <w:rPr>
          <w:bCs/>
          <w:sz w:val="28"/>
          <w:szCs w:val="28"/>
          <w:lang w:eastAsia="ar-SA"/>
        </w:rPr>
      </w:pPr>
      <w:r w:rsidRPr="00CC777C">
        <w:rPr>
          <w:bCs/>
          <w:sz w:val="28"/>
          <w:szCs w:val="28"/>
          <w:lang w:eastAsia="ar-SA"/>
        </w:rPr>
        <w:t xml:space="preserve">Сведения об опыте выполнения работ (наименование претендента)______________________ </w:t>
      </w:r>
    </w:p>
    <w:p w:rsidR="00EF1C26" w:rsidRPr="00CC777C" w:rsidRDefault="00EF1C26" w:rsidP="00EF1C26">
      <w:pPr>
        <w:keepNext/>
        <w:keepLines/>
        <w:suppressAutoHyphens/>
        <w:jc w:val="center"/>
        <w:outlineLvl w:val="1"/>
        <w:rPr>
          <w:bCs/>
          <w:sz w:val="28"/>
          <w:szCs w:val="28"/>
          <w:lang w:eastAsia="ar-SA"/>
        </w:rPr>
      </w:pPr>
      <w:r w:rsidRPr="00CC777C">
        <w:rPr>
          <w:bCs/>
          <w:sz w:val="28"/>
          <w:szCs w:val="28"/>
          <w:lang w:eastAsia="ar-SA"/>
        </w:rPr>
        <w:t xml:space="preserve">на право заключения </w:t>
      </w:r>
      <w:proofErr w:type="gramStart"/>
      <w:r w:rsidRPr="00CC777C">
        <w:rPr>
          <w:bCs/>
          <w:sz w:val="28"/>
          <w:szCs w:val="28"/>
          <w:lang w:eastAsia="ar-SA"/>
        </w:rPr>
        <w:t>договора</w:t>
      </w:r>
      <w:proofErr w:type="gramEnd"/>
      <w:r w:rsidRPr="00CC777C">
        <w:rPr>
          <w:bCs/>
          <w:sz w:val="28"/>
          <w:szCs w:val="28"/>
          <w:lang w:eastAsia="ar-SA"/>
        </w:rPr>
        <w:t xml:space="preserve"> на выполнение (наименование конкурсной процедуры) _________________. </w:t>
      </w:r>
    </w:p>
    <w:tbl>
      <w:tblPr>
        <w:tblpPr w:leftFromText="180" w:rightFromText="180" w:vertAnchor="text" w:horzAnchor="margin" w:tblpXSpec="center" w:tblpY="66"/>
        <w:tblW w:w="14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9"/>
        <w:gridCol w:w="1240"/>
        <w:gridCol w:w="2745"/>
        <w:gridCol w:w="2127"/>
        <w:gridCol w:w="1417"/>
        <w:gridCol w:w="1985"/>
        <w:gridCol w:w="2305"/>
        <w:gridCol w:w="2089"/>
      </w:tblGrid>
      <w:tr w:rsidR="00EF1C26" w:rsidRPr="00CC777C" w:rsidTr="00B85C9A">
        <w:trPr>
          <w:trHeight w:val="1788"/>
        </w:trPr>
        <w:tc>
          <w:tcPr>
            <w:tcW w:w="659" w:type="dxa"/>
            <w:vAlign w:val="center"/>
          </w:tcPr>
          <w:p w:rsidR="00EF1C26" w:rsidRPr="00CC777C" w:rsidRDefault="00EF1C26" w:rsidP="00B85C9A">
            <w:pPr>
              <w:jc w:val="center"/>
              <w:rPr>
                <w:sz w:val="20"/>
                <w:szCs w:val="20"/>
                <w:lang w:eastAsia="ar-SA"/>
              </w:rPr>
            </w:pPr>
            <w:r w:rsidRPr="00CC777C">
              <w:rPr>
                <w:sz w:val="20"/>
                <w:szCs w:val="20"/>
                <w:lang w:eastAsia="ar-SA"/>
              </w:rPr>
              <w:t>№</w:t>
            </w:r>
          </w:p>
        </w:tc>
        <w:tc>
          <w:tcPr>
            <w:tcW w:w="1240" w:type="dxa"/>
            <w:vAlign w:val="center"/>
          </w:tcPr>
          <w:p w:rsidR="00EF1C26" w:rsidRPr="00CC777C" w:rsidRDefault="00EF1C26" w:rsidP="00B85C9A">
            <w:pPr>
              <w:jc w:val="center"/>
              <w:rPr>
                <w:sz w:val="20"/>
                <w:szCs w:val="20"/>
                <w:lang w:eastAsia="ar-SA"/>
              </w:rPr>
            </w:pPr>
            <w:r w:rsidRPr="00CC777C">
              <w:rPr>
                <w:sz w:val="20"/>
                <w:szCs w:val="20"/>
                <w:lang w:eastAsia="ar-SA"/>
              </w:rPr>
              <w:t>Реквизиты договора</w:t>
            </w:r>
          </w:p>
        </w:tc>
        <w:tc>
          <w:tcPr>
            <w:tcW w:w="2745" w:type="dxa"/>
            <w:tcBorders>
              <w:bottom w:val="single" w:sz="4" w:space="0" w:color="auto"/>
            </w:tcBorders>
            <w:vAlign w:val="center"/>
          </w:tcPr>
          <w:p w:rsidR="00EF1C26" w:rsidRPr="00CC777C" w:rsidRDefault="00EF1C26" w:rsidP="00B85C9A">
            <w:pPr>
              <w:jc w:val="center"/>
              <w:rPr>
                <w:sz w:val="20"/>
                <w:szCs w:val="20"/>
                <w:lang w:eastAsia="ar-SA"/>
              </w:rPr>
            </w:pPr>
            <w:r w:rsidRPr="00CC777C">
              <w:rPr>
                <w:sz w:val="20"/>
                <w:szCs w:val="20"/>
                <w:lang w:eastAsia="ar-SA"/>
              </w:rPr>
              <w:t>Контрагент (с указанием филиала, представительства, подразделения, которое выступает от имени юридического лица)</w:t>
            </w:r>
          </w:p>
        </w:tc>
        <w:tc>
          <w:tcPr>
            <w:tcW w:w="2127" w:type="dxa"/>
            <w:tcBorders>
              <w:top w:val="single" w:sz="4" w:space="0" w:color="auto"/>
              <w:bottom w:val="single" w:sz="4" w:space="0" w:color="auto"/>
              <w:right w:val="single" w:sz="4" w:space="0" w:color="auto"/>
            </w:tcBorders>
            <w:vAlign w:val="center"/>
          </w:tcPr>
          <w:p w:rsidR="00EF1C26" w:rsidRPr="00CC777C" w:rsidRDefault="00EF1C26" w:rsidP="00B85C9A">
            <w:pPr>
              <w:suppressAutoHyphens/>
              <w:ind w:firstLine="33"/>
              <w:jc w:val="center"/>
              <w:rPr>
                <w:sz w:val="20"/>
                <w:lang w:eastAsia="ar-SA"/>
              </w:rPr>
            </w:pPr>
            <w:r w:rsidRPr="00CC777C">
              <w:rPr>
                <w:sz w:val="20"/>
                <w:lang w:eastAsia="ar-SA"/>
              </w:rPr>
              <w:t>Срок действия договора (момент вступления в силу, срок действия, дата окончательного исполнения)</w:t>
            </w:r>
          </w:p>
        </w:tc>
        <w:tc>
          <w:tcPr>
            <w:tcW w:w="1417" w:type="dxa"/>
            <w:tcBorders>
              <w:top w:val="single" w:sz="4" w:space="0" w:color="auto"/>
              <w:bottom w:val="single" w:sz="4" w:space="0" w:color="auto"/>
              <w:right w:val="single" w:sz="4" w:space="0" w:color="auto"/>
            </w:tcBorders>
            <w:vAlign w:val="center"/>
          </w:tcPr>
          <w:p w:rsidR="00EF1C26" w:rsidRPr="00CC777C" w:rsidRDefault="00EF1C26" w:rsidP="00B85C9A">
            <w:pPr>
              <w:suppressAutoHyphens/>
              <w:jc w:val="center"/>
              <w:rPr>
                <w:sz w:val="20"/>
                <w:lang w:eastAsia="ar-SA"/>
              </w:rPr>
            </w:pPr>
            <w:r w:rsidRPr="00CC777C">
              <w:rPr>
                <w:sz w:val="20"/>
                <w:lang w:eastAsia="ar-SA"/>
              </w:rPr>
              <w:t>Сумма договора (в руб. без учета НДС)</w:t>
            </w:r>
          </w:p>
        </w:tc>
        <w:tc>
          <w:tcPr>
            <w:tcW w:w="1985" w:type="dxa"/>
            <w:tcBorders>
              <w:top w:val="single" w:sz="4" w:space="0" w:color="auto"/>
              <w:bottom w:val="single" w:sz="4" w:space="0" w:color="auto"/>
            </w:tcBorders>
            <w:vAlign w:val="center"/>
          </w:tcPr>
          <w:p w:rsidR="00EF1C26" w:rsidRPr="00CC777C" w:rsidRDefault="00EF1C26" w:rsidP="00B85C9A">
            <w:pPr>
              <w:suppressAutoHyphens/>
              <w:ind w:firstLine="33"/>
              <w:jc w:val="center"/>
              <w:rPr>
                <w:sz w:val="20"/>
                <w:lang w:eastAsia="ar-SA"/>
              </w:rPr>
            </w:pPr>
            <w:r w:rsidRPr="00CC777C">
              <w:rPr>
                <w:sz w:val="20"/>
                <w:lang w:eastAsia="ar-SA"/>
              </w:rPr>
              <w:t>Предмет договора (указываются только договоры по предмету конкурса)</w:t>
            </w:r>
          </w:p>
        </w:tc>
        <w:tc>
          <w:tcPr>
            <w:tcW w:w="2305" w:type="dxa"/>
            <w:tcBorders>
              <w:top w:val="single" w:sz="4" w:space="0" w:color="auto"/>
              <w:bottom w:val="single" w:sz="4" w:space="0" w:color="auto"/>
              <w:right w:val="single" w:sz="4" w:space="0" w:color="auto"/>
            </w:tcBorders>
            <w:vAlign w:val="center"/>
          </w:tcPr>
          <w:p w:rsidR="00EF1C26" w:rsidRPr="00CC777C" w:rsidRDefault="00EF1C26" w:rsidP="00B85C9A">
            <w:pPr>
              <w:suppressAutoHyphens/>
              <w:jc w:val="center"/>
              <w:rPr>
                <w:sz w:val="20"/>
                <w:lang w:eastAsia="ar-SA"/>
              </w:rPr>
            </w:pPr>
            <w:r w:rsidRPr="00CC777C">
              <w:rPr>
                <w:sz w:val="20"/>
                <w:lang w:eastAsia="ar-SA"/>
              </w:rPr>
              <w:t>Наличие жалоб, претензий, исковых заявлений со стороны контрагента в связи с ненадлежащим исполнением обязательств по договору</w:t>
            </w:r>
          </w:p>
        </w:tc>
        <w:tc>
          <w:tcPr>
            <w:tcW w:w="2089" w:type="dxa"/>
            <w:tcBorders>
              <w:top w:val="single" w:sz="4" w:space="0" w:color="auto"/>
              <w:bottom w:val="single" w:sz="4" w:space="0" w:color="auto"/>
              <w:right w:val="single" w:sz="4" w:space="0" w:color="auto"/>
            </w:tcBorders>
            <w:vAlign w:val="center"/>
          </w:tcPr>
          <w:p w:rsidR="00EF1C26" w:rsidRPr="00CC777C" w:rsidRDefault="00EF1C26" w:rsidP="00B85C9A">
            <w:pPr>
              <w:suppressAutoHyphens/>
              <w:ind w:firstLine="33"/>
              <w:jc w:val="center"/>
              <w:rPr>
                <w:sz w:val="20"/>
                <w:lang w:eastAsia="ar-SA"/>
              </w:rPr>
            </w:pPr>
            <w:r w:rsidRPr="00CC777C">
              <w:rPr>
                <w:sz w:val="20"/>
                <w:lang w:eastAsia="ar-SA"/>
              </w:rPr>
              <w:t>Сведения об обоснованности и удовлетворенности требований контрагента по итогам рассмотрения жалоб претензий, исковых заявлений</w:t>
            </w:r>
          </w:p>
        </w:tc>
      </w:tr>
      <w:tr w:rsidR="00EF1C26" w:rsidRPr="00CC777C" w:rsidTr="00B85C9A">
        <w:tc>
          <w:tcPr>
            <w:tcW w:w="659" w:type="dxa"/>
          </w:tcPr>
          <w:p w:rsidR="00EF1C26" w:rsidRPr="00CC777C" w:rsidRDefault="00EF1C26" w:rsidP="00B85C9A">
            <w:pPr>
              <w:suppressAutoHyphens/>
              <w:rPr>
                <w:sz w:val="20"/>
                <w:lang w:val="en-US" w:eastAsia="ar-SA"/>
              </w:rPr>
            </w:pPr>
            <w:r w:rsidRPr="00CC777C">
              <w:rPr>
                <w:sz w:val="20"/>
                <w:lang w:eastAsia="ar-SA"/>
              </w:rPr>
              <w:t>20</w:t>
            </w:r>
            <w:r w:rsidRPr="00CC777C">
              <w:rPr>
                <w:sz w:val="20"/>
                <w:lang w:val="en-US" w:eastAsia="ar-SA"/>
              </w:rPr>
              <w:t>__</w:t>
            </w:r>
          </w:p>
        </w:tc>
        <w:tc>
          <w:tcPr>
            <w:tcW w:w="1240" w:type="dxa"/>
          </w:tcPr>
          <w:p w:rsidR="00EF1C26" w:rsidRPr="00CC777C" w:rsidRDefault="00EF1C26" w:rsidP="00B85C9A">
            <w:pPr>
              <w:suppressAutoHyphens/>
              <w:rPr>
                <w:sz w:val="20"/>
                <w:lang w:eastAsia="ar-SA"/>
              </w:rPr>
            </w:pPr>
          </w:p>
        </w:tc>
        <w:tc>
          <w:tcPr>
            <w:tcW w:w="2745" w:type="dxa"/>
            <w:tcBorders>
              <w:top w:val="single" w:sz="4" w:space="0" w:color="auto"/>
              <w:right w:val="single" w:sz="4" w:space="0" w:color="auto"/>
            </w:tcBorders>
          </w:tcPr>
          <w:p w:rsidR="00EF1C26" w:rsidRPr="00CC777C" w:rsidRDefault="00EF1C26" w:rsidP="00B85C9A">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c>
          <w:tcPr>
            <w:tcW w:w="659" w:type="dxa"/>
          </w:tcPr>
          <w:p w:rsidR="00EF1C26" w:rsidRPr="00CC777C" w:rsidRDefault="00EF1C26" w:rsidP="00B85C9A">
            <w:pPr>
              <w:suppressAutoHyphens/>
              <w:rPr>
                <w:sz w:val="20"/>
                <w:lang w:eastAsia="ar-SA"/>
              </w:rPr>
            </w:pPr>
            <w:r w:rsidRPr="00CC777C">
              <w:rPr>
                <w:sz w:val="20"/>
                <w:lang w:eastAsia="ar-SA"/>
              </w:rPr>
              <w:t>1</w:t>
            </w:r>
          </w:p>
        </w:tc>
        <w:tc>
          <w:tcPr>
            <w:tcW w:w="1240" w:type="dxa"/>
          </w:tcPr>
          <w:p w:rsidR="00EF1C26" w:rsidRPr="00CC777C" w:rsidRDefault="00EF1C26" w:rsidP="00B85C9A">
            <w:pPr>
              <w:suppressAutoHyphens/>
              <w:rPr>
                <w:sz w:val="20"/>
                <w:lang w:eastAsia="ar-SA"/>
              </w:rPr>
            </w:pPr>
          </w:p>
        </w:tc>
        <w:tc>
          <w:tcPr>
            <w:tcW w:w="2745" w:type="dxa"/>
            <w:tcBorders>
              <w:top w:val="single" w:sz="4" w:space="0" w:color="auto"/>
              <w:right w:val="single" w:sz="4" w:space="0" w:color="auto"/>
            </w:tcBorders>
          </w:tcPr>
          <w:p w:rsidR="00EF1C26" w:rsidRPr="00CC777C" w:rsidRDefault="00EF1C26" w:rsidP="00B85C9A">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c>
          <w:tcPr>
            <w:tcW w:w="659" w:type="dxa"/>
          </w:tcPr>
          <w:p w:rsidR="00EF1C26" w:rsidRPr="00CC777C" w:rsidRDefault="00EF1C26" w:rsidP="00B85C9A">
            <w:pPr>
              <w:suppressAutoHyphens/>
              <w:rPr>
                <w:sz w:val="20"/>
                <w:lang w:eastAsia="ar-SA"/>
              </w:rPr>
            </w:pPr>
            <w:r w:rsidRPr="00CC777C">
              <w:rPr>
                <w:sz w:val="20"/>
                <w:lang w:eastAsia="ar-SA"/>
              </w:rPr>
              <w:t>2</w:t>
            </w:r>
          </w:p>
        </w:tc>
        <w:tc>
          <w:tcPr>
            <w:tcW w:w="1240" w:type="dxa"/>
          </w:tcPr>
          <w:p w:rsidR="00EF1C26" w:rsidRPr="00CC777C" w:rsidRDefault="00EF1C26" w:rsidP="00B85C9A">
            <w:pPr>
              <w:suppressAutoHyphens/>
              <w:rPr>
                <w:sz w:val="20"/>
                <w:lang w:eastAsia="ar-SA"/>
              </w:rPr>
            </w:pPr>
          </w:p>
        </w:tc>
        <w:tc>
          <w:tcPr>
            <w:tcW w:w="2745" w:type="dxa"/>
            <w:tcBorders>
              <w:top w:val="single" w:sz="4" w:space="0" w:color="auto"/>
              <w:right w:val="single" w:sz="4" w:space="0" w:color="auto"/>
            </w:tcBorders>
          </w:tcPr>
          <w:p w:rsidR="00EF1C26" w:rsidRPr="00CC777C" w:rsidRDefault="00EF1C26" w:rsidP="00B85C9A">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c>
          <w:tcPr>
            <w:tcW w:w="6771" w:type="dxa"/>
            <w:gridSpan w:val="4"/>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jc w:val="right"/>
              <w:rPr>
                <w:sz w:val="20"/>
                <w:lang w:eastAsia="ar-SA"/>
              </w:rPr>
            </w:pPr>
            <w:r w:rsidRPr="00CC777C">
              <w:rPr>
                <w:sz w:val="20"/>
                <w:lang w:eastAsia="ar-SA"/>
              </w:rPr>
              <w:t>ВСЕГО</w:t>
            </w: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6379" w:type="dxa"/>
            <w:gridSpan w:val="3"/>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c>
          <w:tcPr>
            <w:tcW w:w="659" w:type="dxa"/>
          </w:tcPr>
          <w:p w:rsidR="00EF1C26" w:rsidRPr="00CC777C" w:rsidRDefault="00EF1C26" w:rsidP="00B85C9A">
            <w:pPr>
              <w:suppressAutoHyphens/>
              <w:rPr>
                <w:sz w:val="20"/>
                <w:lang w:val="en-US" w:eastAsia="ar-SA"/>
              </w:rPr>
            </w:pPr>
            <w:r w:rsidRPr="00CC777C">
              <w:rPr>
                <w:sz w:val="20"/>
                <w:lang w:eastAsia="ar-SA"/>
              </w:rPr>
              <w:t>20</w:t>
            </w:r>
            <w:r w:rsidRPr="00CC777C">
              <w:rPr>
                <w:sz w:val="20"/>
                <w:lang w:val="en-US" w:eastAsia="ar-SA"/>
              </w:rPr>
              <w:t>__</w:t>
            </w:r>
          </w:p>
        </w:tc>
        <w:tc>
          <w:tcPr>
            <w:tcW w:w="1240" w:type="dxa"/>
          </w:tcPr>
          <w:p w:rsidR="00EF1C26" w:rsidRPr="00CC777C" w:rsidRDefault="00EF1C26" w:rsidP="00B85C9A">
            <w:pPr>
              <w:suppressAutoHyphens/>
              <w:rPr>
                <w:sz w:val="20"/>
                <w:lang w:eastAsia="ar-SA"/>
              </w:rPr>
            </w:pPr>
          </w:p>
        </w:tc>
        <w:tc>
          <w:tcPr>
            <w:tcW w:w="2745" w:type="dxa"/>
            <w:tcBorders>
              <w:top w:val="single" w:sz="4" w:space="0" w:color="auto"/>
              <w:right w:val="single" w:sz="4" w:space="0" w:color="auto"/>
            </w:tcBorders>
          </w:tcPr>
          <w:p w:rsidR="00EF1C26" w:rsidRPr="00CC777C" w:rsidRDefault="00EF1C26" w:rsidP="00B85C9A">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c>
          <w:tcPr>
            <w:tcW w:w="659" w:type="dxa"/>
          </w:tcPr>
          <w:p w:rsidR="00EF1C26" w:rsidRPr="00CC777C" w:rsidRDefault="00EF1C26" w:rsidP="00B85C9A">
            <w:pPr>
              <w:suppressAutoHyphens/>
              <w:rPr>
                <w:sz w:val="20"/>
                <w:lang w:eastAsia="ar-SA"/>
              </w:rPr>
            </w:pPr>
            <w:r w:rsidRPr="00CC777C">
              <w:rPr>
                <w:sz w:val="20"/>
                <w:lang w:eastAsia="ar-SA"/>
              </w:rPr>
              <w:t>1</w:t>
            </w:r>
          </w:p>
        </w:tc>
        <w:tc>
          <w:tcPr>
            <w:tcW w:w="1240" w:type="dxa"/>
          </w:tcPr>
          <w:p w:rsidR="00EF1C26" w:rsidRPr="00CC777C" w:rsidRDefault="00EF1C26" w:rsidP="00B85C9A">
            <w:pPr>
              <w:suppressAutoHyphens/>
              <w:rPr>
                <w:sz w:val="20"/>
                <w:lang w:eastAsia="ar-SA"/>
              </w:rPr>
            </w:pPr>
          </w:p>
        </w:tc>
        <w:tc>
          <w:tcPr>
            <w:tcW w:w="2745" w:type="dxa"/>
            <w:tcBorders>
              <w:top w:val="single" w:sz="4" w:space="0" w:color="auto"/>
              <w:right w:val="single" w:sz="4" w:space="0" w:color="auto"/>
            </w:tcBorders>
          </w:tcPr>
          <w:p w:rsidR="00EF1C26" w:rsidRPr="00CC777C" w:rsidRDefault="00EF1C26" w:rsidP="00B85C9A">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c>
          <w:tcPr>
            <w:tcW w:w="659" w:type="dxa"/>
          </w:tcPr>
          <w:p w:rsidR="00EF1C26" w:rsidRPr="00CC777C" w:rsidRDefault="00EF1C26" w:rsidP="00B85C9A">
            <w:pPr>
              <w:suppressAutoHyphens/>
              <w:rPr>
                <w:sz w:val="20"/>
                <w:lang w:eastAsia="ar-SA"/>
              </w:rPr>
            </w:pPr>
            <w:r w:rsidRPr="00CC777C">
              <w:rPr>
                <w:sz w:val="20"/>
                <w:lang w:eastAsia="ar-SA"/>
              </w:rPr>
              <w:t>2</w:t>
            </w:r>
          </w:p>
        </w:tc>
        <w:tc>
          <w:tcPr>
            <w:tcW w:w="1240" w:type="dxa"/>
          </w:tcPr>
          <w:p w:rsidR="00EF1C26" w:rsidRPr="00CC777C" w:rsidRDefault="00EF1C26" w:rsidP="00B85C9A">
            <w:pPr>
              <w:suppressAutoHyphens/>
              <w:rPr>
                <w:sz w:val="20"/>
                <w:lang w:eastAsia="ar-SA"/>
              </w:rPr>
            </w:pPr>
          </w:p>
        </w:tc>
        <w:tc>
          <w:tcPr>
            <w:tcW w:w="2745" w:type="dxa"/>
            <w:tcBorders>
              <w:top w:val="single" w:sz="4" w:space="0" w:color="auto"/>
              <w:right w:val="single" w:sz="4" w:space="0" w:color="auto"/>
            </w:tcBorders>
          </w:tcPr>
          <w:p w:rsidR="00EF1C26" w:rsidRPr="00CC777C" w:rsidRDefault="00EF1C26" w:rsidP="00B85C9A">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c>
          <w:tcPr>
            <w:tcW w:w="6771" w:type="dxa"/>
            <w:gridSpan w:val="4"/>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jc w:val="right"/>
              <w:rPr>
                <w:sz w:val="20"/>
                <w:lang w:eastAsia="ar-SA"/>
              </w:rPr>
            </w:pPr>
            <w:r w:rsidRPr="00CC777C">
              <w:rPr>
                <w:sz w:val="20"/>
                <w:lang w:eastAsia="ar-SA"/>
              </w:rPr>
              <w:t>ВСЕГО</w:t>
            </w: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6379" w:type="dxa"/>
            <w:gridSpan w:val="3"/>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c>
          <w:tcPr>
            <w:tcW w:w="659" w:type="dxa"/>
          </w:tcPr>
          <w:p w:rsidR="00EF1C26" w:rsidRPr="00CC777C" w:rsidRDefault="00EF1C26" w:rsidP="00B85C9A">
            <w:pPr>
              <w:suppressAutoHyphens/>
              <w:rPr>
                <w:sz w:val="20"/>
                <w:lang w:val="en-US" w:eastAsia="ar-SA"/>
              </w:rPr>
            </w:pPr>
            <w:r w:rsidRPr="00CC777C">
              <w:rPr>
                <w:sz w:val="20"/>
                <w:lang w:eastAsia="ar-SA"/>
              </w:rPr>
              <w:t>20__</w:t>
            </w:r>
          </w:p>
        </w:tc>
        <w:tc>
          <w:tcPr>
            <w:tcW w:w="1240" w:type="dxa"/>
          </w:tcPr>
          <w:p w:rsidR="00EF1C26" w:rsidRPr="00CC777C" w:rsidRDefault="00EF1C26" w:rsidP="00B85C9A">
            <w:pPr>
              <w:suppressAutoHyphens/>
              <w:rPr>
                <w:sz w:val="20"/>
                <w:lang w:eastAsia="ar-SA"/>
              </w:rPr>
            </w:pPr>
          </w:p>
        </w:tc>
        <w:tc>
          <w:tcPr>
            <w:tcW w:w="2745" w:type="dxa"/>
            <w:tcBorders>
              <w:top w:val="single" w:sz="4" w:space="0" w:color="auto"/>
              <w:right w:val="single" w:sz="4" w:space="0" w:color="auto"/>
            </w:tcBorders>
          </w:tcPr>
          <w:p w:rsidR="00EF1C26" w:rsidRPr="00CC777C" w:rsidRDefault="00EF1C26" w:rsidP="00B85C9A">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c>
          <w:tcPr>
            <w:tcW w:w="659" w:type="dxa"/>
          </w:tcPr>
          <w:p w:rsidR="00EF1C26" w:rsidRPr="00CC777C" w:rsidRDefault="00EF1C26" w:rsidP="00B85C9A">
            <w:pPr>
              <w:suppressAutoHyphens/>
              <w:rPr>
                <w:sz w:val="20"/>
                <w:lang w:eastAsia="ar-SA"/>
              </w:rPr>
            </w:pPr>
            <w:r w:rsidRPr="00CC777C">
              <w:rPr>
                <w:sz w:val="20"/>
                <w:lang w:eastAsia="ar-SA"/>
              </w:rPr>
              <w:t>1</w:t>
            </w:r>
          </w:p>
        </w:tc>
        <w:tc>
          <w:tcPr>
            <w:tcW w:w="1240" w:type="dxa"/>
          </w:tcPr>
          <w:p w:rsidR="00EF1C26" w:rsidRPr="00CC777C" w:rsidRDefault="00EF1C26" w:rsidP="00B85C9A">
            <w:pPr>
              <w:suppressAutoHyphens/>
              <w:rPr>
                <w:sz w:val="20"/>
                <w:lang w:eastAsia="ar-SA"/>
              </w:rPr>
            </w:pPr>
          </w:p>
        </w:tc>
        <w:tc>
          <w:tcPr>
            <w:tcW w:w="2745" w:type="dxa"/>
            <w:tcBorders>
              <w:top w:val="single" w:sz="4" w:space="0" w:color="auto"/>
              <w:right w:val="single" w:sz="4" w:space="0" w:color="auto"/>
            </w:tcBorders>
          </w:tcPr>
          <w:p w:rsidR="00EF1C26" w:rsidRPr="00CC777C" w:rsidRDefault="00EF1C26" w:rsidP="00B85C9A">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c>
          <w:tcPr>
            <w:tcW w:w="659" w:type="dxa"/>
          </w:tcPr>
          <w:p w:rsidR="00EF1C26" w:rsidRPr="00CC777C" w:rsidRDefault="00EF1C26" w:rsidP="00B85C9A">
            <w:pPr>
              <w:suppressAutoHyphens/>
              <w:rPr>
                <w:sz w:val="20"/>
                <w:lang w:eastAsia="ar-SA"/>
              </w:rPr>
            </w:pPr>
            <w:r w:rsidRPr="00CC777C">
              <w:rPr>
                <w:sz w:val="20"/>
                <w:lang w:eastAsia="ar-SA"/>
              </w:rPr>
              <w:t>2</w:t>
            </w:r>
          </w:p>
        </w:tc>
        <w:tc>
          <w:tcPr>
            <w:tcW w:w="1240" w:type="dxa"/>
          </w:tcPr>
          <w:p w:rsidR="00EF1C26" w:rsidRPr="00CC777C" w:rsidRDefault="00EF1C26" w:rsidP="00B85C9A">
            <w:pPr>
              <w:suppressAutoHyphens/>
              <w:rPr>
                <w:sz w:val="20"/>
                <w:lang w:eastAsia="ar-SA"/>
              </w:rPr>
            </w:pPr>
          </w:p>
        </w:tc>
        <w:tc>
          <w:tcPr>
            <w:tcW w:w="2745" w:type="dxa"/>
            <w:tcBorders>
              <w:top w:val="single" w:sz="4" w:space="0" w:color="auto"/>
              <w:right w:val="single" w:sz="4" w:space="0" w:color="auto"/>
            </w:tcBorders>
          </w:tcPr>
          <w:p w:rsidR="00EF1C26" w:rsidRPr="00CC777C" w:rsidRDefault="00EF1C26" w:rsidP="00B85C9A">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rPr>
          <w:gridAfter w:val="3"/>
          <w:wAfter w:w="6379" w:type="dxa"/>
        </w:trPr>
        <w:tc>
          <w:tcPr>
            <w:tcW w:w="6771" w:type="dxa"/>
            <w:gridSpan w:val="4"/>
            <w:tcBorders>
              <w:right w:val="single" w:sz="4" w:space="0" w:color="auto"/>
            </w:tcBorders>
          </w:tcPr>
          <w:p w:rsidR="00EF1C26" w:rsidRPr="00CC777C" w:rsidRDefault="00EF1C26" w:rsidP="00B85C9A">
            <w:pPr>
              <w:suppressAutoHyphens/>
              <w:jc w:val="right"/>
              <w:rPr>
                <w:sz w:val="20"/>
                <w:lang w:eastAsia="ar-SA"/>
              </w:rPr>
            </w:pPr>
            <w:r w:rsidRPr="00CC777C">
              <w:rPr>
                <w:sz w:val="20"/>
                <w:lang w:eastAsia="ar-SA"/>
              </w:rPr>
              <w:t>ВСЕГО</w:t>
            </w:r>
          </w:p>
        </w:tc>
        <w:tc>
          <w:tcPr>
            <w:tcW w:w="1417" w:type="dxa"/>
            <w:tcBorders>
              <w:top w:val="single" w:sz="4" w:space="0" w:color="auto"/>
              <w:left w:val="single" w:sz="4" w:space="0" w:color="auto"/>
              <w:bottom w:val="single" w:sz="4" w:space="0" w:color="auto"/>
              <w:right w:val="single" w:sz="4" w:space="0" w:color="auto"/>
            </w:tcBorders>
          </w:tcPr>
          <w:p w:rsidR="00EF1C26" w:rsidRPr="00CC777C" w:rsidRDefault="00EF1C26" w:rsidP="00B85C9A">
            <w:pPr>
              <w:suppressAutoHyphens/>
              <w:rPr>
                <w:lang w:eastAsia="ar-SA"/>
              </w:rPr>
            </w:pPr>
          </w:p>
        </w:tc>
      </w:tr>
      <w:tr w:rsidR="00EF1C26" w:rsidRPr="00CC777C" w:rsidTr="00B85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6379" w:type="dxa"/>
          <w:trHeight w:val="90"/>
        </w:trPr>
        <w:tc>
          <w:tcPr>
            <w:tcW w:w="6771" w:type="dxa"/>
            <w:gridSpan w:val="4"/>
          </w:tcPr>
          <w:p w:rsidR="00EF1C26" w:rsidRPr="00CC777C" w:rsidRDefault="00EF1C26" w:rsidP="00B85C9A">
            <w:pPr>
              <w:tabs>
                <w:tab w:val="left" w:pos="8640"/>
              </w:tabs>
              <w:suppressAutoHyphens/>
              <w:jc w:val="right"/>
              <w:rPr>
                <w:sz w:val="20"/>
                <w:lang w:eastAsia="ar-SA"/>
              </w:rPr>
            </w:pPr>
            <w:r w:rsidRPr="00CC777C">
              <w:rPr>
                <w:sz w:val="20"/>
                <w:lang w:eastAsia="ar-SA"/>
              </w:rPr>
              <w:t xml:space="preserve">Всего за период. </w:t>
            </w:r>
            <w:r w:rsidRPr="00CC777C">
              <w:rPr>
                <w:sz w:val="20"/>
                <w:szCs w:val="20"/>
                <w:lang w:eastAsia="ar-SA"/>
              </w:rPr>
              <w:t>20</w:t>
            </w:r>
            <w:r w:rsidRPr="00CC777C">
              <w:rPr>
                <w:sz w:val="20"/>
                <w:szCs w:val="20"/>
                <w:lang w:val="en-US" w:eastAsia="ar-SA"/>
              </w:rPr>
              <w:t>__</w:t>
            </w:r>
            <w:r w:rsidRPr="00CC777C">
              <w:rPr>
                <w:sz w:val="20"/>
                <w:szCs w:val="20"/>
                <w:lang w:eastAsia="ar-SA"/>
              </w:rPr>
              <w:t xml:space="preserve"> – 20</w:t>
            </w:r>
            <w:r w:rsidRPr="00CC777C">
              <w:rPr>
                <w:sz w:val="20"/>
                <w:szCs w:val="20"/>
                <w:lang w:val="en-US" w:eastAsia="ar-SA"/>
              </w:rPr>
              <w:t>___</w:t>
            </w:r>
            <w:r w:rsidRPr="00CC777C">
              <w:rPr>
                <w:sz w:val="20"/>
                <w:szCs w:val="20"/>
                <w:lang w:eastAsia="ar-SA"/>
              </w:rPr>
              <w:t>гг.</w:t>
            </w:r>
          </w:p>
        </w:tc>
        <w:tc>
          <w:tcPr>
            <w:tcW w:w="1417" w:type="dxa"/>
          </w:tcPr>
          <w:p w:rsidR="00EF1C26" w:rsidRPr="00CC777C" w:rsidRDefault="00EF1C26" w:rsidP="00B85C9A">
            <w:pPr>
              <w:suppressAutoHyphens/>
              <w:rPr>
                <w:sz w:val="20"/>
                <w:lang w:eastAsia="ar-SA"/>
              </w:rPr>
            </w:pPr>
          </w:p>
        </w:tc>
      </w:tr>
    </w:tbl>
    <w:p w:rsidR="00EF1C26" w:rsidRPr="00CC777C" w:rsidRDefault="00EF1C26" w:rsidP="00EF1C26">
      <w:pPr>
        <w:suppressAutoHyphens/>
        <w:spacing w:after="120"/>
        <w:rPr>
          <w:lang w:eastAsia="ar-SA"/>
        </w:rPr>
      </w:pPr>
      <w:proofErr w:type="gramStart"/>
      <w:r w:rsidRPr="00CC777C">
        <w:rPr>
          <w:lang w:eastAsia="ar-SA"/>
        </w:rPr>
        <w:t>Имеющий</w:t>
      </w:r>
      <w:proofErr w:type="gramEnd"/>
      <w:r w:rsidRPr="00CC777C">
        <w:rPr>
          <w:lang w:eastAsia="ar-SA"/>
        </w:rPr>
        <w:t xml:space="preserve"> полномочия действовать от имени претендента ____________________________________________________</w:t>
      </w:r>
    </w:p>
    <w:p w:rsidR="00EF1C26" w:rsidRPr="00CC777C" w:rsidRDefault="00EF1C26" w:rsidP="00EF1C26">
      <w:pPr>
        <w:suppressAutoHyphens/>
        <w:spacing w:after="120"/>
        <w:ind w:left="7799" w:firstLine="709"/>
        <w:rPr>
          <w:i/>
          <w:lang w:eastAsia="ar-SA"/>
        </w:rPr>
      </w:pPr>
      <w:r w:rsidRPr="00CC777C">
        <w:rPr>
          <w:i/>
          <w:lang w:eastAsia="ar-SA"/>
        </w:rPr>
        <w:t>(Полное наименование претендента)</w:t>
      </w:r>
    </w:p>
    <w:p w:rsidR="00EF1C26" w:rsidRDefault="00EF1C26" w:rsidP="00EF1C26">
      <w:pPr>
        <w:suppressAutoHyphens/>
        <w:spacing w:after="120"/>
        <w:rPr>
          <w:i/>
          <w:lang w:eastAsia="ar-SA"/>
        </w:rPr>
      </w:pPr>
      <w:r w:rsidRPr="00CC777C">
        <w:rPr>
          <w:lang w:eastAsia="ar-SA"/>
        </w:rPr>
        <w:t>_________________________________________________________________</w:t>
      </w:r>
      <w:r w:rsidRPr="00CC777C">
        <w:rPr>
          <w:i/>
          <w:lang w:eastAsia="ar-SA"/>
        </w:rPr>
        <w:t>(Должность, подпись, ФИО)                                                (печать)</w:t>
      </w:r>
    </w:p>
    <w:p w:rsidR="009D0731" w:rsidRDefault="009D0731" w:rsidP="00EF1C26">
      <w:pPr>
        <w:suppressAutoHyphens/>
        <w:spacing w:after="120"/>
        <w:rPr>
          <w:i/>
          <w:lang w:eastAsia="ar-SA"/>
        </w:rPr>
      </w:pPr>
    </w:p>
    <w:p w:rsidR="009D0731" w:rsidRPr="008F7D49" w:rsidRDefault="009D0731" w:rsidP="009D0731">
      <w:pPr>
        <w:pStyle w:val="ab"/>
        <w:suppressAutoHyphens/>
        <w:ind w:left="10206" w:right="306" w:firstLine="0"/>
        <w:jc w:val="left"/>
        <w:rPr>
          <w:sz w:val="28"/>
          <w:szCs w:val="28"/>
        </w:rPr>
      </w:pPr>
      <w:r w:rsidRPr="008F7D49">
        <w:rPr>
          <w:sz w:val="28"/>
          <w:szCs w:val="28"/>
        </w:rPr>
        <w:t xml:space="preserve">Приложение № </w:t>
      </w:r>
      <w:r>
        <w:rPr>
          <w:sz w:val="28"/>
          <w:szCs w:val="28"/>
        </w:rPr>
        <w:t>5</w:t>
      </w:r>
    </w:p>
    <w:p w:rsidR="009D0731" w:rsidRPr="008F7D49" w:rsidRDefault="009D0731" w:rsidP="009D0731">
      <w:pPr>
        <w:pStyle w:val="ab"/>
        <w:suppressAutoHyphens/>
        <w:ind w:left="10206" w:right="306" w:firstLine="0"/>
        <w:jc w:val="left"/>
        <w:rPr>
          <w:sz w:val="28"/>
          <w:szCs w:val="28"/>
        </w:rPr>
      </w:pPr>
      <w:r w:rsidRPr="008F7D49">
        <w:rPr>
          <w:sz w:val="28"/>
          <w:szCs w:val="28"/>
        </w:rPr>
        <w:t>к документации запроса предложений</w:t>
      </w:r>
    </w:p>
    <w:p w:rsidR="009D0731" w:rsidRPr="008F7D49" w:rsidRDefault="009D0731" w:rsidP="009D0731">
      <w:pPr>
        <w:pStyle w:val="ab"/>
        <w:suppressAutoHyphens/>
        <w:ind w:right="306"/>
        <w:jc w:val="left"/>
        <w:rPr>
          <w:b/>
          <w:i/>
          <w:sz w:val="28"/>
          <w:szCs w:val="28"/>
        </w:rPr>
      </w:pPr>
    </w:p>
    <w:p w:rsidR="009D0731" w:rsidRPr="008F7D49" w:rsidRDefault="009D0731" w:rsidP="009D0731">
      <w:pPr>
        <w:pStyle w:val="ab"/>
        <w:suppressAutoHyphens/>
        <w:ind w:right="306"/>
        <w:jc w:val="left"/>
        <w:rPr>
          <w:b/>
          <w:i/>
          <w:sz w:val="28"/>
          <w:szCs w:val="28"/>
        </w:rPr>
      </w:pPr>
    </w:p>
    <w:p w:rsidR="009D0731" w:rsidRPr="0064242B" w:rsidRDefault="009D0731" w:rsidP="009D0731">
      <w:pPr>
        <w:pStyle w:val="ab"/>
        <w:suppressAutoHyphens/>
        <w:ind w:right="306"/>
        <w:jc w:val="center"/>
        <w:rPr>
          <w:sz w:val="28"/>
          <w:szCs w:val="28"/>
        </w:rPr>
      </w:pPr>
      <w:r w:rsidRPr="0064242B">
        <w:rPr>
          <w:sz w:val="28"/>
          <w:szCs w:val="28"/>
        </w:rPr>
        <w:t>Сведения о квалифицированном персонале участника</w:t>
      </w:r>
    </w:p>
    <w:p w:rsidR="009D0731" w:rsidRPr="0064242B" w:rsidRDefault="009D0731" w:rsidP="009D0731">
      <w:pPr>
        <w:pStyle w:val="ab"/>
        <w:suppressAutoHyphens/>
        <w:ind w:right="306" w:firstLine="0"/>
        <w:jc w:val="center"/>
        <w:rPr>
          <w:i/>
          <w:sz w:val="28"/>
          <w:szCs w:val="28"/>
        </w:rPr>
      </w:pPr>
      <w:r w:rsidRPr="0064242B">
        <w:rPr>
          <w:i/>
          <w:sz w:val="28"/>
          <w:szCs w:val="28"/>
        </w:rPr>
        <w:t>ФОРМА</w:t>
      </w:r>
    </w:p>
    <w:p w:rsidR="009D0731" w:rsidRPr="0064242B" w:rsidRDefault="009D0731" w:rsidP="009D0731">
      <w:pPr>
        <w:pStyle w:val="ab"/>
        <w:suppressAutoHyphens/>
        <w:ind w:right="306"/>
        <w:jc w:val="center"/>
        <w:rPr>
          <w:sz w:val="28"/>
          <w:szCs w:val="28"/>
        </w:rPr>
      </w:pP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5"/>
        <w:gridCol w:w="3260"/>
        <w:gridCol w:w="2835"/>
      </w:tblGrid>
      <w:tr w:rsidR="009D0731" w:rsidRPr="0064242B" w:rsidTr="009763D6">
        <w:trPr>
          <w:trHeight w:val="1023"/>
        </w:trPr>
        <w:tc>
          <w:tcPr>
            <w:tcW w:w="534" w:type="dxa"/>
          </w:tcPr>
          <w:p w:rsidR="009D0731" w:rsidRPr="0064242B" w:rsidRDefault="009D0731" w:rsidP="009763D6">
            <w:pPr>
              <w:pStyle w:val="ab"/>
              <w:suppressAutoHyphens/>
              <w:ind w:right="306" w:firstLine="0"/>
              <w:jc w:val="left"/>
              <w:rPr>
                <w:sz w:val="24"/>
              </w:rPr>
            </w:pPr>
            <w:r w:rsidRPr="0064242B">
              <w:rPr>
                <w:sz w:val="24"/>
              </w:rPr>
              <w:t>№</w:t>
            </w:r>
          </w:p>
        </w:tc>
        <w:tc>
          <w:tcPr>
            <w:tcW w:w="2835" w:type="dxa"/>
          </w:tcPr>
          <w:p w:rsidR="009D0731" w:rsidRPr="0064242B" w:rsidRDefault="009D0731" w:rsidP="009D0731">
            <w:pPr>
              <w:pStyle w:val="ab"/>
              <w:suppressAutoHyphens/>
              <w:ind w:firstLine="0"/>
              <w:jc w:val="left"/>
              <w:rPr>
                <w:sz w:val="24"/>
              </w:rPr>
            </w:pPr>
            <w:r>
              <w:rPr>
                <w:sz w:val="24"/>
              </w:rPr>
              <w:t>С</w:t>
            </w:r>
            <w:r w:rsidRPr="0064242B">
              <w:rPr>
                <w:sz w:val="24"/>
              </w:rPr>
              <w:t>пециалист</w:t>
            </w:r>
            <w:r>
              <w:rPr>
                <w:sz w:val="24"/>
              </w:rPr>
              <w:t xml:space="preserve">ы </w:t>
            </w:r>
            <w:r w:rsidRPr="0064242B">
              <w:rPr>
                <w:sz w:val="24"/>
              </w:rPr>
              <w:t xml:space="preserve"> по требуемой специальности</w:t>
            </w:r>
          </w:p>
        </w:tc>
        <w:tc>
          <w:tcPr>
            <w:tcW w:w="3260" w:type="dxa"/>
          </w:tcPr>
          <w:p w:rsidR="009D0731" w:rsidRPr="0064242B" w:rsidRDefault="009D0731" w:rsidP="009763D6">
            <w:pPr>
              <w:pStyle w:val="ab"/>
              <w:suppressAutoHyphens/>
              <w:ind w:right="34" w:firstLine="0"/>
              <w:jc w:val="left"/>
              <w:rPr>
                <w:sz w:val="24"/>
              </w:rPr>
            </w:pPr>
            <w:r w:rsidRPr="0064242B">
              <w:rPr>
                <w:sz w:val="24"/>
              </w:rPr>
              <w:t>Количество специалистов по требуемой специальности</w:t>
            </w:r>
          </w:p>
        </w:tc>
        <w:tc>
          <w:tcPr>
            <w:tcW w:w="2835" w:type="dxa"/>
          </w:tcPr>
          <w:p w:rsidR="009D0731" w:rsidRPr="0064242B" w:rsidRDefault="009D0731" w:rsidP="009763D6">
            <w:pPr>
              <w:pStyle w:val="ab"/>
              <w:suppressAutoHyphens/>
              <w:ind w:firstLine="0"/>
              <w:jc w:val="left"/>
              <w:rPr>
                <w:sz w:val="24"/>
              </w:rPr>
            </w:pPr>
            <w:r w:rsidRPr="0064242B">
              <w:rPr>
                <w:sz w:val="24"/>
              </w:rPr>
              <w:t>Из них состоят в штате</w:t>
            </w:r>
          </w:p>
        </w:tc>
      </w:tr>
      <w:tr w:rsidR="009D0731" w:rsidRPr="0064242B" w:rsidTr="009763D6">
        <w:trPr>
          <w:trHeight w:val="971"/>
        </w:trPr>
        <w:tc>
          <w:tcPr>
            <w:tcW w:w="534" w:type="dxa"/>
          </w:tcPr>
          <w:p w:rsidR="009D0731" w:rsidRPr="0064242B" w:rsidRDefault="009D0731" w:rsidP="009763D6">
            <w:pPr>
              <w:pStyle w:val="ab"/>
              <w:suppressAutoHyphens/>
              <w:ind w:right="306" w:firstLine="0"/>
              <w:jc w:val="left"/>
              <w:rPr>
                <w:sz w:val="24"/>
              </w:rPr>
            </w:pPr>
          </w:p>
        </w:tc>
        <w:tc>
          <w:tcPr>
            <w:tcW w:w="2835" w:type="dxa"/>
          </w:tcPr>
          <w:p w:rsidR="009D0731" w:rsidRPr="0064242B" w:rsidRDefault="009D0731" w:rsidP="009763D6">
            <w:pPr>
              <w:pStyle w:val="ab"/>
              <w:suppressAutoHyphens/>
              <w:ind w:right="306" w:firstLine="0"/>
              <w:jc w:val="left"/>
              <w:rPr>
                <w:sz w:val="24"/>
              </w:rPr>
            </w:pPr>
          </w:p>
        </w:tc>
        <w:tc>
          <w:tcPr>
            <w:tcW w:w="3260" w:type="dxa"/>
          </w:tcPr>
          <w:p w:rsidR="009D0731" w:rsidRPr="0064242B" w:rsidRDefault="009D0731" w:rsidP="009763D6">
            <w:pPr>
              <w:pStyle w:val="ab"/>
              <w:suppressAutoHyphens/>
              <w:ind w:right="306" w:firstLine="0"/>
              <w:jc w:val="left"/>
              <w:rPr>
                <w:sz w:val="24"/>
              </w:rPr>
            </w:pPr>
          </w:p>
        </w:tc>
        <w:tc>
          <w:tcPr>
            <w:tcW w:w="2835" w:type="dxa"/>
          </w:tcPr>
          <w:p w:rsidR="009D0731" w:rsidRPr="0064242B" w:rsidRDefault="009D0731" w:rsidP="009763D6">
            <w:pPr>
              <w:pStyle w:val="ab"/>
              <w:suppressAutoHyphens/>
              <w:ind w:right="306" w:firstLine="0"/>
              <w:jc w:val="left"/>
              <w:rPr>
                <w:sz w:val="24"/>
              </w:rPr>
            </w:pPr>
          </w:p>
        </w:tc>
      </w:tr>
    </w:tbl>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right="306"/>
        <w:jc w:val="center"/>
        <w:rPr>
          <w:sz w:val="28"/>
          <w:szCs w:val="28"/>
        </w:rPr>
      </w:pPr>
    </w:p>
    <w:p w:rsidR="009D0731" w:rsidRPr="009D0731" w:rsidRDefault="009D0731" w:rsidP="009D0731">
      <w:pPr>
        <w:pStyle w:val="ab"/>
        <w:numPr>
          <w:ilvl w:val="0"/>
          <w:numId w:val="29"/>
        </w:numPr>
        <w:suppressAutoHyphens/>
        <w:ind w:right="306"/>
        <w:jc w:val="left"/>
        <w:rPr>
          <w:i/>
          <w:sz w:val="20"/>
          <w:szCs w:val="20"/>
        </w:rPr>
      </w:pPr>
      <w:r w:rsidRPr="009D0731">
        <w:rPr>
          <w:i/>
          <w:sz w:val="20"/>
          <w:szCs w:val="20"/>
        </w:rPr>
        <w:t>Приложить документы об образовании указанных лиц</w:t>
      </w:r>
    </w:p>
    <w:p w:rsidR="009D0731" w:rsidRPr="0064242B" w:rsidRDefault="009D0731" w:rsidP="009D0731">
      <w:pPr>
        <w:pStyle w:val="ab"/>
        <w:suppressAutoHyphens/>
        <w:ind w:right="306"/>
        <w:jc w:val="center"/>
        <w:rPr>
          <w:sz w:val="28"/>
          <w:szCs w:val="28"/>
        </w:rPr>
      </w:pPr>
    </w:p>
    <w:p w:rsidR="009D0731" w:rsidRPr="0064242B" w:rsidRDefault="009D0731" w:rsidP="009D0731">
      <w:pPr>
        <w:pStyle w:val="ab"/>
        <w:suppressAutoHyphens/>
        <w:ind w:left="1440" w:right="306"/>
        <w:rPr>
          <w:sz w:val="28"/>
          <w:szCs w:val="28"/>
        </w:rPr>
      </w:pPr>
      <w:proofErr w:type="gramStart"/>
      <w:r w:rsidRPr="0064242B">
        <w:rPr>
          <w:sz w:val="28"/>
          <w:szCs w:val="28"/>
        </w:rPr>
        <w:t>Имеющий</w:t>
      </w:r>
      <w:proofErr w:type="gramEnd"/>
      <w:r w:rsidRPr="0064242B">
        <w:rPr>
          <w:sz w:val="28"/>
          <w:szCs w:val="28"/>
        </w:rPr>
        <w:t xml:space="preserve"> полномочия действовать от имени участника _________________________________________________</w:t>
      </w:r>
    </w:p>
    <w:p w:rsidR="009D0731" w:rsidRPr="0064242B" w:rsidRDefault="009D0731" w:rsidP="009D0731">
      <w:pPr>
        <w:pStyle w:val="ab"/>
        <w:suppressAutoHyphens/>
        <w:ind w:left="1440" w:right="306"/>
        <w:rPr>
          <w:sz w:val="28"/>
          <w:szCs w:val="28"/>
        </w:rPr>
      </w:pPr>
      <w:r w:rsidRPr="0064242B">
        <w:rPr>
          <w:sz w:val="28"/>
          <w:szCs w:val="28"/>
        </w:rPr>
        <w:t>(Полное наименование участника)</w:t>
      </w:r>
    </w:p>
    <w:p w:rsidR="009D0731" w:rsidRPr="0064242B" w:rsidRDefault="009D0731" w:rsidP="009D0731">
      <w:pPr>
        <w:pStyle w:val="ab"/>
        <w:suppressAutoHyphens/>
        <w:ind w:left="1440" w:right="306"/>
        <w:rPr>
          <w:sz w:val="28"/>
          <w:szCs w:val="28"/>
        </w:rPr>
      </w:pPr>
      <w:r w:rsidRPr="0064242B">
        <w:rPr>
          <w:sz w:val="28"/>
          <w:szCs w:val="28"/>
        </w:rPr>
        <w:t>___________________________________________________</w:t>
      </w:r>
    </w:p>
    <w:p w:rsidR="009D0731" w:rsidRPr="0064242B" w:rsidRDefault="009D0731" w:rsidP="009D0731">
      <w:pPr>
        <w:pStyle w:val="ab"/>
        <w:suppressAutoHyphens/>
        <w:ind w:left="1440" w:right="306" w:firstLine="0"/>
        <w:jc w:val="left"/>
        <w:rPr>
          <w:sz w:val="28"/>
          <w:szCs w:val="28"/>
        </w:rPr>
      </w:pPr>
      <w:r w:rsidRPr="0064242B">
        <w:rPr>
          <w:sz w:val="28"/>
          <w:szCs w:val="28"/>
        </w:rPr>
        <w:t xml:space="preserve">(Должность, подпись, ФИО)                                                </w:t>
      </w:r>
    </w:p>
    <w:p w:rsidR="009D0731" w:rsidRPr="0064242B" w:rsidRDefault="009D0731" w:rsidP="009D0731">
      <w:pPr>
        <w:pStyle w:val="ab"/>
        <w:suppressAutoHyphens/>
        <w:ind w:left="1440" w:right="306" w:firstLine="0"/>
        <w:jc w:val="left"/>
        <w:rPr>
          <w:sz w:val="28"/>
          <w:szCs w:val="28"/>
        </w:rPr>
      </w:pPr>
      <w:r w:rsidRPr="0064242B">
        <w:rPr>
          <w:sz w:val="28"/>
          <w:szCs w:val="28"/>
        </w:rPr>
        <w:t>Печать (при наличии)</w:t>
      </w:r>
    </w:p>
    <w:p w:rsidR="009D0731" w:rsidRDefault="009D0731" w:rsidP="00EF1C26">
      <w:pPr>
        <w:suppressAutoHyphens/>
        <w:spacing w:after="120"/>
        <w:rPr>
          <w:rFonts w:eastAsia="MS Mincho"/>
          <w:sz w:val="26"/>
        </w:rPr>
      </w:pPr>
    </w:p>
    <w:sectPr w:rsidR="009D0731" w:rsidSect="00EF1C26">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73D" w:rsidRDefault="0057073D" w:rsidP="001027D0">
      <w:r>
        <w:separator/>
      </w:r>
    </w:p>
  </w:endnote>
  <w:endnote w:type="continuationSeparator" w:id="1">
    <w:p w:rsidR="0057073D" w:rsidRDefault="0057073D" w:rsidP="00102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font287">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73D" w:rsidRDefault="0057073D" w:rsidP="001027D0">
      <w:r>
        <w:separator/>
      </w:r>
    </w:p>
  </w:footnote>
  <w:footnote w:type="continuationSeparator" w:id="1">
    <w:p w:rsidR="0057073D" w:rsidRDefault="0057073D" w:rsidP="00102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73D" w:rsidRDefault="00290CF3">
    <w:pPr>
      <w:pStyle w:val="af3"/>
      <w:jc w:val="center"/>
    </w:pPr>
    <w:fldSimple w:instr=" PAGE   \* MERGEFORMAT ">
      <w:r w:rsidR="00637B77">
        <w:rPr>
          <w:noProof/>
        </w:rPr>
        <w:t>38</w:t>
      </w:r>
    </w:fldSimple>
  </w:p>
  <w:p w:rsidR="0057073D" w:rsidRDefault="0057073D">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39A"/>
    <w:multiLevelType w:val="multilevel"/>
    <w:tmpl w:val="747AD848"/>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B80D9B"/>
    <w:multiLevelType w:val="multilevel"/>
    <w:tmpl w:val="217AC6A6"/>
    <w:lvl w:ilvl="0">
      <w:start w:val="2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B352517"/>
    <w:multiLevelType w:val="hybridMultilevel"/>
    <w:tmpl w:val="5F08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3287C"/>
    <w:multiLevelType w:val="hybridMultilevel"/>
    <w:tmpl w:val="9154E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AA3A2E"/>
    <w:multiLevelType w:val="multilevel"/>
    <w:tmpl w:val="02DAB9C0"/>
    <w:lvl w:ilvl="0">
      <w:start w:val="1"/>
      <w:numFmt w:val="decimal"/>
      <w:lvlText w:val="%1."/>
      <w:lvlJc w:val="left"/>
      <w:pPr>
        <w:tabs>
          <w:tab w:val="num" w:pos="612"/>
        </w:tabs>
        <w:ind w:left="612" w:hanging="360"/>
      </w:pPr>
      <w:rPr>
        <w:rFonts w:cs="Times New Roman"/>
      </w:rPr>
    </w:lvl>
    <w:lvl w:ilvl="1">
      <w:start w:val="1"/>
      <w:numFmt w:val="decimal"/>
      <w:pStyle w:val="2"/>
      <w:isLgl/>
      <w:lvlText w:val="%1.%2."/>
      <w:lvlJc w:val="left"/>
      <w:pPr>
        <w:tabs>
          <w:tab w:val="num" w:pos="4830"/>
        </w:tabs>
        <w:ind w:left="4830" w:hanging="720"/>
      </w:pPr>
      <w:rPr>
        <w:rFonts w:cs="Times New Roman" w:hint="default"/>
        <w:b/>
        <w:sz w:val="28"/>
        <w:szCs w:val="28"/>
      </w:rPr>
    </w:lvl>
    <w:lvl w:ilvl="2">
      <w:start w:val="1"/>
      <w:numFmt w:val="decimal"/>
      <w:pStyle w:val="a"/>
      <w:isLgl/>
      <w:lvlText w:val="%1.%2.%3."/>
      <w:lvlJc w:val="left"/>
      <w:pPr>
        <w:tabs>
          <w:tab w:val="num" w:pos="1146"/>
        </w:tabs>
        <w:ind w:left="1146" w:hanging="720"/>
      </w:pPr>
      <w:rPr>
        <w:rFonts w:cs="Times New Roman" w:hint="default"/>
        <w:b w:val="0"/>
        <w:i w:val="0"/>
        <w:color w:val="auto"/>
        <w:sz w:val="24"/>
        <w:szCs w:val="24"/>
      </w:rPr>
    </w:lvl>
    <w:lvl w:ilvl="3">
      <w:start w:val="1"/>
      <w:numFmt w:val="decimal"/>
      <w:pStyle w:val="a0"/>
      <w:isLgl/>
      <w:lvlText w:val="%1.%2.%3.%4."/>
      <w:lvlJc w:val="left"/>
      <w:pPr>
        <w:tabs>
          <w:tab w:val="num" w:pos="1222"/>
        </w:tabs>
        <w:ind w:left="1222" w:hanging="1080"/>
      </w:pPr>
      <w:rPr>
        <w:rFonts w:cs="Times New Roman" w:hint="default"/>
      </w:rPr>
    </w:lvl>
    <w:lvl w:ilvl="4">
      <w:start w:val="1"/>
      <w:numFmt w:val="decimal"/>
      <w:isLgl/>
      <w:lvlText w:val="%1.%2.%3.%4.%5."/>
      <w:lvlJc w:val="left"/>
      <w:pPr>
        <w:tabs>
          <w:tab w:val="num" w:pos="1332"/>
        </w:tabs>
        <w:ind w:left="1332" w:hanging="1080"/>
      </w:pPr>
      <w:rPr>
        <w:rFonts w:cs="Times New Roman" w:hint="default"/>
      </w:rPr>
    </w:lvl>
    <w:lvl w:ilvl="5">
      <w:start w:val="1"/>
      <w:numFmt w:val="decimal"/>
      <w:isLgl/>
      <w:lvlText w:val="%1.%2.%3.%4.%5.%6."/>
      <w:lvlJc w:val="left"/>
      <w:pPr>
        <w:tabs>
          <w:tab w:val="num" w:pos="1692"/>
        </w:tabs>
        <w:ind w:left="1692" w:hanging="1440"/>
      </w:pPr>
      <w:rPr>
        <w:rFonts w:cs="Times New Roman" w:hint="default"/>
      </w:rPr>
    </w:lvl>
    <w:lvl w:ilvl="6">
      <w:start w:val="1"/>
      <w:numFmt w:val="decimal"/>
      <w:isLgl/>
      <w:lvlText w:val="%1.%2.%3.%4.%5.%6.%7."/>
      <w:lvlJc w:val="left"/>
      <w:pPr>
        <w:tabs>
          <w:tab w:val="num" w:pos="2052"/>
        </w:tabs>
        <w:ind w:left="2052" w:hanging="1800"/>
      </w:pPr>
      <w:rPr>
        <w:rFonts w:cs="Times New Roman" w:hint="default"/>
      </w:rPr>
    </w:lvl>
    <w:lvl w:ilvl="7">
      <w:start w:val="1"/>
      <w:numFmt w:val="decimal"/>
      <w:isLgl/>
      <w:lvlText w:val="%1.%2.%3.%4.%5.%6.%7.%8."/>
      <w:lvlJc w:val="left"/>
      <w:pPr>
        <w:tabs>
          <w:tab w:val="num" w:pos="2052"/>
        </w:tabs>
        <w:ind w:left="2052" w:hanging="1800"/>
      </w:pPr>
      <w:rPr>
        <w:rFonts w:cs="Times New Roman" w:hint="default"/>
      </w:rPr>
    </w:lvl>
    <w:lvl w:ilvl="8">
      <w:start w:val="1"/>
      <w:numFmt w:val="decimal"/>
      <w:isLgl/>
      <w:lvlText w:val="%1.%2.%3.%4.%5.%6.%7.%8.%9."/>
      <w:lvlJc w:val="left"/>
      <w:pPr>
        <w:tabs>
          <w:tab w:val="num" w:pos="2412"/>
        </w:tabs>
        <w:ind w:left="2412" w:hanging="2160"/>
      </w:pPr>
      <w:rPr>
        <w:rFonts w:cs="Times New Roman" w:hint="default"/>
      </w:rPr>
    </w:lvl>
  </w:abstractNum>
  <w:abstractNum w:abstractNumId="5">
    <w:nsid w:val="17AF4408"/>
    <w:multiLevelType w:val="multilevel"/>
    <w:tmpl w:val="6B4A8D1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94067E3"/>
    <w:multiLevelType w:val="hybridMultilevel"/>
    <w:tmpl w:val="76D0A0C4"/>
    <w:lvl w:ilvl="0" w:tplc="D0388C9A">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D5C03C7"/>
    <w:multiLevelType w:val="hybridMultilevel"/>
    <w:tmpl w:val="AB94B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792207"/>
    <w:multiLevelType w:val="multilevel"/>
    <w:tmpl w:val="E860579A"/>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b/>
      </w:rPr>
    </w:lvl>
    <w:lvl w:ilvl="2">
      <w:start w:val="1"/>
      <w:numFmt w:val="decimal"/>
      <w:isLgl/>
      <w:lvlText w:val="%1.%2.%3."/>
      <w:lvlJc w:val="left"/>
      <w:pPr>
        <w:ind w:left="1288" w:hanging="720"/>
      </w:pPr>
      <w:rPr>
        <w:rFonts w:cs="Times New Roman" w:hint="default"/>
        <w:b/>
        <w:i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301153B"/>
    <w:multiLevelType w:val="multilevel"/>
    <w:tmpl w:val="630E86E8"/>
    <w:lvl w:ilvl="0">
      <w:start w:val="8"/>
      <w:numFmt w:val="decimal"/>
      <w:lvlText w:val="%1"/>
      <w:lvlJc w:val="left"/>
      <w:pPr>
        <w:ind w:left="360" w:hanging="360"/>
      </w:pPr>
      <w:rPr>
        <w:rFonts w:hint="default"/>
      </w:rPr>
    </w:lvl>
    <w:lvl w:ilvl="1">
      <w:start w:val="5"/>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nsid w:val="344A4578"/>
    <w:multiLevelType w:val="multilevel"/>
    <w:tmpl w:val="A2EE34DE"/>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6B27738"/>
    <w:multiLevelType w:val="hybridMultilevel"/>
    <w:tmpl w:val="FF424C22"/>
    <w:lvl w:ilvl="0" w:tplc="BC00C6F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8137E3B"/>
    <w:multiLevelType w:val="multilevel"/>
    <w:tmpl w:val="00029E66"/>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9A52535"/>
    <w:multiLevelType w:val="hybridMultilevel"/>
    <w:tmpl w:val="52F0487E"/>
    <w:lvl w:ilvl="0" w:tplc="FB964D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B57416D"/>
    <w:multiLevelType w:val="hybridMultilevel"/>
    <w:tmpl w:val="BEA8A8FC"/>
    <w:lvl w:ilvl="0" w:tplc="55CE2E8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FE85A83"/>
    <w:multiLevelType w:val="multilevel"/>
    <w:tmpl w:val="43EAE29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D079BA"/>
    <w:multiLevelType w:val="multilevel"/>
    <w:tmpl w:val="68F27450"/>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2AD18C4"/>
    <w:multiLevelType w:val="hybridMultilevel"/>
    <w:tmpl w:val="63C0287A"/>
    <w:lvl w:ilvl="0" w:tplc="4C46AA68">
      <w:start w:val="1"/>
      <w:numFmt w:val="decimal"/>
      <w:lvlText w:val="%1."/>
      <w:lvlJc w:val="left"/>
      <w:pPr>
        <w:ind w:left="1212"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6F316C2"/>
    <w:multiLevelType w:val="multilevel"/>
    <w:tmpl w:val="9602342A"/>
    <w:lvl w:ilvl="0">
      <w:start w:val="10"/>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nsid w:val="471D70C5"/>
    <w:multiLevelType w:val="hybridMultilevel"/>
    <w:tmpl w:val="ECB445E2"/>
    <w:lvl w:ilvl="0" w:tplc="B3BA71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AA55873"/>
    <w:multiLevelType w:val="multilevel"/>
    <w:tmpl w:val="FBB03604"/>
    <w:lvl w:ilvl="0">
      <w:start w:val="9"/>
      <w:numFmt w:val="decimal"/>
      <w:lvlText w:val="%1"/>
      <w:lvlJc w:val="left"/>
      <w:pPr>
        <w:ind w:left="375" w:hanging="375"/>
      </w:pPr>
      <w:rPr>
        <w:rFonts w:hint="default"/>
      </w:rPr>
    </w:lvl>
    <w:lvl w:ilvl="1">
      <w:start w:val="1"/>
      <w:numFmt w:val="decimal"/>
      <w:lvlText w:val="%1.%2"/>
      <w:lvlJc w:val="left"/>
      <w:pPr>
        <w:ind w:left="1830" w:hanging="375"/>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21">
    <w:nsid w:val="55950680"/>
    <w:multiLevelType w:val="hybridMultilevel"/>
    <w:tmpl w:val="19FEA4CC"/>
    <w:lvl w:ilvl="0" w:tplc="B3BA7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D76DA2"/>
    <w:multiLevelType w:val="hybridMultilevel"/>
    <w:tmpl w:val="BEA8A8FC"/>
    <w:lvl w:ilvl="0" w:tplc="55CE2E8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9B30281"/>
    <w:multiLevelType w:val="multilevel"/>
    <w:tmpl w:val="876CC40C"/>
    <w:lvl w:ilvl="0">
      <w:start w:val="6"/>
      <w:numFmt w:val="decimal"/>
      <w:lvlText w:val="%1."/>
      <w:lvlJc w:val="left"/>
      <w:pPr>
        <w:ind w:left="450" w:hanging="450"/>
      </w:pPr>
      <w:rPr>
        <w:rFonts w:hint="default"/>
      </w:rPr>
    </w:lvl>
    <w:lvl w:ilvl="1">
      <w:start w:val="4"/>
      <w:numFmt w:val="decimal"/>
      <w:lvlText w:val="%1.%2."/>
      <w:lvlJc w:val="left"/>
      <w:pPr>
        <w:ind w:left="2004" w:hanging="720"/>
      </w:pPr>
      <w:rPr>
        <w:rFonts w:hint="default"/>
      </w:rPr>
    </w:lvl>
    <w:lvl w:ilvl="2">
      <w:start w:val="1"/>
      <w:numFmt w:val="decimal"/>
      <w:lvlText w:val="%1.%2.%3."/>
      <w:lvlJc w:val="left"/>
      <w:pPr>
        <w:ind w:left="3288" w:hanging="720"/>
      </w:pPr>
      <w:rPr>
        <w:rFonts w:hint="default"/>
      </w:rPr>
    </w:lvl>
    <w:lvl w:ilvl="3">
      <w:start w:val="1"/>
      <w:numFmt w:val="decimal"/>
      <w:lvlText w:val="%1.%2.%3.%4."/>
      <w:lvlJc w:val="left"/>
      <w:pPr>
        <w:ind w:left="4932" w:hanging="1080"/>
      </w:pPr>
      <w:rPr>
        <w:rFonts w:hint="default"/>
      </w:rPr>
    </w:lvl>
    <w:lvl w:ilvl="4">
      <w:start w:val="1"/>
      <w:numFmt w:val="decimal"/>
      <w:lvlText w:val="%1.%2.%3.%4.%5."/>
      <w:lvlJc w:val="left"/>
      <w:pPr>
        <w:ind w:left="6216" w:hanging="1080"/>
      </w:pPr>
      <w:rPr>
        <w:rFonts w:hint="default"/>
      </w:rPr>
    </w:lvl>
    <w:lvl w:ilvl="5">
      <w:start w:val="1"/>
      <w:numFmt w:val="decimal"/>
      <w:lvlText w:val="%1.%2.%3.%4.%5.%6."/>
      <w:lvlJc w:val="left"/>
      <w:pPr>
        <w:ind w:left="7860" w:hanging="1440"/>
      </w:pPr>
      <w:rPr>
        <w:rFonts w:hint="default"/>
      </w:rPr>
    </w:lvl>
    <w:lvl w:ilvl="6">
      <w:start w:val="1"/>
      <w:numFmt w:val="decimal"/>
      <w:lvlText w:val="%1.%2.%3.%4.%5.%6.%7."/>
      <w:lvlJc w:val="left"/>
      <w:pPr>
        <w:ind w:left="9504" w:hanging="1800"/>
      </w:pPr>
      <w:rPr>
        <w:rFonts w:hint="default"/>
      </w:rPr>
    </w:lvl>
    <w:lvl w:ilvl="7">
      <w:start w:val="1"/>
      <w:numFmt w:val="decimal"/>
      <w:lvlText w:val="%1.%2.%3.%4.%5.%6.%7.%8."/>
      <w:lvlJc w:val="left"/>
      <w:pPr>
        <w:ind w:left="10788" w:hanging="1800"/>
      </w:pPr>
      <w:rPr>
        <w:rFonts w:hint="default"/>
      </w:rPr>
    </w:lvl>
    <w:lvl w:ilvl="8">
      <w:start w:val="1"/>
      <w:numFmt w:val="decimal"/>
      <w:lvlText w:val="%1.%2.%3.%4.%5.%6.%7.%8.%9."/>
      <w:lvlJc w:val="left"/>
      <w:pPr>
        <w:ind w:left="12432" w:hanging="2160"/>
      </w:pPr>
      <w:rPr>
        <w:rFonts w:hint="default"/>
      </w:rPr>
    </w:lvl>
  </w:abstractNum>
  <w:abstractNum w:abstractNumId="24">
    <w:nsid w:val="59C81E23"/>
    <w:multiLevelType w:val="hybridMultilevel"/>
    <w:tmpl w:val="933E3E58"/>
    <w:lvl w:ilvl="0" w:tplc="B3BA7134">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5">
    <w:nsid w:val="5A0F2929"/>
    <w:multiLevelType w:val="multilevel"/>
    <w:tmpl w:val="2626E878"/>
    <w:lvl w:ilvl="0">
      <w:start w:val="1"/>
      <w:numFmt w:val="decimal"/>
      <w:lvlText w:val="%1."/>
      <w:lvlJc w:val="left"/>
      <w:pPr>
        <w:ind w:left="1212" w:hanging="495"/>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57" w:hanging="1440"/>
      </w:pPr>
      <w:rPr>
        <w:rFonts w:hint="default"/>
      </w:rPr>
    </w:lvl>
    <w:lvl w:ilvl="6">
      <w:start w:val="1"/>
      <w:numFmt w:val="decimal"/>
      <w:isLgl/>
      <w:lvlText w:val="%1.%2.%3.%4.%5.%6.%7."/>
      <w:lvlJc w:val="left"/>
      <w:pPr>
        <w:ind w:left="2517" w:hanging="180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877" w:hanging="2160"/>
      </w:pPr>
      <w:rPr>
        <w:rFonts w:hint="default"/>
      </w:rPr>
    </w:lvl>
  </w:abstractNum>
  <w:abstractNum w:abstractNumId="26">
    <w:nsid w:val="5A3320B1"/>
    <w:multiLevelType w:val="hybridMultilevel"/>
    <w:tmpl w:val="B0BA6D14"/>
    <w:lvl w:ilvl="0" w:tplc="F8825AD6">
      <w:start w:val="1"/>
      <w:numFmt w:val="bullet"/>
      <w:lvlText w:val=""/>
      <w:lvlJc w:val="left"/>
      <w:pPr>
        <w:ind w:left="1297" w:hanging="360"/>
      </w:pPr>
      <w:rPr>
        <w:rFonts w:ascii="Symbol" w:hAnsi="Symbol" w:hint="default"/>
      </w:rPr>
    </w:lvl>
    <w:lvl w:ilvl="1" w:tplc="04190003" w:tentative="1">
      <w:start w:val="1"/>
      <w:numFmt w:val="bullet"/>
      <w:lvlText w:val="o"/>
      <w:lvlJc w:val="left"/>
      <w:pPr>
        <w:ind w:left="2017" w:hanging="360"/>
      </w:pPr>
      <w:rPr>
        <w:rFonts w:ascii="Courier New" w:hAnsi="Courier New" w:cs="Courier New" w:hint="default"/>
      </w:rPr>
    </w:lvl>
    <w:lvl w:ilvl="2" w:tplc="04190005" w:tentative="1">
      <w:start w:val="1"/>
      <w:numFmt w:val="bullet"/>
      <w:lvlText w:val=""/>
      <w:lvlJc w:val="left"/>
      <w:pPr>
        <w:ind w:left="2737" w:hanging="360"/>
      </w:pPr>
      <w:rPr>
        <w:rFonts w:ascii="Wingdings" w:hAnsi="Wingdings" w:hint="default"/>
      </w:rPr>
    </w:lvl>
    <w:lvl w:ilvl="3" w:tplc="04190001" w:tentative="1">
      <w:start w:val="1"/>
      <w:numFmt w:val="bullet"/>
      <w:lvlText w:val=""/>
      <w:lvlJc w:val="left"/>
      <w:pPr>
        <w:ind w:left="3457" w:hanging="360"/>
      </w:pPr>
      <w:rPr>
        <w:rFonts w:ascii="Symbol" w:hAnsi="Symbol" w:hint="default"/>
      </w:rPr>
    </w:lvl>
    <w:lvl w:ilvl="4" w:tplc="04190003" w:tentative="1">
      <w:start w:val="1"/>
      <w:numFmt w:val="bullet"/>
      <w:lvlText w:val="o"/>
      <w:lvlJc w:val="left"/>
      <w:pPr>
        <w:ind w:left="4177" w:hanging="360"/>
      </w:pPr>
      <w:rPr>
        <w:rFonts w:ascii="Courier New" w:hAnsi="Courier New" w:cs="Courier New" w:hint="default"/>
      </w:rPr>
    </w:lvl>
    <w:lvl w:ilvl="5" w:tplc="04190005" w:tentative="1">
      <w:start w:val="1"/>
      <w:numFmt w:val="bullet"/>
      <w:lvlText w:val=""/>
      <w:lvlJc w:val="left"/>
      <w:pPr>
        <w:ind w:left="4897" w:hanging="360"/>
      </w:pPr>
      <w:rPr>
        <w:rFonts w:ascii="Wingdings" w:hAnsi="Wingdings" w:hint="default"/>
      </w:rPr>
    </w:lvl>
    <w:lvl w:ilvl="6" w:tplc="04190001" w:tentative="1">
      <w:start w:val="1"/>
      <w:numFmt w:val="bullet"/>
      <w:lvlText w:val=""/>
      <w:lvlJc w:val="left"/>
      <w:pPr>
        <w:ind w:left="5617" w:hanging="360"/>
      </w:pPr>
      <w:rPr>
        <w:rFonts w:ascii="Symbol" w:hAnsi="Symbol" w:hint="default"/>
      </w:rPr>
    </w:lvl>
    <w:lvl w:ilvl="7" w:tplc="04190003" w:tentative="1">
      <w:start w:val="1"/>
      <w:numFmt w:val="bullet"/>
      <w:lvlText w:val="o"/>
      <w:lvlJc w:val="left"/>
      <w:pPr>
        <w:ind w:left="6337" w:hanging="360"/>
      </w:pPr>
      <w:rPr>
        <w:rFonts w:ascii="Courier New" w:hAnsi="Courier New" w:cs="Courier New" w:hint="default"/>
      </w:rPr>
    </w:lvl>
    <w:lvl w:ilvl="8" w:tplc="04190005" w:tentative="1">
      <w:start w:val="1"/>
      <w:numFmt w:val="bullet"/>
      <w:lvlText w:val=""/>
      <w:lvlJc w:val="left"/>
      <w:pPr>
        <w:ind w:left="7057" w:hanging="360"/>
      </w:pPr>
      <w:rPr>
        <w:rFonts w:ascii="Wingdings" w:hAnsi="Wingdings" w:hint="default"/>
      </w:rPr>
    </w:lvl>
  </w:abstractNum>
  <w:abstractNum w:abstractNumId="27">
    <w:nsid w:val="5D750E98"/>
    <w:multiLevelType w:val="multilevel"/>
    <w:tmpl w:val="2C0C5100"/>
    <w:lvl w:ilvl="0">
      <w:start w:val="2"/>
      <w:numFmt w:val="decimal"/>
      <w:lvlText w:val="%1."/>
      <w:lvlJc w:val="left"/>
      <w:pPr>
        <w:ind w:left="1017" w:hanging="450"/>
      </w:pPr>
      <w:rPr>
        <w:rFonts w:hint="default"/>
      </w:rPr>
    </w:lvl>
    <w:lvl w:ilvl="1">
      <w:start w:val="1"/>
      <w:numFmt w:val="decimal"/>
      <w:lvlText w:val="%1.%2."/>
      <w:lvlJc w:val="left"/>
      <w:pPr>
        <w:ind w:left="2004" w:hanging="720"/>
      </w:pPr>
      <w:rPr>
        <w:rFonts w:hint="default"/>
      </w:rPr>
    </w:lvl>
    <w:lvl w:ilvl="2">
      <w:start w:val="1"/>
      <w:numFmt w:val="decimal"/>
      <w:lvlText w:val="%1.%2.%3."/>
      <w:lvlJc w:val="left"/>
      <w:pPr>
        <w:ind w:left="2721" w:hanging="720"/>
      </w:pPr>
      <w:rPr>
        <w:rFonts w:hint="default"/>
      </w:rPr>
    </w:lvl>
    <w:lvl w:ilvl="3">
      <w:start w:val="1"/>
      <w:numFmt w:val="decimal"/>
      <w:lvlText w:val="%1.%2.%3.%4."/>
      <w:lvlJc w:val="left"/>
      <w:pPr>
        <w:ind w:left="3798" w:hanging="1080"/>
      </w:pPr>
      <w:rPr>
        <w:rFonts w:hint="default"/>
      </w:rPr>
    </w:lvl>
    <w:lvl w:ilvl="4">
      <w:start w:val="1"/>
      <w:numFmt w:val="decimal"/>
      <w:lvlText w:val="%1.%2.%3.%4.%5."/>
      <w:lvlJc w:val="left"/>
      <w:pPr>
        <w:ind w:left="4515" w:hanging="1080"/>
      </w:pPr>
      <w:rPr>
        <w:rFonts w:hint="default"/>
      </w:rPr>
    </w:lvl>
    <w:lvl w:ilvl="5">
      <w:start w:val="1"/>
      <w:numFmt w:val="decimal"/>
      <w:lvlText w:val="%1.%2.%3.%4.%5.%6."/>
      <w:lvlJc w:val="left"/>
      <w:pPr>
        <w:ind w:left="5592" w:hanging="1440"/>
      </w:pPr>
      <w:rPr>
        <w:rFonts w:hint="default"/>
      </w:rPr>
    </w:lvl>
    <w:lvl w:ilvl="6">
      <w:start w:val="1"/>
      <w:numFmt w:val="decimal"/>
      <w:lvlText w:val="%1.%2.%3.%4.%5.%6.%7."/>
      <w:lvlJc w:val="left"/>
      <w:pPr>
        <w:ind w:left="6669" w:hanging="1800"/>
      </w:pPr>
      <w:rPr>
        <w:rFonts w:hint="default"/>
      </w:rPr>
    </w:lvl>
    <w:lvl w:ilvl="7">
      <w:start w:val="1"/>
      <w:numFmt w:val="decimal"/>
      <w:lvlText w:val="%1.%2.%3.%4.%5.%6.%7.%8."/>
      <w:lvlJc w:val="left"/>
      <w:pPr>
        <w:ind w:left="7386" w:hanging="1800"/>
      </w:pPr>
      <w:rPr>
        <w:rFonts w:hint="default"/>
      </w:rPr>
    </w:lvl>
    <w:lvl w:ilvl="8">
      <w:start w:val="1"/>
      <w:numFmt w:val="decimal"/>
      <w:lvlText w:val="%1.%2.%3.%4.%5.%6.%7.%8.%9."/>
      <w:lvlJc w:val="left"/>
      <w:pPr>
        <w:ind w:left="8463" w:hanging="2160"/>
      </w:pPr>
      <w:rPr>
        <w:rFonts w:hint="default"/>
      </w:rPr>
    </w:lvl>
  </w:abstractNum>
  <w:abstractNum w:abstractNumId="28">
    <w:nsid w:val="5FE53248"/>
    <w:multiLevelType w:val="hybridMultilevel"/>
    <w:tmpl w:val="7A1C0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D836EE"/>
    <w:multiLevelType w:val="multilevel"/>
    <w:tmpl w:val="3552E910"/>
    <w:lvl w:ilvl="0">
      <w:start w:val="8"/>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6B3D5B5B"/>
    <w:multiLevelType w:val="hybridMultilevel"/>
    <w:tmpl w:val="52F0487E"/>
    <w:lvl w:ilvl="0" w:tplc="FB964D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31D60A3"/>
    <w:multiLevelType w:val="hybridMultilevel"/>
    <w:tmpl w:val="863666B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7B2E6C74"/>
    <w:multiLevelType w:val="multilevel"/>
    <w:tmpl w:val="DC787A5C"/>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BD451CF"/>
    <w:multiLevelType w:val="multilevel"/>
    <w:tmpl w:val="8B4C631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7BE24F37"/>
    <w:multiLevelType w:val="hybridMultilevel"/>
    <w:tmpl w:val="4CA25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7"/>
  </w:num>
  <w:num w:numId="4">
    <w:abstractNumId w:val="29"/>
  </w:num>
  <w:num w:numId="5">
    <w:abstractNumId w:val="20"/>
  </w:num>
  <w:num w:numId="6">
    <w:abstractNumId w:val="4"/>
  </w:num>
  <w:num w:numId="7">
    <w:abstractNumId w:val="7"/>
  </w:num>
  <w:num w:numId="8">
    <w:abstractNumId w:val="2"/>
  </w:num>
  <w:num w:numId="9">
    <w:abstractNumId w:val="30"/>
  </w:num>
  <w:num w:numId="10">
    <w:abstractNumId w:val="14"/>
  </w:num>
  <w:num w:numId="11">
    <w:abstractNumId w:val="13"/>
  </w:num>
  <w:num w:numId="12">
    <w:abstractNumId w:val="22"/>
  </w:num>
  <w:num w:numId="13">
    <w:abstractNumId w:val="21"/>
  </w:num>
  <w:num w:numId="14">
    <w:abstractNumId w:val="19"/>
  </w:num>
  <w:num w:numId="15">
    <w:abstractNumId w:val="10"/>
  </w:num>
  <w:num w:numId="16">
    <w:abstractNumId w:val="16"/>
  </w:num>
  <w:num w:numId="17">
    <w:abstractNumId w:val="18"/>
  </w:num>
  <w:num w:numId="18">
    <w:abstractNumId w:val="32"/>
  </w:num>
  <w:num w:numId="19">
    <w:abstractNumId w:val="15"/>
  </w:num>
  <w:num w:numId="20">
    <w:abstractNumId w:val="33"/>
  </w:num>
  <w:num w:numId="21">
    <w:abstractNumId w:val="12"/>
  </w:num>
  <w:num w:numId="22">
    <w:abstractNumId w:val="9"/>
  </w:num>
  <w:num w:numId="23">
    <w:abstractNumId w:val="24"/>
  </w:num>
  <w:num w:numId="24">
    <w:abstractNumId w:val="25"/>
  </w:num>
  <w:num w:numId="25">
    <w:abstractNumId w:val="27"/>
  </w:num>
  <w:num w:numId="26">
    <w:abstractNumId w:val="3"/>
  </w:num>
  <w:num w:numId="27">
    <w:abstractNumId w:val="28"/>
  </w:num>
  <w:num w:numId="28">
    <w:abstractNumId w:val="31"/>
  </w:num>
  <w:num w:numId="29">
    <w:abstractNumId w:val="34"/>
  </w:num>
  <w:num w:numId="30">
    <w:abstractNumId w:val="26"/>
  </w:num>
  <w:num w:numId="31">
    <w:abstractNumId w:val="5"/>
  </w:num>
  <w:num w:numId="32">
    <w:abstractNumId w:val="1"/>
  </w:num>
  <w:num w:numId="33">
    <w:abstractNumId w:val="6"/>
  </w:num>
  <w:num w:numId="34">
    <w:abstractNumId w:val="23"/>
  </w:num>
  <w:num w:numId="35">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027D0"/>
    <w:rsid w:val="00004282"/>
    <w:rsid w:val="00016E13"/>
    <w:rsid w:val="0002390A"/>
    <w:rsid w:val="000345BD"/>
    <w:rsid w:val="000349DA"/>
    <w:rsid w:val="00054788"/>
    <w:rsid w:val="00054AB8"/>
    <w:rsid w:val="00060741"/>
    <w:rsid w:val="00063D12"/>
    <w:rsid w:val="00067181"/>
    <w:rsid w:val="000775E1"/>
    <w:rsid w:val="000849BF"/>
    <w:rsid w:val="00094EBD"/>
    <w:rsid w:val="000A5206"/>
    <w:rsid w:val="000B2D7B"/>
    <w:rsid w:val="000C4134"/>
    <w:rsid w:val="000C72B2"/>
    <w:rsid w:val="000D09C7"/>
    <w:rsid w:val="000D554D"/>
    <w:rsid w:val="000E3D2D"/>
    <w:rsid w:val="000F037B"/>
    <w:rsid w:val="000F2E8B"/>
    <w:rsid w:val="000F5E46"/>
    <w:rsid w:val="001027D0"/>
    <w:rsid w:val="00110FBB"/>
    <w:rsid w:val="001144BF"/>
    <w:rsid w:val="0011650B"/>
    <w:rsid w:val="00121F81"/>
    <w:rsid w:val="0013133E"/>
    <w:rsid w:val="00146890"/>
    <w:rsid w:val="00151051"/>
    <w:rsid w:val="00156C70"/>
    <w:rsid w:val="001724B2"/>
    <w:rsid w:val="00175B2D"/>
    <w:rsid w:val="00183DA3"/>
    <w:rsid w:val="001850B9"/>
    <w:rsid w:val="001852D9"/>
    <w:rsid w:val="00187081"/>
    <w:rsid w:val="001918BF"/>
    <w:rsid w:val="00194530"/>
    <w:rsid w:val="00196D2E"/>
    <w:rsid w:val="001A1B0B"/>
    <w:rsid w:val="001B01E9"/>
    <w:rsid w:val="001B40E4"/>
    <w:rsid w:val="001B51C3"/>
    <w:rsid w:val="001B7D65"/>
    <w:rsid w:val="001C28ED"/>
    <w:rsid w:val="001E5748"/>
    <w:rsid w:val="00201A64"/>
    <w:rsid w:val="00203FD7"/>
    <w:rsid w:val="002057F2"/>
    <w:rsid w:val="00224635"/>
    <w:rsid w:val="00242294"/>
    <w:rsid w:val="00243B54"/>
    <w:rsid w:val="002505B0"/>
    <w:rsid w:val="0025632D"/>
    <w:rsid w:val="00262D23"/>
    <w:rsid w:val="0027177D"/>
    <w:rsid w:val="002757AF"/>
    <w:rsid w:val="00290CF3"/>
    <w:rsid w:val="002923AD"/>
    <w:rsid w:val="00292790"/>
    <w:rsid w:val="00292F69"/>
    <w:rsid w:val="00296D8F"/>
    <w:rsid w:val="002A05CC"/>
    <w:rsid w:val="002B7762"/>
    <w:rsid w:val="002C63C5"/>
    <w:rsid w:val="002C7C24"/>
    <w:rsid w:val="002D7FFC"/>
    <w:rsid w:val="00300704"/>
    <w:rsid w:val="00314505"/>
    <w:rsid w:val="003162E5"/>
    <w:rsid w:val="003250DA"/>
    <w:rsid w:val="00333CF4"/>
    <w:rsid w:val="003412D8"/>
    <w:rsid w:val="0035440A"/>
    <w:rsid w:val="00361EA2"/>
    <w:rsid w:val="00362D29"/>
    <w:rsid w:val="00373948"/>
    <w:rsid w:val="003749FE"/>
    <w:rsid w:val="00375547"/>
    <w:rsid w:val="00385367"/>
    <w:rsid w:val="00390BC8"/>
    <w:rsid w:val="003976FE"/>
    <w:rsid w:val="003A16A4"/>
    <w:rsid w:val="003A4174"/>
    <w:rsid w:val="003C4A9A"/>
    <w:rsid w:val="003C74AB"/>
    <w:rsid w:val="003D47F9"/>
    <w:rsid w:val="003E245F"/>
    <w:rsid w:val="003F2157"/>
    <w:rsid w:val="003F71BC"/>
    <w:rsid w:val="004005AC"/>
    <w:rsid w:val="00402AC9"/>
    <w:rsid w:val="00402F6B"/>
    <w:rsid w:val="004114C4"/>
    <w:rsid w:val="00415D59"/>
    <w:rsid w:val="00416C6E"/>
    <w:rsid w:val="00427380"/>
    <w:rsid w:val="00433EB7"/>
    <w:rsid w:val="00437B1E"/>
    <w:rsid w:val="00442099"/>
    <w:rsid w:val="0044415F"/>
    <w:rsid w:val="00450B89"/>
    <w:rsid w:val="00454083"/>
    <w:rsid w:val="004638DE"/>
    <w:rsid w:val="00475A12"/>
    <w:rsid w:val="00480375"/>
    <w:rsid w:val="00482653"/>
    <w:rsid w:val="004869AD"/>
    <w:rsid w:val="004879B8"/>
    <w:rsid w:val="004914BC"/>
    <w:rsid w:val="00492A00"/>
    <w:rsid w:val="0049365E"/>
    <w:rsid w:val="00494A82"/>
    <w:rsid w:val="004B4216"/>
    <w:rsid w:val="004C6454"/>
    <w:rsid w:val="004C649D"/>
    <w:rsid w:val="004C66E2"/>
    <w:rsid w:val="004C6BF0"/>
    <w:rsid w:val="004E5389"/>
    <w:rsid w:val="004F748A"/>
    <w:rsid w:val="005019A7"/>
    <w:rsid w:val="00501C72"/>
    <w:rsid w:val="00502DDC"/>
    <w:rsid w:val="00504584"/>
    <w:rsid w:val="005061CD"/>
    <w:rsid w:val="005134AA"/>
    <w:rsid w:val="005155BB"/>
    <w:rsid w:val="005253CD"/>
    <w:rsid w:val="00533A0D"/>
    <w:rsid w:val="0055440D"/>
    <w:rsid w:val="00560561"/>
    <w:rsid w:val="00563E0C"/>
    <w:rsid w:val="00566136"/>
    <w:rsid w:val="00566A0B"/>
    <w:rsid w:val="00567A53"/>
    <w:rsid w:val="0057073D"/>
    <w:rsid w:val="005732C2"/>
    <w:rsid w:val="005741AF"/>
    <w:rsid w:val="0058009B"/>
    <w:rsid w:val="00584308"/>
    <w:rsid w:val="005863F7"/>
    <w:rsid w:val="00587F3E"/>
    <w:rsid w:val="00590D82"/>
    <w:rsid w:val="005A506B"/>
    <w:rsid w:val="005A6CF7"/>
    <w:rsid w:val="005B5D1E"/>
    <w:rsid w:val="005C4F72"/>
    <w:rsid w:val="005D048D"/>
    <w:rsid w:val="005D5B7D"/>
    <w:rsid w:val="005E104D"/>
    <w:rsid w:val="005E2F18"/>
    <w:rsid w:val="005E76B6"/>
    <w:rsid w:val="005F247F"/>
    <w:rsid w:val="005F2BC6"/>
    <w:rsid w:val="005F7549"/>
    <w:rsid w:val="00600053"/>
    <w:rsid w:val="006112E8"/>
    <w:rsid w:val="00613290"/>
    <w:rsid w:val="00615F44"/>
    <w:rsid w:val="00623827"/>
    <w:rsid w:val="00623EE6"/>
    <w:rsid w:val="006333DC"/>
    <w:rsid w:val="00637B77"/>
    <w:rsid w:val="00641B6B"/>
    <w:rsid w:val="0064242B"/>
    <w:rsid w:val="006474C8"/>
    <w:rsid w:val="00653490"/>
    <w:rsid w:val="00657967"/>
    <w:rsid w:val="0066275D"/>
    <w:rsid w:val="00662DF5"/>
    <w:rsid w:val="00676649"/>
    <w:rsid w:val="00684AFD"/>
    <w:rsid w:val="0069173A"/>
    <w:rsid w:val="00697226"/>
    <w:rsid w:val="006A23CC"/>
    <w:rsid w:val="006B09F3"/>
    <w:rsid w:val="006B392C"/>
    <w:rsid w:val="006B40CB"/>
    <w:rsid w:val="006C58D6"/>
    <w:rsid w:val="006D4376"/>
    <w:rsid w:val="006E6B13"/>
    <w:rsid w:val="00700773"/>
    <w:rsid w:val="00701A1B"/>
    <w:rsid w:val="00702084"/>
    <w:rsid w:val="00703B8D"/>
    <w:rsid w:val="00705643"/>
    <w:rsid w:val="0071291B"/>
    <w:rsid w:val="007147E1"/>
    <w:rsid w:val="00717F10"/>
    <w:rsid w:val="007236B4"/>
    <w:rsid w:val="00725D67"/>
    <w:rsid w:val="0072658B"/>
    <w:rsid w:val="007460B2"/>
    <w:rsid w:val="00746CC8"/>
    <w:rsid w:val="00751410"/>
    <w:rsid w:val="0075513A"/>
    <w:rsid w:val="00757232"/>
    <w:rsid w:val="007634B0"/>
    <w:rsid w:val="00767D27"/>
    <w:rsid w:val="00776B9D"/>
    <w:rsid w:val="007917F7"/>
    <w:rsid w:val="007A030A"/>
    <w:rsid w:val="007A1F8D"/>
    <w:rsid w:val="007B150D"/>
    <w:rsid w:val="007B2A31"/>
    <w:rsid w:val="007C164B"/>
    <w:rsid w:val="007C4D49"/>
    <w:rsid w:val="007C63FB"/>
    <w:rsid w:val="007C73A5"/>
    <w:rsid w:val="007D4A9D"/>
    <w:rsid w:val="007D4CF4"/>
    <w:rsid w:val="007D66FD"/>
    <w:rsid w:val="007E503E"/>
    <w:rsid w:val="007E6A5F"/>
    <w:rsid w:val="007E716C"/>
    <w:rsid w:val="007F762E"/>
    <w:rsid w:val="00800AFE"/>
    <w:rsid w:val="00811563"/>
    <w:rsid w:val="008118F4"/>
    <w:rsid w:val="0081292D"/>
    <w:rsid w:val="00814393"/>
    <w:rsid w:val="00822C6E"/>
    <w:rsid w:val="0082412F"/>
    <w:rsid w:val="00827821"/>
    <w:rsid w:val="008300A4"/>
    <w:rsid w:val="0083195C"/>
    <w:rsid w:val="0084008F"/>
    <w:rsid w:val="00843389"/>
    <w:rsid w:val="00844F7A"/>
    <w:rsid w:val="00855460"/>
    <w:rsid w:val="00874F20"/>
    <w:rsid w:val="0088748B"/>
    <w:rsid w:val="008951DE"/>
    <w:rsid w:val="00896360"/>
    <w:rsid w:val="008A0308"/>
    <w:rsid w:val="008A2F5B"/>
    <w:rsid w:val="008A4929"/>
    <w:rsid w:val="008D1DB5"/>
    <w:rsid w:val="008D4C71"/>
    <w:rsid w:val="008D5B62"/>
    <w:rsid w:val="008D5C1C"/>
    <w:rsid w:val="008D5ED0"/>
    <w:rsid w:val="008E167F"/>
    <w:rsid w:val="008E4FA6"/>
    <w:rsid w:val="008E7333"/>
    <w:rsid w:val="008F243C"/>
    <w:rsid w:val="008F5592"/>
    <w:rsid w:val="008F7D49"/>
    <w:rsid w:val="00907887"/>
    <w:rsid w:val="0091243F"/>
    <w:rsid w:val="00912DD5"/>
    <w:rsid w:val="009172CA"/>
    <w:rsid w:val="00936159"/>
    <w:rsid w:val="00943507"/>
    <w:rsid w:val="0095047D"/>
    <w:rsid w:val="009505E2"/>
    <w:rsid w:val="00953CFF"/>
    <w:rsid w:val="00956804"/>
    <w:rsid w:val="00957C49"/>
    <w:rsid w:val="00960847"/>
    <w:rsid w:val="00965CE8"/>
    <w:rsid w:val="009763D6"/>
    <w:rsid w:val="00997E66"/>
    <w:rsid w:val="009A3A4F"/>
    <w:rsid w:val="009A7FCF"/>
    <w:rsid w:val="009B47D3"/>
    <w:rsid w:val="009C2026"/>
    <w:rsid w:val="009C5C2C"/>
    <w:rsid w:val="009D0731"/>
    <w:rsid w:val="009D1A2E"/>
    <w:rsid w:val="009D3223"/>
    <w:rsid w:val="009D5A61"/>
    <w:rsid w:val="009E7B9B"/>
    <w:rsid w:val="009F2E70"/>
    <w:rsid w:val="009F3DD0"/>
    <w:rsid w:val="009F4661"/>
    <w:rsid w:val="00A035BC"/>
    <w:rsid w:val="00A057CC"/>
    <w:rsid w:val="00A11A29"/>
    <w:rsid w:val="00A35136"/>
    <w:rsid w:val="00A51759"/>
    <w:rsid w:val="00A534FF"/>
    <w:rsid w:val="00A56225"/>
    <w:rsid w:val="00A56932"/>
    <w:rsid w:val="00A64F9C"/>
    <w:rsid w:val="00A70478"/>
    <w:rsid w:val="00A80149"/>
    <w:rsid w:val="00A81A07"/>
    <w:rsid w:val="00A85FB6"/>
    <w:rsid w:val="00AA58BB"/>
    <w:rsid w:val="00AA6886"/>
    <w:rsid w:val="00AC0633"/>
    <w:rsid w:val="00AC3E60"/>
    <w:rsid w:val="00AE05E4"/>
    <w:rsid w:val="00B0157E"/>
    <w:rsid w:val="00B05874"/>
    <w:rsid w:val="00B072AA"/>
    <w:rsid w:val="00B11D86"/>
    <w:rsid w:val="00B126CF"/>
    <w:rsid w:val="00B13A8B"/>
    <w:rsid w:val="00B15D69"/>
    <w:rsid w:val="00B16507"/>
    <w:rsid w:val="00B2603D"/>
    <w:rsid w:val="00B36BFD"/>
    <w:rsid w:val="00B4525E"/>
    <w:rsid w:val="00B453AF"/>
    <w:rsid w:val="00B47BB5"/>
    <w:rsid w:val="00B53489"/>
    <w:rsid w:val="00B6118E"/>
    <w:rsid w:val="00B71997"/>
    <w:rsid w:val="00B7537F"/>
    <w:rsid w:val="00B81F6B"/>
    <w:rsid w:val="00B85420"/>
    <w:rsid w:val="00B85C9A"/>
    <w:rsid w:val="00B90184"/>
    <w:rsid w:val="00BA1346"/>
    <w:rsid w:val="00BA1827"/>
    <w:rsid w:val="00BA1CA9"/>
    <w:rsid w:val="00BA26EB"/>
    <w:rsid w:val="00BA3160"/>
    <w:rsid w:val="00BC7F23"/>
    <w:rsid w:val="00BD16CB"/>
    <w:rsid w:val="00BD54D4"/>
    <w:rsid w:val="00BF0AC8"/>
    <w:rsid w:val="00BF1A65"/>
    <w:rsid w:val="00BF3C10"/>
    <w:rsid w:val="00BF3E97"/>
    <w:rsid w:val="00C05263"/>
    <w:rsid w:val="00C12F25"/>
    <w:rsid w:val="00C15599"/>
    <w:rsid w:val="00C167EA"/>
    <w:rsid w:val="00C22B11"/>
    <w:rsid w:val="00C27833"/>
    <w:rsid w:val="00C33504"/>
    <w:rsid w:val="00C35E9B"/>
    <w:rsid w:val="00C42607"/>
    <w:rsid w:val="00C470DA"/>
    <w:rsid w:val="00C56525"/>
    <w:rsid w:val="00C652C3"/>
    <w:rsid w:val="00C67951"/>
    <w:rsid w:val="00C7766C"/>
    <w:rsid w:val="00C81B56"/>
    <w:rsid w:val="00C82823"/>
    <w:rsid w:val="00C8733E"/>
    <w:rsid w:val="00C93642"/>
    <w:rsid w:val="00C93B29"/>
    <w:rsid w:val="00C955DD"/>
    <w:rsid w:val="00CA2F17"/>
    <w:rsid w:val="00CA43BB"/>
    <w:rsid w:val="00CA4A3A"/>
    <w:rsid w:val="00CB1CEB"/>
    <w:rsid w:val="00CB2C56"/>
    <w:rsid w:val="00CB5D7F"/>
    <w:rsid w:val="00CB689E"/>
    <w:rsid w:val="00CC2F56"/>
    <w:rsid w:val="00CC40A7"/>
    <w:rsid w:val="00CC777C"/>
    <w:rsid w:val="00CD31CA"/>
    <w:rsid w:val="00CD51AE"/>
    <w:rsid w:val="00CE3654"/>
    <w:rsid w:val="00CF0186"/>
    <w:rsid w:val="00CF1B4E"/>
    <w:rsid w:val="00CF674F"/>
    <w:rsid w:val="00D036DC"/>
    <w:rsid w:val="00D120A2"/>
    <w:rsid w:val="00D16BAD"/>
    <w:rsid w:val="00D21CE3"/>
    <w:rsid w:val="00D2364C"/>
    <w:rsid w:val="00D25401"/>
    <w:rsid w:val="00D26F15"/>
    <w:rsid w:val="00D34CB4"/>
    <w:rsid w:val="00D368E6"/>
    <w:rsid w:val="00D4001F"/>
    <w:rsid w:val="00D4295F"/>
    <w:rsid w:val="00D65AD9"/>
    <w:rsid w:val="00D8319F"/>
    <w:rsid w:val="00D8458A"/>
    <w:rsid w:val="00D87347"/>
    <w:rsid w:val="00D945DA"/>
    <w:rsid w:val="00DA2633"/>
    <w:rsid w:val="00DB639C"/>
    <w:rsid w:val="00DB712B"/>
    <w:rsid w:val="00DB7CF8"/>
    <w:rsid w:val="00DC399D"/>
    <w:rsid w:val="00DD0BB1"/>
    <w:rsid w:val="00DD53D9"/>
    <w:rsid w:val="00DF0547"/>
    <w:rsid w:val="00DF2E94"/>
    <w:rsid w:val="00E11147"/>
    <w:rsid w:val="00E1143A"/>
    <w:rsid w:val="00E25709"/>
    <w:rsid w:val="00E257AD"/>
    <w:rsid w:val="00E30BC5"/>
    <w:rsid w:val="00E44429"/>
    <w:rsid w:val="00E45FE0"/>
    <w:rsid w:val="00E50E61"/>
    <w:rsid w:val="00E53A13"/>
    <w:rsid w:val="00E61A4A"/>
    <w:rsid w:val="00E8619A"/>
    <w:rsid w:val="00E953B5"/>
    <w:rsid w:val="00E974BF"/>
    <w:rsid w:val="00E97CDD"/>
    <w:rsid w:val="00E97E81"/>
    <w:rsid w:val="00EA01E5"/>
    <w:rsid w:val="00EA035F"/>
    <w:rsid w:val="00EA1388"/>
    <w:rsid w:val="00EB3104"/>
    <w:rsid w:val="00EB79B5"/>
    <w:rsid w:val="00EC26AA"/>
    <w:rsid w:val="00EC4442"/>
    <w:rsid w:val="00EC4779"/>
    <w:rsid w:val="00EC60BF"/>
    <w:rsid w:val="00ED0D44"/>
    <w:rsid w:val="00EE6D30"/>
    <w:rsid w:val="00EF1924"/>
    <w:rsid w:val="00EF1C26"/>
    <w:rsid w:val="00EF28B9"/>
    <w:rsid w:val="00EF4E60"/>
    <w:rsid w:val="00EF6BB4"/>
    <w:rsid w:val="00F018FE"/>
    <w:rsid w:val="00F03928"/>
    <w:rsid w:val="00F04497"/>
    <w:rsid w:val="00F17CBC"/>
    <w:rsid w:val="00F2036E"/>
    <w:rsid w:val="00F31400"/>
    <w:rsid w:val="00F33F00"/>
    <w:rsid w:val="00F35BC7"/>
    <w:rsid w:val="00F362B6"/>
    <w:rsid w:val="00F44236"/>
    <w:rsid w:val="00F449C3"/>
    <w:rsid w:val="00F47ADD"/>
    <w:rsid w:val="00F5163D"/>
    <w:rsid w:val="00F52375"/>
    <w:rsid w:val="00F52909"/>
    <w:rsid w:val="00F553C7"/>
    <w:rsid w:val="00F61C76"/>
    <w:rsid w:val="00F676D8"/>
    <w:rsid w:val="00F678DD"/>
    <w:rsid w:val="00F74633"/>
    <w:rsid w:val="00F86E22"/>
    <w:rsid w:val="00F9078F"/>
    <w:rsid w:val="00F94976"/>
    <w:rsid w:val="00F97D7B"/>
    <w:rsid w:val="00FA5734"/>
    <w:rsid w:val="00FD05E2"/>
    <w:rsid w:val="00FD22B8"/>
    <w:rsid w:val="00FF4A7F"/>
    <w:rsid w:val="00FF7B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027D0"/>
    <w:rPr>
      <w:rFonts w:ascii="Times New Roman" w:hAnsi="Times New Roman"/>
      <w:sz w:val="24"/>
      <w:szCs w:val="24"/>
    </w:rPr>
  </w:style>
  <w:style w:type="paragraph" w:styleId="1">
    <w:name w:val="heading 1"/>
    <w:basedOn w:val="a1"/>
    <w:next w:val="a1"/>
    <w:link w:val="10"/>
    <w:uiPriority w:val="9"/>
    <w:qFormat/>
    <w:rsid w:val="001027D0"/>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
    <w:qFormat/>
    <w:rsid w:val="001027D0"/>
    <w:pPr>
      <w:keepNext/>
      <w:spacing w:before="240" w:after="60"/>
      <w:outlineLvl w:val="1"/>
    </w:pPr>
    <w:rPr>
      <w:rFonts w:ascii="Cambria" w:hAnsi="Cambria" w:cs="Cambria"/>
      <w:b/>
      <w:bCs/>
      <w:i/>
      <w:iCs/>
      <w:sz w:val="28"/>
      <w:szCs w:val="28"/>
    </w:rPr>
  </w:style>
  <w:style w:type="paragraph" w:styleId="3">
    <w:name w:val="heading 3"/>
    <w:aliases w:val="H3"/>
    <w:basedOn w:val="a1"/>
    <w:next w:val="a1"/>
    <w:link w:val="30"/>
    <w:uiPriority w:val="9"/>
    <w:qFormat/>
    <w:rsid w:val="001027D0"/>
    <w:pPr>
      <w:keepNext/>
      <w:spacing w:before="240" w:after="60"/>
      <w:outlineLvl w:val="2"/>
    </w:pPr>
    <w:rPr>
      <w:rFonts w:ascii="Arial" w:hAnsi="Arial" w:cs="Arial"/>
      <w:b/>
      <w:bCs/>
      <w:sz w:val="26"/>
      <w:szCs w:val="26"/>
    </w:rPr>
  </w:style>
  <w:style w:type="paragraph" w:styleId="4">
    <w:name w:val="heading 4"/>
    <w:basedOn w:val="a1"/>
    <w:next w:val="a1"/>
    <w:link w:val="40"/>
    <w:uiPriority w:val="9"/>
    <w:qFormat/>
    <w:rsid w:val="001027D0"/>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1"/>
    <w:next w:val="a1"/>
    <w:link w:val="50"/>
    <w:uiPriority w:val="9"/>
    <w:qFormat/>
    <w:rsid w:val="001027D0"/>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1"/>
    <w:next w:val="a1"/>
    <w:link w:val="60"/>
    <w:uiPriority w:val="9"/>
    <w:qFormat/>
    <w:rsid w:val="001027D0"/>
    <w:pPr>
      <w:tabs>
        <w:tab w:val="num" w:pos="1152"/>
      </w:tabs>
      <w:spacing w:before="240" w:after="60"/>
      <w:ind w:left="1152" w:hanging="1152"/>
      <w:outlineLvl w:val="5"/>
    </w:pPr>
    <w:rPr>
      <w:b/>
      <w:bCs/>
      <w:sz w:val="22"/>
      <w:szCs w:val="22"/>
    </w:rPr>
  </w:style>
  <w:style w:type="paragraph" w:styleId="7">
    <w:name w:val="heading 7"/>
    <w:basedOn w:val="a1"/>
    <w:next w:val="a1"/>
    <w:link w:val="70"/>
    <w:uiPriority w:val="9"/>
    <w:qFormat/>
    <w:rsid w:val="001027D0"/>
    <w:pPr>
      <w:tabs>
        <w:tab w:val="num" w:pos="1296"/>
      </w:tabs>
      <w:spacing w:before="240" w:after="60"/>
      <w:ind w:left="1296" w:hanging="1296"/>
      <w:outlineLvl w:val="6"/>
    </w:pPr>
  </w:style>
  <w:style w:type="paragraph" w:styleId="8">
    <w:name w:val="heading 8"/>
    <w:basedOn w:val="a1"/>
    <w:next w:val="a1"/>
    <w:link w:val="80"/>
    <w:uiPriority w:val="9"/>
    <w:qFormat/>
    <w:rsid w:val="001027D0"/>
    <w:pPr>
      <w:widowControl w:val="0"/>
      <w:autoSpaceDE w:val="0"/>
      <w:autoSpaceDN w:val="0"/>
      <w:adjustRightInd w:val="0"/>
      <w:spacing w:before="240" w:after="60"/>
      <w:outlineLvl w:val="7"/>
    </w:pPr>
    <w:rPr>
      <w:rFonts w:ascii="Calibri" w:hAnsi="Calibri" w:cs="Calibri"/>
      <w:i/>
      <w:iCs/>
    </w:rPr>
  </w:style>
  <w:style w:type="paragraph" w:styleId="9">
    <w:name w:val="heading 9"/>
    <w:basedOn w:val="a1"/>
    <w:next w:val="a1"/>
    <w:link w:val="90"/>
    <w:uiPriority w:val="9"/>
    <w:qFormat/>
    <w:rsid w:val="001027D0"/>
    <w:pPr>
      <w:tabs>
        <w:tab w:val="num" w:pos="1584"/>
      </w:tabs>
      <w:spacing w:before="240" w:after="60"/>
      <w:ind w:left="1584" w:hanging="1584"/>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1027D0"/>
    <w:rPr>
      <w:rFonts w:ascii="Arial" w:hAnsi="Arial" w:cs="Arial"/>
      <w:b/>
      <w:bCs/>
      <w:kern w:val="32"/>
      <w:sz w:val="32"/>
      <w:szCs w:val="32"/>
      <w:lang w:eastAsia="ru-RU"/>
    </w:rPr>
  </w:style>
  <w:style w:type="character" w:customStyle="1" w:styleId="21">
    <w:name w:val="Заголовок 2 Знак"/>
    <w:basedOn w:val="a2"/>
    <w:link w:val="20"/>
    <w:uiPriority w:val="9"/>
    <w:locked/>
    <w:rsid w:val="001027D0"/>
    <w:rPr>
      <w:rFonts w:ascii="Cambria" w:hAnsi="Cambria" w:cs="Cambria"/>
      <w:b/>
      <w:bCs/>
      <w:i/>
      <w:iCs/>
      <w:sz w:val="28"/>
      <w:szCs w:val="28"/>
      <w:lang w:eastAsia="ru-RU"/>
    </w:rPr>
  </w:style>
  <w:style w:type="character" w:customStyle="1" w:styleId="30">
    <w:name w:val="Заголовок 3 Знак"/>
    <w:aliases w:val="H3 Знак"/>
    <w:basedOn w:val="a2"/>
    <w:link w:val="3"/>
    <w:uiPriority w:val="9"/>
    <w:locked/>
    <w:rsid w:val="001027D0"/>
    <w:rPr>
      <w:rFonts w:ascii="Arial" w:hAnsi="Arial" w:cs="Arial"/>
      <w:b/>
      <w:bCs/>
      <w:sz w:val="26"/>
      <w:szCs w:val="26"/>
      <w:lang w:eastAsia="ru-RU"/>
    </w:rPr>
  </w:style>
  <w:style w:type="character" w:customStyle="1" w:styleId="40">
    <w:name w:val="Заголовок 4 Знак"/>
    <w:basedOn w:val="a2"/>
    <w:link w:val="4"/>
    <w:uiPriority w:val="9"/>
    <w:locked/>
    <w:rsid w:val="001027D0"/>
    <w:rPr>
      <w:rFonts w:ascii="Calibri" w:hAnsi="Calibri" w:cs="Calibri"/>
      <w:b/>
      <w:bCs/>
      <w:sz w:val="28"/>
      <w:szCs w:val="28"/>
      <w:lang w:eastAsia="ru-RU"/>
    </w:rPr>
  </w:style>
  <w:style w:type="character" w:customStyle="1" w:styleId="50">
    <w:name w:val="Заголовок 5 Знак"/>
    <w:basedOn w:val="a2"/>
    <w:link w:val="5"/>
    <w:uiPriority w:val="9"/>
    <w:locked/>
    <w:rsid w:val="001027D0"/>
    <w:rPr>
      <w:rFonts w:ascii="Calibri" w:hAnsi="Calibri" w:cs="Calibri"/>
      <w:b/>
      <w:bCs/>
      <w:i/>
      <w:iCs/>
      <w:sz w:val="26"/>
      <w:szCs w:val="26"/>
      <w:lang w:eastAsia="ru-RU"/>
    </w:rPr>
  </w:style>
  <w:style w:type="character" w:customStyle="1" w:styleId="60">
    <w:name w:val="Заголовок 6 Знак"/>
    <w:basedOn w:val="a2"/>
    <w:link w:val="6"/>
    <w:uiPriority w:val="9"/>
    <w:locked/>
    <w:rsid w:val="001027D0"/>
    <w:rPr>
      <w:rFonts w:ascii="Times New Roman" w:hAnsi="Times New Roman" w:cs="Times New Roman"/>
      <w:b/>
      <w:bCs/>
      <w:lang w:eastAsia="ru-RU"/>
    </w:rPr>
  </w:style>
  <w:style w:type="character" w:customStyle="1" w:styleId="70">
    <w:name w:val="Заголовок 7 Знак"/>
    <w:basedOn w:val="a2"/>
    <w:link w:val="7"/>
    <w:uiPriority w:val="9"/>
    <w:locked/>
    <w:rsid w:val="001027D0"/>
    <w:rPr>
      <w:rFonts w:ascii="Times New Roman" w:hAnsi="Times New Roman" w:cs="Times New Roman"/>
      <w:sz w:val="24"/>
      <w:szCs w:val="24"/>
      <w:lang w:eastAsia="ru-RU"/>
    </w:rPr>
  </w:style>
  <w:style w:type="character" w:customStyle="1" w:styleId="80">
    <w:name w:val="Заголовок 8 Знак"/>
    <w:basedOn w:val="a2"/>
    <w:link w:val="8"/>
    <w:uiPriority w:val="9"/>
    <w:locked/>
    <w:rsid w:val="001027D0"/>
    <w:rPr>
      <w:rFonts w:ascii="Calibri" w:hAnsi="Calibri" w:cs="Calibri"/>
      <w:i/>
      <w:iCs/>
      <w:sz w:val="24"/>
      <w:szCs w:val="24"/>
      <w:lang w:eastAsia="ru-RU"/>
    </w:rPr>
  </w:style>
  <w:style w:type="character" w:customStyle="1" w:styleId="90">
    <w:name w:val="Заголовок 9 Знак"/>
    <w:basedOn w:val="a2"/>
    <w:link w:val="9"/>
    <w:uiPriority w:val="9"/>
    <w:locked/>
    <w:rsid w:val="001027D0"/>
    <w:rPr>
      <w:rFonts w:ascii="Arial" w:hAnsi="Arial" w:cs="Arial"/>
      <w:lang w:eastAsia="ru-RU"/>
    </w:rPr>
  </w:style>
  <w:style w:type="character" w:customStyle="1" w:styleId="210">
    <w:name w:val="Заголовок 2 Знак1"/>
    <w:aliases w:val="Заголовок 2 Знак Знак"/>
    <w:basedOn w:val="a2"/>
    <w:locked/>
    <w:rsid w:val="001027D0"/>
    <w:rPr>
      <w:rFonts w:ascii="Cambria" w:hAnsi="Cambria" w:cs="Cambria"/>
      <w:b/>
      <w:bCs/>
      <w:i/>
      <w:iCs/>
      <w:sz w:val="28"/>
      <w:szCs w:val="28"/>
      <w:lang w:val="ru-RU" w:eastAsia="ru-RU" w:bidi="ar-SA"/>
    </w:rPr>
  </w:style>
  <w:style w:type="paragraph" w:styleId="a5">
    <w:name w:val="Title"/>
    <w:basedOn w:val="a1"/>
    <w:link w:val="a6"/>
    <w:uiPriority w:val="10"/>
    <w:qFormat/>
    <w:rsid w:val="001027D0"/>
    <w:pPr>
      <w:jc w:val="center"/>
    </w:pPr>
    <w:rPr>
      <w:b/>
      <w:bCs/>
      <w:sz w:val="28"/>
      <w:szCs w:val="28"/>
      <w:lang w:val="en-US"/>
    </w:rPr>
  </w:style>
  <w:style w:type="character" w:customStyle="1" w:styleId="a6">
    <w:name w:val="Название Знак"/>
    <w:basedOn w:val="a2"/>
    <w:link w:val="a5"/>
    <w:uiPriority w:val="10"/>
    <w:locked/>
    <w:rsid w:val="001027D0"/>
    <w:rPr>
      <w:rFonts w:ascii="Times New Roman" w:hAnsi="Times New Roman" w:cs="Times New Roman"/>
      <w:b/>
      <w:bCs/>
      <w:sz w:val="28"/>
      <w:szCs w:val="28"/>
      <w:lang w:val="en-US" w:eastAsia="ru-RU"/>
    </w:rPr>
  </w:style>
  <w:style w:type="character" w:styleId="a7">
    <w:name w:val="Strong"/>
    <w:basedOn w:val="a2"/>
    <w:uiPriority w:val="22"/>
    <w:qFormat/>
    <w:rsid w:val="001027D0"/>
    <w:rPr>
      <w:rFonts w:cs="Times New Roman"/>
      <w:b/>
      <w:bCs/>
    </w:rPr>
  </w:style>
  <w:style w:type="paragraph" w:styleId="a8">
    <w:name w:val="List Paragraph"/>
    <w:aliases w:val="Маркер,название,Bullet List,FooterText,numbered,SL_Абзац списка,f_Абзац 1,List Paragraph"/>
    <w:basedOn w:val="a1"/>
    <w:link w:val="a9"/>
    <w:uiPriority w:val="34"/>
    <w:qFormat/>
    <w:rsid w:val="001027D0"/>
    <w:pPr>
      <w:ind w:left="708"/>
    </w:pPr>
  </w:style>
  <w:style w:type="paragraph" w:customStyle="1" w:styleId="11">
    <w:name w:val="Обычный1"/>
    <w:link w:val="Normal"/>
    <w:rsid w:val="001027D0"/>
    <w:pPr>
      <w:ind w:firstLine="720"/>
      <w:jc w:val="both"/>
    </w:pPr>
    <w:rPr>
      <w:rFonts w:ascii="Times New Roman" w:hAnsi="Times New Roman"/>
      <w:sz w:val="22"/>
    </w:rPr>
  </w:style>
  <w:style w:type="character" w:customStyle="1" w:styleId="Normal">
    <w:name w:val="Normal Знак"/>
    <w:link w:val="11"/>
    <w:locked/>
    <w:rsid w:val="001027D0"/>
    <w:rPr>
      <w:rFonts w:ascii="Times New Roman" w:hAnsi="Times New Roman"/>
      <w:sz w:val="22"/>
      <w:lang w:eastAsia="ru-RU" w:bidi="ar-SA"/>
    </w:rPr>
  </w:style>
  <w:style w:type="character" w:styleId="aa">
    <w:name w:val="Hyperlink"/>
    <w:basedOn w:val="a2"/>
    <w:rsid w:val="001027D0"/>
    <w:rPr>
      <w:color w:val="0000FF"/>
      <w:u w:val="single"/>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ody tex"/>
    <w:basedOn w:val="a1"/>
    <w:link w:val="ac"/>
    <w:rsid w:val="001027D0"/>
    <w:pPr>
      <w:ind w:firstLine="709"/>
      <w:jc w:val="both"/>
    </w:pPr>
    <w:rPr>
      <w:rFonts w:eastAsia="MS Mincho"/>
      <w:sz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2"/>
    <w:uiPriority w:val="99"/>
    <w:semiHidden/>
    <w:rsid w:val="00B6546B"/>
    <w:rPr>
      <w:rFonts w:ascii="Times New Roman" w:hAnsi="Times New Roman"/>
      <w:sz w:val="24"/>
      <w:szCs w:val="24"/>
    </w:rPr>
  </w:style>
  <w:style w:type="character" w:customStyle="1" w:styleId="ac">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b"/>
    <w:locked/>
    <w:rsid w:val="001027D0"/>
    <w:rPr>
      <w:rFonts w:ascii="Times New Roman" w:eastAsia="MS Mincho" w:hAnsi="Times New Roman" w:cs="Times New Roman"/>
      <w:sz w:val="24"/>
      <w:szCs w:val="24"/>
      <w:lang w:eastAsia="ru-RU"/>
    </w:rPr>
  </w:style>
  <w:style w:type="paragraph" w:styleId="ad">
    <w:name w:val="Plain Text"/>
    <w:basedOn w:val="a1"/>
    <w:link w:val="ae"/>
    <w:uiPriority w:val="99"/>
    <w:rsid w:val="001027D0"/>
    <w:pPr>
      <w:tabs>
        <w:tab w:val="left" w:pos="360"/>
      </w:tabs>
      <w:ind w:firstLine="900"/>
      <w:jc w:val="both"/>
    </w:pPr>
    <w:rPr>
      <w:rFonts w:eastAsia="MS Mincho"/>
      <w:spacing w:val="-2"/>
      <w:sz w:val="26"/>
      <w:szCs w:val="20"/>
    </w:rPr>
  </w:style>
  <w:style w:type="character" w:customStyle="1" w:styleId="ae">
    <w:name w:val="Текст Знак"/>
    <w:basedOn w:val="a2"/>
    <w:link w:val="ad"/>
    <w:uiPriority w:val="99"/>
    <w:locked/>
    <w:rsid w:val="001027D0"/>
    <w:rPr>
      <w:rFonts w:ascii="Times New Roman" w:eastAsia="MS Mincho" w:hAnsi="Times New Roman" w:cs="Times New Roman"/>
      <w:spacing w:val="-2"/>
      <w:sz w:val="20"/>
      <w:szCs w:val="20"/>
      <w:lang w:eastAsia="ru-RU"/>
    </w:rPr>
  </w:style>
  <w:style w:type="character" w:styleId="af">
    <w:name w:val="footnote reference"/>
    <w:basedOn w:val="a2"/>
    <w:uiPriority w:val="99"/>
    <w:semiHidden/>
    <w:rsid w:val="001027D0"/>
    <w:rPr>
      <w:vertAlign w:val="superscript"/>
    </w:rPr>
  </w:style>
  <w:style w:type="paragraph" w:styleId="af0">
    <w:name w:val="footnote text"/>
    <w:basedOn w:val="a1"/>
    <w:link w:val="af1"/>
    <w:uiPriority w:val="99"/>
    <w:semiHidden/>
    <w:rsid w:val="001027D0"/>
    <w:pPr>
      <w:widowControl w:val="0"/>
      <w:autoSpaceDE w:val="0"/>
      <w:autoSpaceDN w:val="0"/>
    </w:pPr>
    <w:rPr>
      <w:sz w:val="20"/>
      <w:szCs w:val="20"/>
    </w:rPr>
  </w:style>
  <w:style w:type="character" w:customStyle="1" w:styleId="af1">
    <w:name w:val="Текст сноски Знак"/>
    <w:basedOn w:val="a2"/>
    <w:link w:val="af0"/>
    <w:uiPriority w:val="99"/>
    <w:semiHidden/>
    <w:locked/>
    <w:rsid w:val="001027D0"/>
    <w:rPr>
      <w:rFonts w:ascii="Times New Roman" w:hAnsi="Times New Roman" w:cs="Times New Roman"/>
      <w:sz w:val="20"/>
      <w:szCs w:val="20"/>
      <w:lang w:eastAsia="ru-RU"/>
    </w:rPr>
  </w:style>
  <w:style w:type="paragraph" w:styleId="31">
    <w:name w:val="Body Text Indent 3"/>
    <w:basedOn w:val="a1"/>
    <w:link w:val="32"/>
    <w:uiPriority w:val="99"/>
    <w:rsid w:val="001027D0"/>
    <w:pPr>
      <w:spacing w:after="120"/>
      <w:ind w:left="283"/>
    </w:pPr>
    <w:rPr>
      <w:sz w:val="16"/>
      <w:szCs w:val="16"/>
    </w:rPr>
  </w:style>
  <w:style w:type="character" w:customStyle="1" w:styleId="32">
    <w:name w:val="Основной текст с отступом 3 Знак"/>
    <w:basedOn w:val="a2"/>
    <w:link w:val="31"/>
    <w:uiPriority w:val="99"/>
    <w:locked/>
    <w:rsid w:val="001027D0"/>
    <w:rPr>
      <w:rFonts w:ascii="Times New Roman" w:hAnsi="Times New Roman" w:cs="Times New Roman"/>
      <w:sz w:val="16"/>
      <w:szCs w:val="16"/>
      <w:lang w:eastAsia="ru-RU"/>
    </w:rPr>
  </w:style>
  <w:style w:type="paragraph" w:styleId="af2">
    <w:name w:val="List Bullet"/>
    <w:basedOn w:val="a1"/>
    <w:autoRedefine/>
    <w:uiPriority w:val="99"/>
    <w:rsid w:val="001027D0"/>
    <w:pPr>
      <w:autoSpaceDE w:val="0"/>
      <w:autoSpaceDN w:val="0"/>
      <w:adjustRightInd w:val="0"/>
      <w:ind w:firstLine="720"/>
      <w:jc w:val="both"/>
    </w:pPr>
    <w:rPr>
      <w:b/>
      <w:bCs/>
      <w:i/>
      <w:sz w:val="28"/>
      <w:szCs w:val="28"/>
    </w:rPr>
  </w:style>
  <w:style w:type="paragraph" w:customStyle="1" w:styleId="22">
    <w:name w:val="Обычный2"/>
    <w:rsid w:val="001027D0"/>
    <w:pPr>
      <w:ind w:firstLine="720"/>
      <w:jc w:val="both"/>
    </w:pPr>
    <w:rPr>
      <w:rFonts w:ascii="Times New Roman" w:hAnsi="Times New Roman"/>
      <w:sz w:val="28"/>
    </w:rPr>
  </w:style>
  <w:style w:type="paragraph" w:styleId="af3">
    <w:name w:val="header"/>
    <w:basedOn w:val="a1"/>
    <w:link w:val="af4"/>
    <w:uiPriority w:val="99"/>
    <w:unhideWhenUsed/>
    <w:rsid w:val="001027D0"/>
    <w:pPr>
      <w:tabs>
        <w:tab w:val="center" w:pos="4677"/>
        <w:tab w:val="right" w:pos="9355"/>
      </w:tabs>
    </w:pPr>
  </w:style>
  <w:style w:type="character" w:customStyle="1" w:styleId="af4">
    <w:name w:val="Верхний колонтитул Знак"/>
    <w:basedOn w:val="a2"/>
    <w:link w:val="af3"/>
    <w:uiPriority w:val="99"/>
    <w:locked/>
    <w:rsid w:val="001027D0"/>
    <w:rPr>
      <w:rFonts w:ascii="Times New Roman" w:hAnsi="Times New Roman" w:cs="Times New Roman"/>
      <w:sz w:val="24"/>
      <w:szCs w:val="24"/>
      <w:lang w:eastAsia="ru-RU"/>
    </w:rPr>
  </w:style>
  <w:style w:type="paragraph" w:styleId="af5">
    <w:name w:val="footer"/>
    <w:basedOn w:val="a1"/>
    <w:link w:val="af6"/>
    <w:uiPriority w:val="99"/>
    <w:semiHidden/>
    <w:unhideWhenUsed/>
    <w:rsid w:val="001027D0"/>
    <w:pPr>
      <w:tabs>
        <w:tab w:val="center" w:pos="4677"/>
        <w:tab w:val="right" w:pos="9355"/>
      </w:tabs>
    </w:pPr>
  </w:style>
  <w:style w:type="character" w:customStyle="1" w:styleId="af6">
    <w:name w:val="Нижний колонтитул Знак"/>
    <w:basedOn w:val="a2"/>
    <w:link w:val="af5"/>
    <w:uiPriority w:val="99"/>
    <w:semiHidden/>
    <w:locked/>
    <w:rsid w:val="001027D0"/>
    <w:rPr>
      <w:rFonts w:ascii="Times New Roman" w:hAnsi="Times New Roman" w:cs="Times New Roman"/>
      <w:sz w:val="24"/>
      <w:szCs w:val="24"/>
      <w:lang w:eastAsia="ru-RU"/>
    </w:rPr>
  </w:style>
  <w:style w:type="paragraph" w:styleId="af7">
    <w:name w:val="Body Text Indent"/>
    <w:basedOn w:val="a1"/>
    <w:link w:val="af8"/>
    <w:uiPriority w:val="99"/>
    <w:rsid w:val="001027D0"/>
    <w:pPr>
      <w:spacing w:after="120"/>
      <w:ind w:left="283"/>
    </w:pPr>
  </w:style>
  <w:style w:type="character" w:customStyle="1" w:styleId="af8">
    <w:name w:val="Основной текст с отступом Знак"/>
    <w:basedOn w:val="a2"/>
    <w:link w:val="af7"/>
    <w:uiPriority w:val="99"/>
    <w:locked/>
    <w:rsid w:val="001027D0"/>
    <w:rPr>
      <w:rFonts w:ascii="Times New Roman" w:hAnsi="Times New Roman" w:cs="Times New Roman"/>
      <w:sz w:val="24"/>
      <w:szCs w:val="24"/>
      <w:lang w:eastAsia="ru-RU"/>
    </w:rPr>
  </w:style>
  <w:style w:type="paragraph" w:styleId="33">
    <w:name w:val="Body Text 3"/>
    <w:basedOn w:val="a1"/>
    <w:link w:val="34"/>
    <w:uiPriority w:val="99"/>
    <w:rsid w:val="001027D0"/>
    <w:pPr>
      <w:spacing w:after="120"/>
    </w:pPr>
    <w:rPr>
      <w:sz w:val="16"/>
      <w:szCs w:val="16"/>
    </w:rPr>
  </w:style>
  <w:style w:type="character" w:customStyle="1" w:styleId="34">
    <w:name w:val="Основной текст 3 Знак"/>
    <w:basedOn w:val="a2"/>
    <w:link w:val="33"/>
    <w:uiPriority w:val="99"/>
    <w:locked/>
    <w:rsid w:val="001027D0"/>
    <w:rPr>
      <w:rFonts w:ascii="Times New Roman" w:hAnsi="Times New Roman" w:cs="Times New Roman"/>
      <w:sz w:val="16"/>
      <w:szCs w:val="16"/>
      <w:lang w:eastAsia="ru-RU"/>
    </w:rPr>
  </w:style>
  <w:style w:type="paragraph" w:customStyle="1" w:styleId="110">
    <w:name w:val="Заголовок 11"/>
    <w:basedOn w:val="a1"/>
    <w:next w:val="a1"/>
    <w:rsid w:val="001027D0"/>
    <w:pPr>
      <w:keepNext/>
      <w:spacing w:before="240" w:after="60"/>
      <w:jc w:val="center"/>
    </w:pPr>
    <w:rPr>
      <w:b/>
      <w:kern w:val="28"/>
      <w:sz w:val="28"/>
      <w:szCs w:val="20"/>
    </w:rPr>
  </w:style>
  <w:style w:type="paragraph" w:styleId="af9">
    <w:name w:val="Subtitle"/>
    <w:basedOn w:val="a1"/>
    <w:link w:val="afa"/>
    <w:uiPriority w:val="11"/>
    <w:qFormat/>
    <w:rsid w:val="001027D0"/>
    <w:rPr>
      <w:b/>
      <w:bCs/>
    </w:rPr>
  </w:style>
  <w:style w:type="character" w:customStyle="1" w:styleId="afa">
    <w:name w:val="Подзаголовок Знак"/>
    <w:basedOn w:val="a2"/>
    <w:link w:val="af9"/>
    <w:uiPriority w:val="11"/>
    <w:locked/>
    <w:rsid w:val="001027D0"/>
    <w:rPr>
      <w:rFonts w:ascii="Times New Roman" w:hAnsi="Times New Roman" w:cs="Times New Roman"/>
      <w:b/>
      <w:bCs/>
      <w:sz w:val="24"/>
      <w:szCs w:val="24"/>
      <w:lang w:eastAsia="ru-RU"/>
    </w:rPr>
  </w:style>
  <w:style w:type="table" w:styleId="afb">
    <w:name w:val="Table Grid"/>
    <w:basedOn w:val="a3"/>
    <w:uiPriority w:val="59"/>
    <w:rsid w:val="001027D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alloon Text"/>
    <w:basedOn w:val="a1"/>
    <w:link w:val="afd"/>
    <w:uiPriority w:val="99"/>
    <w:semiHidden/>
    <w:unhideWhenUsed/>
    <w:rsid w:val="001027D0"/>
    <w:rPr>
      <w:rFonts w:ascii="Tahoma" w:hAnsi="Tahoma" w:cs="Tahoma"/>
      <w:sz w:val="16"/>
      <w:szCs w:val="16"/>
    </w:rPr>
  </w:style>
  <w:style w:type="character" w:customStyle="1" w:styleId="afd">
    <w:name w:val="Текст выноски Знак"/>
    <w:basedOn w:val="a2"/>
    <w:link w:val="afc"/>
    <w:uiPriority w:val="99"/>
    <w:semiHidden/>
    <w:locked/>
    <w:rsid w:val="001027D0"/>
    <w:rPr>
      <w:rFonts w:ascii="Tahoma" w:hAnsi="Tahoma" w:cs="Tahoma"/>
      <w:sz w:val="16"/>
      <w:szCs w:val="16"/>
      <w:lang w:eastAsia="ru-RU"/>
    </w:rPr>
  </w:style>
  <w:style w:type="character" w:styleId="afe">
    <w:name w:val="annotation reference"/>
    <w:basedOn w:val="a2"/>
    <w:uiPriority w:val="99"/>
    <w:semiHidden/>
    <w:unhideWhenUsed/>
    <w:rsid w:val="001027D0"/>
    <w:rPr>
      <w:rFonts w:cs="Times New Roman"/>
      <w:sz w:val="16"/>
      <w:szCs w:val="16"/>
    </w:rPr>
  </w:style>
  <w:style w:type="paragraph" w:styleId="aff">
    <w:name w:val="annotation text"/>
    <w:basedOn w:val="a1"/>
    <w:link w:val="aff0"/>
    <w:uiPriority w:val="99"/>
    <w:semiHidden/>
    <w:unhideWhenUsed/>
    <w:rsid w:val="001027D0"/>
    <w:rPr>
      <w:sz w:val="20"/>
      <w:szCs w:val="20"/>
    </w:rPr>
  </w:style>
  <w:style w:type="character" w:customStyle="1" w:styleId="aff0">
    <w:name w:val="Текст примечания Знак"/>
    <w:basedOn w:val="a2"/>
    <w:link w:val="aff"/>
    <w:uiPriority w:val="99"/>
    <w:semiHidden/>
    <w:locked/>
    <w:rsid w:val="001027D0"/>
    <w:rPr>
      <w:rFonts w:ascii="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1027D0"/>
    <w:rPr>
      <w:b/>
      <w:bCs/>
    </w:rPr>
  </w:style>
  <w:style w:type="character" w:customStyle="1" w:styleId="aff2">
    <w:name w:val="Тема примечания Знак"/>
    <w:basedOn w:val="aff0"/>
    <w:link w:val="aff1"/>
    <w:uiPriority w:val="99"/>
    <w:semiHidden/>
    <w:locked/>
    <w:rsid w:val="001027D0"/>
    <w:rPr>
      <w:rFonts w:ascii="Times New Roman" w:hAnsi="Times New Roman" w:cs="Times New Roman"/>
      <w:b/>
      <w:bCs/>
      <w:sz w:val="20"/>
      <w:szCs w:val="20"/>
      <w:lang w:eastAsia="ru-RU"/>
    </w:rPr>
  </w:style>
  <w:style w:type="paragraph" w:styleId="aff3">
    <w:name w:val="Normal (Web)"/>
    <w:basedOn w:val="a1"/>
    <w:rsid w:val="0088748B"/>
    <w:pPr>
      <w:spacing w:before="100" w:beforeAutospacing="1" w:after="100" w:afterAutospacing="1"/>
    </w:pPr>
  </w:style>
  <w:style w:type="character" w:customStyle="1" w:styleId="a9">
    <w:name w:val="Абзац списка Знак"/>
    <w:aliases w:val="Маркер Знак,название Знак,Bullet List Знак,FooterText Знак,numbered Знак,SL_Абзац списка Знак,f_Абзац 1 Знак,List Paragraph Знак"/>
    <w:link w:val="a8"/>
    <w:uiPriority w:val="34"/>
    <w:qFormat/>
    <w:locked/>
    <w:rsid w:val="00623827"/>
    <w:rPr>
      <w:rFonts w:ascii="Times New Roman" w:hAnsi="Times New Roman"/>
      <w:sz w:val="24"/>
      <w:szCs w:val="24"/>
    </w:rPr>
  </w:style>
  <w:style w:type="paragraph" w:customStyle="1" w:styleId="Style6">
    <w:name w:val="Style6"/>
    <w:basedOn w:val="a1"/>
    <w:uiPriority w:val="99"/>
    <w:rsid w:val="00BA1346"/>
    <w:pPr>
      <w:widowControl w:val="0"/>
      <w:autoSpaceDE w:val="0"/>
      <w:autoSpaceDN w:val="0"/>
      <w:adjustRightInd w:val="0"/>
      <w:spacing w:line="466" w:lineRule="exact"/>
      <w:ind w:firstLine="710"/>
      <w:jc w:val="both"/>
    </w:pPr>
    <w:rPr>
      <w:rFonts w:eastAsiaTheme="minorEastAsia"/>
    </w:rPr>
  </w:style>
  <w:style w:type="character" w:customStyle="1" w:styleId="FontStyle44">
    <w:name w:val="Font Style44"/>
    <w:basedOn w:val="a2"/>
    <w:uiPriority w:val="99"/>
    <w:rsid w:val="00BA1346"/>
    <w:rPr>
      <w:rFonts w:ascii="Times New Roman" w:hAnsi="Times New Roman" w:cs="Times New Roman"/>
      <w:b/>
      <w:bCs/>
      <w:sz w:val="26"/>
      <w:szCs w:val="26"/>
    </w:rPr>
  </w:style>
  <w:style w:type="character" w:customStyle="1" w:styleId="FontStyle45">
    <w:name w:val="Font Style45"/>
    <w:basedOn w:val="a2"/>
    <w:uiPriority w:val="99"/>
    <w:rsid w:val="00BA1346"/>
    <w:rPr>
      <w:rFonts w:ascii="Times New Roman" w:hAnsi="Times New Roman" w:cs="Times New Roman"/>
      <w:sz w:val="26"/>
      <w:szCs w:val="26"/>
    </w:rPr>
  </w:style>
  <w:style w:type="paragraph" w:customStyle="1" w:styleId="Style7">
    <w:name w:val="Style7"/>
    <w:basedOn w:val="a1"/>
    <w:uiPriority w:val="99"/>
    <w:rsid w:val="00BA1346"/>
    <w:pPr>
      <w:widowControl w:val="0"/>
      <w:autoSpaceDE w:val="0"/>
      <w:autoSpaceDN w:val="0"/>
      <w:adjustRightInd w:val="0"/>
    </w:pPr>
    <w:rPr>
      <w:rFonts w:eastAsiaTheme="minorEastAsia"/>
    </w:rPr>
  </w:style>
  <w:style w:type="character" w:customStyle="1" w:styleId="FontStyle51">
    <w:name w:val="Font Style51"/>
    <w:basedOn w:val="a2"/>
    <w:uiPriority w:val="99"/>
    <w:rsid w:val="00BA1346"/>
    <w:rPr>
      <w:rFonts w:ascii="Times New Roman" w:hAnsi="Times New Roman" w:cs="Times New Roman"/>
      <w:b/>
      <w:bCs/>
      <w:sz w:val="22"/>
      <w:szCs w:val="22"/>
    </w:rPr>
  </w:style>
  <w:style w:type="paragraph" w:styleId="aff4">
    <w:name w:val="No Spacing"/>
    <w:uiPriority w:val="1"/>
    <w:qFormat/>
    <w:rsid w:val="00BA1346"/>
    <w:pPr>
      <w:widowControl w:val="0"/>
      <w:autoSpaceDE w:val="0"/>
      <w:autoSpaceDN w:val="0"/>
      <w:adjustRightInd w:val="0"/>
    </w:pPr>
    <w:rPr>
      <w:rFonts w:ascii="Times New Roman" w:eastAsiaTheme="minorEastAsia" w:hAnsi="Times New Roman"/>
      <w:sz w:val="24"/>
      <w:szCs w:val="24"/>
    </w:rPr>
  </w:style>
  <w:style w:type="paragraph" w:customStyle="1" w:styleId="a">
    <w:name w:val="Стиль номер обычный"/>
    <w:basedOn w:val="23"/>
    <w:rsid w:val="00BA1346"/>
    <w:pPr>
      <w:widowControl/>
      <w:numPr>
        <w:ilvl w:val="2"/>
        <w:numId w:val="6"/>
      </w:numPr>
      <w:autoSpaceDE/>
      <w:autoSpaceDN/>
      <w:adjustRightInd/>
      <w:jc w:val="both"/>
    </w:pPr>
    <w:rPr>
      <w:rFonts w:eastAsia="Times New Roman"/>
      <w:sz w:val="28"/>
      <w:szCs w:val="20"/>
    </w:rPr>
  </w:style>
  <w:style w:type="paragraph" w:customStyle="1" w:styleId="2">
    <w:name w:val="Стиль уровень 2"/>
    <w:basedOn w:val="a1"/>
    <w:next w:val="a"/>
    <w:rsid w:val="00BA1346"/>
    <w:pPr>
      <w:keepNext/>
      <w:numPr>
        <w:ilvl w:val="1"/>
        <w:numId w:val="6"/>
      </w:numPr>
      <w:jc w:val="both"/>
      <w:outlineLvl w:val="0"/>
    </w:pPr>
    <w:rPr>
      <w:b/>
      <w:bCs/>
      <w:sz w:val="28"/>
      <w:szCs w:val="20"/>
    </w:rPr>
  </w:style>
  <w:style w:type="paragraph" w:customStyle="1" w:styleId="a0">
    <w:name w:val="Стиль номер продолжение"/>
    <w:basedOn w:val="a"/>
    <w:rsid w:val="00BA1346"/>
    <w:pPr>
      <w:numPr>
        <w:ilvl w:val="3"/>
      </w:numPr>
      <w:tabs>
        <w:tab w:val="num" w:pos="3170"/>
      </w:tabs>
      <w:spacing w:after="0"/>
    </w:pPr>
    <w:rPr>
      <w:color w:val="000000"/>
    </w:rPr>
  </w:style>
  <w:style w:type="paragraph" w:styleId="23">
    <w:name w:val="List Continue 2"/>
    <w:basedOn w:val="a1"/>
    <w:uiPriority w:val="99"/>
    <w:semiHidden/>
    <w:unhideWhenUsed/>
    <w:rsid w:val="00BA1346"/>
    <w:pPr>
      <w:widowControl w:val="0"/>
      <w:autoSpaceDE w:val="0"/>
      <w:autoSpaceDN w:val="0"/>
      <w:adjustRightInd w:val="0"/>
      <w:spacing w:after="120"/>
      <w:ind w:left="566"/>
      <w:contextualSpacing/>
    </w:pPr>
    <w:rPr>
      <w:rFonts w:eastAsiaTheme="minorEastAsia"/>
    </w:rPr>
  </w:style>
  <w:style w:type="paragraph" w:customStyle="1" w:styleId="aff5">
    <w:name w:val="МГТ Название Раздела"/>
    <w:basedOn w:val="a1"/>
    <w:qFormat/>
    <w:rsid w:val="00B7537F"/>
    <w:pPr>
      <w:spacing w:before="240"/>
      <w:jc w:val="center"/>
    </w:pPr>
    <w:rPr>
      <w:b/>
      <w:bCs/>
      <w:szCs w:val="44"/>
    </w:rPr>
  </w:style>
  <w:style w:type="paragraph" w:styleId="aff6">
    <w:name w:val="List"/>
    <w:basedOn w:val="a1"/>
    <w:uiPriority w:val="99"/>
    <w:semiHidden/>
    <w:unhideWhenUsed/>
    <w:rsid w:val="00567A53"/>
    <w:pPr>
      <w:ind w:left="283" w:hanging="283"/>
      <w:contextualSpacing/>
    </w:pPr>
  </w:style>
  <w:style w:type="paragraph" w:customStyle="1" w:styleId="textn">
    <w:name w:val="textn"/>
    <w:basedOn w:val="a1"/>
    <w:rsid w:val="00146890"/>
    <w:pPr>
      <w:spacing w:before="100" w:beforeAutospacing="1" w:after="100" w:afterAutospacing="1"/>
    </w:pPr>
  </w:style>
  <w:style w:type="paragraph" w:customStyle="1" w:styleId="HeadDoc">
    <w:name w:val="HeadDoc"/>
    <w:rsid w:val="008E7333"/>
    <w:pPr>
      <w:widowControl w:val="0"/>
      <w:suppressAutoHyphens/>
      <w:spacing w:after="200" w:line="276" w:lineRule="auto"/>
    </w:pPr>
    <w:rPr>
      <w:rFonts w:eastAsia="Lucida Sans Unicode" w:cs="font287"/>
      <w:kern w:val="1"/>
      <w:sz w:val="22"/>
      <w:szCs w:val="22"/>
      <w:lang w:eastAsia="ar-SA"/>
    </w:rPr>
  </w:style>
  <w:style w:type="paragraph" w:styleId="24">
    <w:name w:val="Body Text Indent 2"/>
    <w:basedOn w:val="a1"/>
    <w:link w:val="25"/>
    <w:uiPriority w:val="99"/>
    <w:semiHidden/>
    <w:unhideWhenUsed/>
    <w:rsid w:val="0057073D"/>
    <w:pPr>
      <w:spacing w:after="120" w:line="480" w:lineRule="auto"/>
      <w:ind w:left="283"/>
    </w:pPr>
  </w:style>
  <w:style w:type="character" w:customStyle="1" w:styleId="25">
    <w:name w:val="Основной текст с отступом 2 Знак"/>
    <w:basedOn w:val="a2"/>
    <w:link w:val="24"/>
    <w:uiPriority w:val="99"/>
    <w:semiHidden/>
    <w:rsid w:val="0057073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7D0"/>
    <w:rPr>
      <w:rFonts w:ascii="Times New Roman" w:hAnsi="Times New Roman"/>
      <w:sz w:val="24"/>
      <w:szCs w:val="24"/>
    </w:rPr>
  </w:style>
  <w:style w:type="paragraph" w:styleId="1">
    <w:name w:val="heading 1"/>
    <w:basedOn w:val="a"/>
    <w:next w:val="a"/>
    <w:link w:val="10"/>
    <w:uiPriority w:val="9"/>
    <w:qFormat/>
    <w:rsid w:val="001027D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027D0"/>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
    <w:qFormat/>
    <w:rsid w:val="001027D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1027D0"/>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1027D0"/>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uiPriority w:val="9"/>
    <w:qFormat/>
    <w:rsid w:val="001027D0"/>
    <w:pPr>
      <w:tabs>
        <w:tab w:val="num" w:pos="1152"/>
      </w:tabs>
      <w:spacing w:before="240" w:after="60"/>
      <w:ind w:left="1152" w:hanging="1152"/>
      <w:outlineLvl w:val="5"/>
    </w:pPr>
    <w:rPr>
      <w:b/>
      <w:bCs/>
      <w:sz w:val="22"/>
      <w:szCs w:val="22"/>
    </w:rPr>
  </w:style>
  <w:style w:type="paragraph" w:styleId="7">
    <w:name w:val="heading 7"/>
    <w:basedOn w:val="a"/>
    <w:next w:val="a"/>
    <w:link w:val="70"/>
    <w:uiPriority w:val="9"/>
    <w:qFormat/>
    <w:rsid w:val="001027D0"/>
    <w:pPr>
      <w:tabs>
        <w:tab w:val="num" w:pos="1296"/>
      </w:tabs>
      <w:spacing w:before="240" w:after="60"/>
      <w:ind w:left="1296" w:hanging="1296"/>
      <w:outlineLvl w:val="6"/>
    </w:pPr>
  </w:style>
  <w:style w:type="paragraph" w:styleId="8">
    <w:name w:val="heading 8"/>
    <w:basedOn w:val="a"/>
    <w:next w:val="a"/>
    <w:link w:val="80"/>
    <w:uiPriority w:val="9"/>
    <w:qFormat/>
    <w:rsid w:val="001027D0"/>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uiPriority w:val="9"/>
    <w:qFormat/>
    <w:rsid w:val="001027D0"/>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027D0"/>
    <w:rPr>
      <w:rFonts w:ascii="Arial" w:hAnsi="Arial" w:cs="Arial"/>
      <w:b/>
      <w:bCs/>
      <w:kern w:val="32"/>
      <w:sz w:val="32"/>
      <w:szCs w:val="32"/>
      <w:lang w:eastAsia="ru-RU"/>
    </w:rPr>
  </w:style>
  <w:style w:type="character" w:customStyle="1" w:styleId="20">
    <w:name w:val="Заголовок 2 Знак"/>
    <w:basedOn w:val="a0"/>
    <w:link w:val="2"/>
    <w:uiPriority w:val="9"/>
    <w:locked/>
    <w:rsid w:val="001027D0"/>
    <w:rPr>
      <w:rFonts w:ascii="Cambria" w:hAnsi="Cambria" w:cs="Cambria"/>
      <w:b/>
      <w:bCs/>
      <w:i/>
      <w:iCs/>
      <w:sz w:val="28"/>
      <w:szCs w:val="28"/>
      <w:lang w:eastAsia="ru-RU"/>
    </w:rPr>
  </w:style>
  <w:style w:type="character" w:customStyle="1" w:styleId="30">
    <w:name w:val="Заголовок 3 Знак"/>
    <w:aliases w:val="H3 Знак"/>
    <w:basedOn w:val="a0"/>
    <w:link w:val="3"/>
    <w:uiPriority w:val="9"/>
    <w:locked/>
    <w:rsid w:val="001027D0"/>
    <w:rPr>
      <w:rFonts w:ascii="Arial" w:hAnsi="Arial" w:cs="Arial"/>
      <w:b/>
      <w:bCs/>
      <w:sz w:val="26"/>
      <w:szCs w:val="26"/>
      <w:lang w:eastAsia="ru-RU"/>
    </w:rPr>
  </w:style>
  <w:style w:type="character" w:customStyle="1" w:styleId="40">
    <w:name w:val="Заголовок 4 Знак"/>
    <w:basedOn w:val="a0"/>
    <w:link w:val="4"/>
    <w:uiPriority w:val="9"/>
    <w:locked/>
    <w:rsid w:val="001027D0"/>
    <w:rPr>
      <w:rFonts w:ascii="Calibri" w:hAnsi="Calibri" w:cs="Calibri"/>
      <w:b/>
      <w:bCs/>
      <w:sz w:val="28"/>
      <w:szCs w:val="28"/>
      <w:lang w:eastAsia="ru-RU"/>
    </w:rPr>
  </w:style>
  <w:style w:type="character" w:customStyle="1" w:styleId="50">
    <w:name w:val="Заголовок 5 Знак"/>
    <w:basedOn w:val="a0"/>
    <w:link w:val="5"/>
    <w:uiPriority w:val="9"/>
    <w:locked/>
    <w:rsid w:val="001027D0"/>
    <w:rPr>
      <w:rFonts w:ascii="Calibri" w:hAnsi="Calibri" w:cs="Calibri"/>
      <w:b/>
      <w:bCs/>
      <w:i/>
      <w:iCs/>
      <w:sz w:val="26"/>
      <w:szCs w:val="26"/>
      <w:lang w:eastAsia="ru-RU"/>
    </w:rPr>
  </w:style>
  <w:style w:type="character" w:customStyle="1" w:styleId="60">
    <w:name w:val="Заголовок 6 Знак"/>
    <w:basedOn w:val="a0"/>
    <w:link w:val="6"/>
    <w:uiPriority w:val="9"/>
    <w:locked/>
    <w:rsid w:val="001027D0"/>
    <w:rPr>
      <w:rFonts w:ascii="Times New Roman" w:hAnsi="Times New Roman" w:cs="Times New Roman"/>
      <w:b/>
      <w:bCs/>
      <w:lang w:eastAsia="ru-RU"/>
    </w:rPr>
  </w:style>
  <w:style w:type="character" w:customStyle="1" w:styleId="70">
    <w:name w:val="Заголовок 7 Знак"/>
    <w:basedOn w:val="a0"/>
    <w:link w:val="7"/>
    <w:uiPriority w:val="9"/>
    <w:locked/>
    <w:rsid w:val="001027D0"/>
    <w:rPr>
      <w:rFonts w:ascii="Times New Roman" w:hAnsi="Times New Roman" w:cs="Times New Roman"/>
      <w:sz w:val="24"/>
      <w:szCs w:val="24"/>
      <w:lang w:eastAsia="ru-RU"/>
    </w:rPr>
  </w:style>
  <w:style w:type="character" w:customStyle="1" w:styleId="80">
    <w:name w:val="Заголовок 8 Знак"/>
    <w:basedOn w:val="a0"/>
    <w:link w:val="8"/>
    <w:uiPriority w:val="9"/>
    <w:locked/>
    <w:rsid w:val="001027D0"/>
    <w:rPr>
      <w:rFonts w:ascii="Calibri" w:hAnsi="Calibri" w:cs="Calibri"/>
      <w:i/>
      <w:iCs/>
      <w:sz w:val="24"/>
      <w:szCs w:val="24"/>
      <w:lang w:eastAsia="ru-RU"/>
    </w:rPr>
  </w:style>
  <w:style w:type="character" w:customStyle="1" w:styleId="90">
    <w:name w:val="Заголовок 9 Знак"/>
    <w:basedOn w:val="a0"/>
    <w:link w:val="9"/>
    <w:uiPriority w:val="9"/>
    <w:locked/>
    <w:rsid w:val="001027D0"/>
    <w:rPr>
      <w:rFonts w:ascii="Arial" w:hAnsi="Arial" w:cs="Arial"/>
      <w:lang w:eastAsia="ru-RU"/>
    </w:rPr>
  </w:style>
  <w:style w:type="character" w:customStyle="1" w:styleId="21">
    <w:name w:val="Заголовок 2 Знак1"/>
    <w:aliases w:val="Заголовок 2 Знак Знак"/>
    <w:basedOn w:val="a0"/>
    <w:locked/>
    <w:rsid w:val="001027D0"/>
    <w:rPr>
      <w:rFonts w:ascii="Cambria" w:hAnsi="Cambria" w:cs="Cambria"/>
      <w:b/>
      <w:bCs/>
      <w:i/>
      <w:iCs/>
      <w:sz w:val="28"/>
      <w:szCs w:val="28"/>
      <w:lang w:val="ru-RU" w:eastAsia="ru-RU" w:bidi="ar-SA"/>
    </w:rPr>
  </w:style>
  <w:style w:type="paragraph" w:styleId="a3">
    <w:name w:val="Title"/>
    <w:basedOn w:val="a"/>
    <w:link w:val="a4"/>
    <w:uiPriority w:val="10"/>
    <w:qFormat/>
    <w:rsid w:val="001027D0"/>
    <w:pPr>
      <w:jc w:val="center"/>
    </w:pPr>
    <w:rPr>
      <w:b/>
      <w:bCs/>
      <w:sz w:val="28"/>
      <w:szCs w:val="28"/>
      <w:lang w:val="en-US"/>
    </w:rPr>
  </w:style>
  <w:style w:type="character" w:customStyle="1" w:styleId="a4">
    <w:name w:val="Название Знак"/>
    <w:basedOn w:val="a0"/>
    <w:link w:val="a3"/>
    <w:uiPriority w:val="10"/>
    <w:locked/>
    <w:rsid w:val="001027D0"/>
    <w:rPr>
      <w:rFonts w:ascii="Times New Roman" w:hAnsi="Times New Roman" w:cs="Times New Roman"/>
      <w:b/>
      <w:bCs/>
      <w:sz w:val="28"/>
      <w:szCs w:val="28"/>
      <w:lang w:val="en-US" w:eastAsia="ru-RU"/>
    </w:rPr>
  </w:style>
  <w:style w:type="character" w:styleId="a5">
    <w:name w:val="Strong"/>
    <w:basedOn w:val="a0"/>
    <w:uiPriority w:val="22"/>
    <w:qFormat/>
    <w:rsid w:val="001027D0"/>
    <w:rPr>
      <w:rFonts w:cs="Times New Roman"/>
      <w:b/>
      <w:bCs/>
    </w:rPr>
  </w:style>
  <w:style w:type="paragraph" w:styleId="a6">
    <w:name w:val="List Paragraph"/>
    <w:basedOn w:val="a"/>
    <w:uiPriority w:val="34"/>
    <w:qFormat/>
    <w:rsid w:val="001027D0"/>
    <w:pPr>
      <w:ind w:left="708"/>
    </w:pPr>
  </w:style>
  <w:style w:type="paragraph" w:customStyle="1" w:styleId="11">
    <w:name w:val="Обычный1"/>
    <w:link w:val="Normal"/>
    <w:rsid w:val="001027D0"/>
    <w:pPr>
      <w:ind w:firstLine="720"/>
      <w:jc w:val="both"/>
    </w:pPr>
    <w:rPr>
      <w:rFonts w:ascii="Times New Roman" w:hAnsi="Times New Roman"/>
      <w:sz w:val="22"/>
    </w:rPr>
  </w:style>
  <w:style w:type="character" w:customStyle="1" w:styleId="Normal">
    <w:name w:val="Normal Знак"/>
    <w:link w:val="11"/>
    <w:locked/>
    <w:rsid w:val="001027D0"/>
    <w:rPr>
      <w:rFonts w:ascii="Times New Roman" w:hAnsi="Times New Roman"/>
      <w:sz w:val="22"/>
      <w:lang w:eastAsia="ru-RU" w:bidi="ar-SA"/>
    </w:rPr>
  </w:style>
  <w:style w:type="character" w:styleId="a8">
    <w:name w:val="Hyperlink"/>
    <w:basedOn w:val="a0"/>
    <w:uiPriority w:val="99"/>
    <w:rsid w:val="001027D0"/>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ody tex"/>
    <w:basedOn w:val="a"/>
    <w:link w:val="aa"/>
    <w:uiPriority w:val="99"/>
    <w:rsid w:val="001027D0"/>
    <w:pPr>
      <w:ind w:firstLine="709"/>
      <w:jc w:val="both"/>
    </w:pPr>
    <w:rPr>
      <w:rFonts w:eastAsia="MS Mincho"/>
      <w:sz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uiPriority w:val="99"/>
    <w:semiHidden/>
    <w:rsid w:val="00B6546B"/>
    <w:rPr>
      <w:rFonts w:ascii="Times New Roman" w:hAnsi="Times New Roman"/>
      <w:sz w:val="24"/>
      <w:szCs w:val="24"/>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locked/>
    <w:rsid w:val="001027D0"/>
    <w:rPr>
      <w:rFonts w:ascii="Times New Roman" w:eastAsia="MS Mincho" w:hAnsi="Times New Roman" w:cs="Times New Roman"/>
      <w:sz w:val="24"/>
      <w:szCs w:val="24"/>
      <w:lang w:eastAsia="ru-RU"/>
    </w:rPr>
  </w:style>
  <w:style w:type="paragraph" w:styleId="ab">
    <w:name w:val="Plain Text"/>
    <w:basedOn w:val="a"/>
    <w:link w:val="ac"/>
    <w:uiPriority w:val="99"/>
    <w:rsid w:val="001027D0"/>
    <w:pPr>
      <w:tabs>
        <w:tab w:val="left" w:pos="360"/>
      </w:tabs>
      <w:ind w:firstLine="900"/>
      <w:jc w:val="both"/>
    </w:pPr>
    <w:rPr>
      <w:rFonts w:eastAsia="MS Mincho"/>
      <w:spacing w:val="-2"/>
      <w:sz w:val="26"/>
      <w:szCs w:val="20"/>
    </w:rPr>
  </w:style>
  <w:style w:type="character" w:customStyle="1" w:styleId="ac">
    <w:name w:val="Текст Знак"/>
    <w:basedOn w:val="a0"/>
    <w:link w:val="ab"/>
    <w:uiPriority w:val="99"/>
    <w:locked/>
    <w:rsid w:val="001027D0"/>
    <w:rPr>
      <w:rFonts w:ascii="Times New Roman" w:eastAsia="MS Mincho" w:hAnsi="Times New Roman" w:cs="Times New Roman"/>
      <w:spacing w:val="-2"/>
      <w:sz w:val="20"/>
      <w:szCs w:val="20"/>
      <w:lang w:eastAsia="ru-RU"/>
    </w:rPr>
  </w:style>
  <w:style w:type="character" w:styleId="ad">
    <w:name w:val="footnote reference"/>
    <w:basedOn w:val="a0"/>
    <w:uiPriority w:val="99"/>
    <w:semiHidden/>
    <w:rsid w:val="001027D0"/>
    <w:rPr>
      <w:vertAlign w:val="superscript"/>
    </w:rPr>
  </w:style>
  <w:style w:type="paragraph" w:styleId="ae">
    <w:name w:val="footnote text"/>
    <w:basedOn w:val="a"/>
    <w:link w:val="af"/>
    <w:uiPriority w:val="99"/>
    <w:semiHidden/>
    <w:rsid w:val="001027D0"/>
    <w:pPr>
      <w:widowControl w:val="0"/>
      <w:autoSpaceDE w:val="0"/>
      <w:autoSpaceDN w:val="0"/>
    </w:pPr>
    <w:rPr>
      <w:sz w:val="20"/>
      <w:szCs w:val="20"/>
    </w:rPr>
  </w:style>
  <w:style w:type="character" w:customStyle="1" w:styleId="af">
    <w:name w:val="Текст сноски Знак"/>
    <w:basedOn w:val="a0"/>
    <w:link w:val="ae"/>
    <w:uiPriority w:val="99"/>
    <w:semiHidden/>
    <w:locked/>
    <w:rsid w:val="001027D0"/>
    <w:rPr>
      <w:rFonts w:ascii="Times New Roman" w:hAnsi="Times New Roman" w:cs="Times New Roman"/>
      <w:sz w:val="20"/>
      <w:szCs w:val="20"/>
      <w:lang w:eastAsia="ru-RU"/>
    </w:rPr>
  </w:style>
  <w:style w:type="paragraph" w:styleId="31">
    <w:name w:val="Body Text Indent 3"/>
    <w:basedOn w:val="a"/>
    <w:link w:val="32"/>
    <w:uiPriority w:val="99"/>
    <w:rsid w:val="001027D0"/>
    <w:pPr>
      <w:spacing w:after="120"/>
      <w:ind w:left="283"/>
    </w:pPr>
    <w:rPr>
      <w:sz w:val="16"/>
      <w:szCs w:val="16"/>
    </w:rPr>
  </w:style>
  <w:style w:type="character" w:customStyle="1" w:styleId="32">
    <w:name w:val="Основной текст с отступом 3 Знак"/>
    <w:basedOn w:val="a0"/>
    <w:link w:val="31"/>
    <w:uiPriority w:val="99"/>
    <w:locked/>
    <w:rsid w:val="001027D0"/>
    <w:rPr>
      <w:rFonts w:ascii="Times New Roman" w:hAnsi="Times New Roman" w:cs="Times New Roman"/>
      <w:sz w:val="16"/>
      <w:szCs w:val="16"/>
      <w:lang w:eastAsia="ru-RU"/>
    </w:rPr>
  </w:style>
  <w:style w:type="paragraph" w:styleId="af0">
    <w:name w:val="List Bullet"/>
    <w:basedOn w:val="a"/>
    <w:autoRedefine/>
    <w:uiPriority w:val="99"/>
    <w:rsid w:val="001027D0"/>
    <w:pPr>
      <w:autoSpaceDE w:val="0"/>
      <w:autoSpaceDN w:val="0"/>
      <w:adjustRightInd w:val="0"/>
      <w:ind w:firstLine="720"/>
      <w:jc w:val="both"/>
    </w:pPr>
    <w:rPr>
      <w:b/>
      <w:bCs/>
      <w:i/>
      <w:sz w:val="28"/>
      <w:szCs w:val="28"/>
    </w:rPr>
  </w:style>
  <w:style w:type="paragraph" w:customStyle="1" w:styleId="22">
    <w:name w:val="Обычный2"/>
    <w:rsid w:val="001027D0"/>
    <w:pPr>
      <w:ind w:firstLine="720"/>
      <w:jc w:val="both"/>
    </w:pPr>
    <w:rPr>
      <w:rFonts w:ascii="Times New Roman" w:hAnsi="Times New Roman"/>
      <w:sz w:val="28"/>
    </w:rPr>
  </w:style>
  <w:style w:type="paragraph" w:styleId="af1">
    <w:name w:val="header"/>
    <w:basedOn w:val="a"/>
    <w:link w:val="af2"/>
    <w:uiPriority w:val="99"/>
    <w:unhideWhenUsed/>
    <w:rsid w:val="001027D0"/>
    <w:pPr>
      <w:tabs>
        <w:tab w:val="center" w:pos="4677"/>
        <w:tab w:val="right" w:pos="9355"/>
      </w:tabs>
    </w:pPr>
  </w:style>
  <w:style w:type="character" w:customStyle="1" w:styleId="af2">
    <w:name w:val="Верхний колонтитул Знак"/>
    <w:basedOn w:val="a0"/>
    <w:link w:val="af1"/>
    <w:uiPriority w:val="99"/>
    <w:locked/>
    <w:rsid w:val="001027D0"/>
    <w:rPr>
      <w:rFonts w:ascii="Times New Roman" w:hAnsi="Times New Roman" w:cs="Times New Roman"/>
      <w:sz w:val="24"/>
      <w:szCs w:val="24"/>
      <w:lang w:eastAsia="ru-RU"/>
    </w:rPr>
  </w:style>
  <w:style w:type="paragraph" w:styleId="af3">
    <w:name w:val="footer"/>
    <w:basedOn w:val="a"/>
    <w:link w:val="af4"/>
    <w:uiPriority w:val="99"/>
    <w:semiHidden/>
    <w:unhideWhenUsed/>
    <w:rsid w:val="001027D0"/>
    <w:pPr>
      <w:tabs>
        <w:tab w:val="center" w:pos="4677"/>
        <w:tab w:val="right" w:pos="9355"/>
      </w:tabs>
    </w:pPr>
  </w:style>
  <w:style w:type="character" w:customStyle="1" w:styleId="af4">
    <w:name w:val="Нижний колонтитул Знак"/>
    <w:basedOn w:val="a0"/>
    <w:link w:val="af3"/>
    <w:uiPriority w:val="99"/>
    <w:semiHidden/>
    <w:locked/>
    <w:rsid w:val="001027D0"/>
    <w:rPr>
      <w:rFonts w:ascii="Times New Roman" w:hAnsi="Times New Roman" w:cs="Times New Roman"/>
      <w:sz w:val="24"/>
      <w:szCs w:val="24"/>
      <w:lang w:eastAsia="ru-RU"/>
    </w:rPr>
  </w:style>
  <w:style w:type="paragraph" w:styleId="af5">
    <w:name w:val="Body Text Indent"/>
    <w:basedOn w:val="a"/>
    <w:link w:val="af6"/>
    <w:uiPriority w:val="99"/>
    <w:rsid w:val="001027D0"/>
    <w:pPr>
      <w:spacing w:after="120"/>
      <w:ind w:left="283"/>
    </w:pPr>
  </w:style>
  <w:style w:type="character" w:customStyle="1" w:styleId="af6">
    <w:name w:val="Основной текст с отступом Знак"/>
    <w:basedOn w:val="a0"/>
    <w:link w:val="af5"/>
    <w:uiPriority w:val="99"/>
    <w:locked/>
    <w:rsid w:val="001027D0"/>
    <w:rPr>
      <w:rFonts w:ascii="Times New Roman" w:hAnsi="Times New Roman" w:cs="Times New Roman"/>
      <w:sz w:val="24"/>
      <w:szCs w:val="24"/>
      <w:lang w:eastAsia="ru-RU"/>
    </w:rPr>
  </w:style>
  <w:style w:type="paragraph" w:styleId="33">
    <w:name w:val="Body Text 3"/>
    <w:basedOn w:val="a"/>
    <w:link w:val="34"/>
    <w:uiPriority w:val="99"/>
    <w:rsid w:val="001027D0"/>
    <w:pPr>
      <w:spacing w:after="120"/>
    </w:pPr>
    <w:rPr>
      <w:sz w:val="16"/>
      <w:szCs w:val="16"/>
    </w:rPr>
  </w:style>
  <w:style w:type="character" w:customStyle="1" w:styleId="34">
    <w:name w:val="Основной текст 3 Знак"/>
    <w:basedOn w:val="a0"/>
    <w:link w:val="33"/>
    <w:uiPriority w:val="99"/>
    <w:locked/>
    <w:rsid w:val="001027D0"/>
    <w:rPr>
      <w:rFonts w:ascii="Times New Roman" w:hAnsi="Times New Roman" w:cs="Times New Roman"/>
      <w:sz w:val="16"/>
      <w:szCs w:val="16"/>
      <w:lang w:eastAsia="ru-RU"/>
    </w:rPr>
  </w:style>
  <w:style w:type="paragraph" w:customStyle="1" w:styleId="110">
    <w:name w:val="Заголовок 11"/>
    <w:basedOn w:val="a"/>
    <w:next w:val="a"/>
    <w:rsid w:val="001027D0"/>
    <w:pPr>
      <w:keepNext/>
      <w:spacing w:before="240" w:after="60"/>
      <w:jc w:val="center"/>
    </w:pPr>
    <w:rPr>
      <w:b/>
      <w:kern w:val="28"/>
      <w:sz w:val="28"/>
      <w:szCs w:val="20"/>
    </w:rPr>
  </w:style>
  <w:style w:type="paragraph" w:styleId="af7">
    <w:name w:val="Subtitle"/>
    <w:basedOn w:val="a"/>
    <w:link w:val="af8"/>
    <w:uiPriority w:val="11"/>
    <w:qFormat/>
    <w:rsid w:val="001027D0"/>
    <w:rPr>
      <w:b/>
      <w:bCs/>
    </w:rPr>
  </w:style>
  <w:style w:type="character" w:customStyle="1" w:styleId="af8">
    <w:name w:val="Подзаголовок Знак"/>
    <w:basedOn w:val="a0"/>
    <w:link w:val="af7"/>
    <w:uiPriority w:val="11"/>
    <w:locked/>
    <w:rsid w:val="001027D0"/>
    <w:rPr>
      <w:rFonts w:ascii="Times New Roman" w:hAnsi="Times New Roman" w:cs="Times New Roman"/>
      <w:b/>
      <w:bCs/>
      <w:sz w:val="24"/>
      <w:szCs w:val="24"/>
      <w:lang w:eastAsia="ru-RU"/>
    </w:rPr>
  </w:style>
  <w:style w:type="table" w:styleId="af9">
    <w:name w:val="Table Grid"/>
    <w:basedOn w:val="a1"/>
    <w:uiPriority w:val="59"/>
    <w:rsid w:val="001027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1027D0"/>
    <w:rPr>
      <w:rFonts w:ascii="Tahoma" w:hAnsi="Tahoma" w:cs="Tahoma"/>
      <w:sz w:val="16"/>
      <w:szCs w:val="16"/>
    </w:rPr>
  </w:style>
  <w:style w:type="character" w:customStyle="1" w:styleId="afb">
    <w:name w:val="Текст выноски Знак"/>
    <w:basedOn w:val="a0"/>
    <w:link w:val="afa"/>
    <w:uiPriority w:val="99"/>
    <w:semiHidden/>
    <w:locked/>
    <w:rsid w:val="001027D0"/>
    <w:rPr>
      <w:rFonts w:ascii="Tahoma" w:hAnsi="Tahoma" w:cs="Tahoma"/>
      <w:sz w:val="16"/>
      <w:szCs w:val="16"/>
      <w:lang w:eastAsia="ru-RU"/>
    </w:rPr>
  </w:style>
  <w:style w:type="character" w:styleId="afc">
    <w:name w:val="annotation reference"/>
    <w:basedOn w:val="a0"/>
    <w:uiPriority w:val="99"/>
    <w:semiHidden/>
    <w:unhideWhenUsed/>
    <w:rsid w:val="001027D0"/>
    <w:rPr>
      <w:rFonts w:cs="Times New Roman"/>
      <w:sz w:val="16"/>
      <w:szCs w:val="16"/>
    </w:rPr>
  </w:style>
  <w:style w:type="paragraph" w:styleId="afd">
    <w:name w:val="annotation text"/>
    <w:basedOn w:val="a"/>
    <w:link w:val="afe"/>
    <w:uiPriority w:val="99"/>
    <w:semiHidden/>
    <w:unhideWhenUsed/>
    <w:rsid w:val="001027D0"/>
    <w:rPr>
      <w:sz w:val="20"/>
      <w:szCs w:val="20"/>
    </w:rPr>
  </w:style>
  <w:style w:type="character" w:customStyle="1" w:styleId="afe">
    <w:name w:val="Текст примечания Знак"/>
    <w:basedOn w:val="a0"/>
    <w:link w:val="afd"/>
    <w:uiPriority w:val="99"/>
    <w:semiHidden/>
    <w:locked/>
    <w:rsid w:val="001027D0"/>
    <w:rPr>
      <w:rFonts w:ascii="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1027D0"/>
    <w:rPr>
      <w:b/>
      <w:bCs/>
    </w:rPr>
  </w:style>
  <w:style w:type="character" w:customStyle="1" w:styleId="aff0">
    <w:name w:val="Тема примечания Знак"/>
    <w:basedOn w:val="afe"/>
    <w:link w:val="aff"/>
    <w:uiPriority w:val="99"/>
    <w:semiHidden/>
    <w:locked/>
    <w:rsid w:val="001027D0"/>
    <w:rPr>
      <w:rFonts w:ascii="Times New Roman" w:hAnsi="Times New Roman" w:cs="Times New Roman"/>
      <w:b/>
      <w:bCs/>
      <w:sz w:val="20"/>
      <w:szCs w:val="20"/>
      <w:lang w:eastAsia="ru-RU"/>
    </w:rPr>
  </w:style>
  <w:style w:type="paragraph" w:styleId="aff1">
    <w:name w:val="Normal (Web)"/>
    <w:basedOn w:val="a"/>
    <w:rsid w:val="008874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1106227">
      <w:bodyDiv w:val="1"/>
      <w:marLeft w:val="0"/>
      <w:marRight w:val="0"/>
      <w:marTop w:val="0"/>
      <w:marBottom w:val="0"/>
      <w:divBdr>
        <w:top w:val="none" w:sz="0" w:space="0" w:color="auto"/>
        <w:left w:val="none" w:sz="0" w:space="0" w:color="auto"/>
        <w:bottom w:val="none" w:sz="0" w:space="0" w:color="auto"/>
        <w:right w:val="none" w:sz="0" w:space="0" w:color="auto"/>
      </w:divBdr>
    </w:div>
    <w:div w:id="550046223">
      <w:bodyDiv w:val="1"/>
      <w:marLeft w:val="0"/>
      <w:marRight w:val="0"/>
      <w:marTop w:val="0"/>
      <w:marBottom w:val="0"/>
      <w:divBdr>
        <w:top w:val="none" w:sz="0" w:space="0" w:color="auto"/>
        <w:left w:val="none" w:sz="0" w:space="0" w:color="auto"/>
        <w:bottom w:val="none" w:sz="0" w:space="0" w:color="auto"/>
        <w:right w:val="none" w:sz="0" w:space="0" w:color="auto"/>
      </w:divBdr>
    </w:div>
    <w:div w:id="98339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giprotrans.ru"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sgiprotran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giprotrans.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sgiprotrans.ru" TargetMode="External"/><Relationship Id="rId4" Type="http://schemas.openxmlformats.org/officeDocument/2006/relationships/settings" Target="settings.xml"/><Relationship Id="rId9" Type="http://schemas.openxmlformats.org/officeDocument/2006/relationships/hyperlink" Target="mailto:markinm@mosgiprotran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C9611-7780-468F-BCBA-D95FCD24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38</Pages>
  <Words>9703</Words>
  <Characters>70050</Characters>
  <Application>Microsoft Office Word</Application>
  <DocSecurity>0</DocSecurity>
  <Lines>583</Lines>
  <Paragraphs>159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79594</CharactersWithSpaces>
  <SharedDoc>false</SharedDoc>
  <HLinks>
    <vt:vector size="6" baseType="variant">
      <vt:variant>
        <vt:i4>1376256</vt:i4>
      </vt:variant>
      <vt:variant>
        <vt:i4>0</vt:i4>
      </vt:variant>
      <vt:variant>
        <vt:i4>0</vt:i4>
      </vt:variant>
      <vt:variant>
        <vt:i4>5</vt:i4>
      </vt:variant>
      <vt:variant>
        <vt:lpwstr>http://www.mosgiprotrans.ru/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User34535</dc:creator>
  <cp:lastModifiedBy>User34535</cp:lastModifiedBy>
  <cp:revision>151</cp:revision>
  <cp:lastPrinted>2016-10-18T09:01:00Z</cp:lastPrinted>
  <dcterms:created xsi:type="dcterms:W3CDTF">2016-04-22T11:40:00Z</dcterms:created>
  <dcterms:modified xsi:type="dcterms:W3CDTF">2017-01-31T11:35:00Z</dcterms:modified>
</cp:coreProperties>
</file>